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A3" w:rsidRDefault="006A30A3" w:rsidP="006A30A3">
      <w:pPr>
        <w:spacing w:after="0"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Лабораторная</w:t>
      </w:r>
      <w:r>
        <w:rPr>
          <w:rStyle w:val="FontStyle11"/>
          <w:sz w:val="28"/>
          <w:szCs w:val="28"/>
        </w:rPr>
        <w:t xml:space="preserve"> работа № 2.</w:t>
      </w:r>
    </w:p>
    <w:p w:rsidR="006A30A3" w:rsidRDefault="006A30A3" w:rsidP="006A30A3">
      <w:pPr>
        <w:spacing w:after="0"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Работа с фактографическими информационными системами в СУБД</w:t>
      </w:r>
    </w:p>
    <w:p w:rsidR="006A30A3" w:rsidRDefault="006A30A3" w:rsidP="006A30A3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6A30A3" w:rsidRDefault="006A30A3" w:rsidP="006A30A3">
      <w:pPr>
        <w:pStyle w:val="a3"/>
        <w:jc w:val="both"/>
        <w:rPr>
          <w:rStyle w:val="FontStyle11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ЦЕЛЬ РАБОТЫ:   научиться работать </w:t>
      </w:r>
      <w:r>
        <w:rPr>
          <w:rStyle w:val="FontStyle11"/>
          <w:b w:val="0"/>
          <w:sz w:val="28"/>
          <w:szCs w:val="28"/>
        </w:rPr>
        <w:t>с фактографическими информационными системами в СУБД с помощью.</w:t>
      </w:r>
    </w:p>
    <w:p w:rsidR="006A30A3" w:rsidRDefault="006A30A3" w:rsidP="006A30A3">
      <w:pPr>
        <w:pStyle w:val="a3"/>
        <w:jc w:val="both"/>
        <w:rPr>
          <w:rStyle w:val="FontStyle13"/>
          <w:sz w:val="28"/>
          <w:szCs w:val="28"/>
        </w:rPr>
      </w:pPr>
    </w:p>
    <w:p w:rsidR="006A30A3" w:rsidRDefault="006A30A3" w:rsidP="006A30A3">
      <w:pPr>
        <w:pStyle w:val="a3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Для выполнения работы необходимо </w:t>
      </w:r>
      <w:r>
        <w:rPr>
          <w:rStyle w:val="FontStyle14"/>
          <w:sz w:val="28"/>
          <w:szCs w:val="28"/>
        </w:rPr>
        <w:t xml:space="preserve">знать </w:t>
      </w:r>
      <w:r>
        <w:rPr>
          <w:rStyle w:val="FontStyle14"/>
          <w:color w:val="4D4D4D" w:themeColor="text1"/>
          <w:sz w:val="28"/>
          <w:szCs w:val="28"/>
        </w:rPr>
        <w:t xml:space="preserve">структуру информационных систем, основы языка </w:t>
      </w:r>
      <w:r>
        <w:rPr>
          <w:rStyle w:val="FontStyle14"/>
          <w:color w:val="4D4D4D" w:themeColor="text1"/>
          <w:sz w:val="28"/>
          <w:szCs w:val="28"/>
          <w:lang w:val="en-US"/>
        </w:rPr>
        <w:t>SQL</w:t>
      </w:r>
      <w:r>
        <w:rPr>
          <w:rStyle w:val="FontStyle13"/>
          <w:b/>
          <w:i/>
          <w:color w:val="4D4D4D" w:themeColor="text1"/>
          <w:sz w:val="28"/>
          <w:szCs w:val="28"/>
        </w:rPr>
        <w:t>;</w:t>
      </w:r>
      <w:r>
        <w:rPr>
          <w:rStyle w:val="FontStyle13"/>
          <w:sz w:val="28"/>
          <w:szCs w:val="28"/>
        </w:rPr>
        <w:t xml:space="preserve"> необходимо </w:t>
      </w:r>
      <w:r>
        <w:rPr>
          <w:rStyle w:val="FontStyle14"/>
          <w:sz w:val="28"/>
          <w:szCs w:val="28"/>
        </w:rPr>
        <w:t>уметь создавать СУБД и работать с ними.</w:t>
      </w:r>
    </w:p>
    <w:p w:rsidR="006A30A3" w:rsidRDefault="006A30A3" w:rsidP="006A30A3">
      <w:pPr>
        <w:spacing w:after="0" w:line="240" w:lineRule="auto"/>
        <w:jc w:val="both"/>
      </w:pPr>
    </w:p>
    <w:p w:rsidR="006A30A3" w:rsidRDefault="006A30A3" w:rsidP="006A30A3">
      <w:pPr>
        <w:pStyle w:val="a3"/>
        <w:jc w:val="both"/>
        <w:rPr>
          <w:rStyle w:val="FontStyle14"/>
          <w:b w:val="0"/>
          <w:i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ОБОРУДОВАНИЕ И МАТЕРИАЛЫ: ПК, ПО </w:t>
      </w:r>
      <w:r>
        <w:rPr>
          <w:rStyle w:val="FontStyle14"/>
          <w:sz w:val="28"/>
          <w:szCs w:val="28"/>
          <w:lang w:val="en-US"/>
        </w:rPr>
        <w:t>Windows</w:t>
      </w:r>
      <w:r>
        <w:rPr>
          <w:rStyle w:val="FontStyle14"/>
          <w:sz w:val="28"/>
          <w:szCs w:val="28"/>
        </w:rPr>
        <w:t xml:space="preserve">, СУБД </w:t>
      </w:r>
      <w:r>
        <w:rPr>
          <w:rStyle w:val="FontStyle14"/>
          <w:sz w:val="28"/>
          <w:szCs w:val="28"/>
          <w:lang w:val="en-US"/>
        </w:rPr>
        <w:t>MS</w:t>
      </w:r>
      <w:r w:rsidRPr="006A30A3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  <w:lang w:val="en-US"/>
        </w:rPr>
        <w:t>Access</w:t>
      </w:r>
      <w:r>
        <w:rPr>
          <w:rStyle w:val="FontStyle14"/>
          <w:sz w:val="28"/>
          <w:szCs w:val="28"/>
        </w:rPr>
        <w:t>, проектор, методические указания для выполнения практической работы.</w:t>
      </w:r>
    </w:p>
    <w:p w:rsidR="006A30A3" w:rsidRDefault="006A30A3" w:rsidP="006A30A3">
      <w:pPr>
        <w:pStyle w:val="a3"/>
        <w:rPr>
          <w:rStyle w:val="FontStyle14"/>
          <w:sz w:val="28"/>
          <w:szCs w:val="28"/>
        </w:rPr>
      </w:pPr>
    </w:p>
    <w:p w:rsidR="006A30A3" w:rsidRDefault="006A30A3" w:rsidP="006A30A3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ВРЕМЯ ВЫПОЛНЕНИЯ: 90 минут</w:t>
      </w:r>
    </w:p>
    <w:p w:rsidR="006A30A3" w:rsidRDefault="006A30A3" w:rsidP="006A30A3">
      <w:pPr>
        <w:pStyle w:val="a3"/>
        <w:ind w:firstLine="708"/>
        <w:jc w:val="both"/>
        <w:rPr>
          <w:rStyle w:val="FontStyle13"/>
          <w:sz w:val="28"/>
          <w:szCs w:val="28"/>
        </w:rPr>
      </w:pPr>
    </w:p>
    <w:p w:rsidR="006A30A3" w:rsidRDefault="006A30A3" w:rsidP="006A30A3">
      <w:pPr>
        <w:pStyle w:val="a3"/>
        <w:rPr>
          <w:b/>
          <w:bCs/>
          <w:i/>
          <w:iCs/>
        </w:rPr>
      </w:pPr>
      <w:r>
        <w:rPr>
          <w:rStyle w:val="FontStyle14"/>
          <w:sz w:val="28"/>
          <w:szCs w:val="28"/>
        </w:rPr>
        <w:t>КРАТКАЯ ТЕОРИЯ И МЕТОДИЧЕСКИЕ РЕКОМЕНДАЦИИ:</w:t>
      </w:r>
    </w:p>
    <w:p w:rsidR="006A30A3" w:rsidRDefault="006A30A3" w:rsidP="006A30A3">
      <w:pPr>
        <w:spacing w:after="0" w:line="240" w:lineRule="auto"/>
        <w:rPr>
          <w:rStyle w:val="FontStyle11"/>
          <w:sz w:val="28"/>
          <w:szCs w:val="28"/>
        </w:rPr>
      </w:pPr>
    </w:p>
    <w:p w:rsidR="006A30A3" w:rsidRDefault="006A30A3" w:rsidP="006A30A3">
      <w:pPr>
        <w:spacing w:after="0" w:line="240" w:lineRule="auto"/>
        <w:ind w:firstLine="708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Фактографические АИС накапливают и хранят данные в виде множества экземпляров одного или нескольких типов структурных элементов (информационных объектов). Каждый из таких экземпляров структурных элементов или некоторая их совокупность отражают сведения по какому-либо факту, событию и т. д., отделенному (вычлененному) от всех прочих сведений и фактов. Структура каждого типа информационного объекта состоит из конечного набора реквизитов, отражающих основные аспекты и характеристики сведений для объектов данной предметной области. </w:t>
      </w:r>
      <w:proofErr w:type="gramStart"/>
      <w:r>
        <w:rPr>
          <w:rStyle w:val="FontStyle11"/>
          <w:b w:val="0"/>
          <w:sz w:val="28"/>
          <w:szCs w:val="28"/>
        </w:rPr>
        <w:t>К примеру, фактографическая АИС, накапливающая сведения по лицам, каждому конкретному лицу в базе данных ставит в соответствие запись, состоящую из определенного набора таких реквизитов, как фамилия, имя, отчество, год рождения, место работы, образование и т. д. Комплектование информационной базы в фактографических АИС включает, как правило, обязательный процесс структуризации входной информации из документального источника.</w:t>
      </w:r>
      <w:proofErr w:type="gramEnd"/>
      <w:r>
        <w:rPr>
          <w:rStyle w:val="FontStyle11"/>
          <w:b w:val="0"/>
          <w:sz w:val="28"/>
          <w:szCs w:val="28"/>
        </w:rPr>
        <w:t xml:space="preserve"> Структуризация при этом осуществляется через определение (выделение, вычленение) экземпляров информационных объектов определенного типа, информация о которых имеется в документе, и заполнение их реквизитов.</w:t>
      </w:r>
    </w:p>
    <w:p w:rsidR="006A30A3" w:rsidRDefault="006A30A3" w:rsidP="006A30A3">
      <w:pPr>
        <w:spacing w:after="0" w:line="240" w:lineRule="auto"/>
        <w:ind w:firstLine="708"/>
        <w:jc w:val="both"/>
        <w:rPr>
          <w:rStyle w:val="FontStyle11"/>
          <w:b w:val="0"/>
          <w:sz w:val="28"/>
          <w:szCs w:val="28"/>
        </w:rPr>
      </w:pPr>
      <w:proofErr w:type="gramStart"/>
      <w:r>
        <w:rPr>
          <w:rStyle w:val="FontStyle11"/>
          <w:b w:val="0"/>
          <w:sz w:val="28"/>
          <w:szCs w:val="28"/>
        </w:rPr>
        <w:t>Фактографические</w:t>
      </w:r>
      <w:proofErr w:type="gramEnd"/>
      <w:r>
        <w:rPr>
          <w:rStyle w:val="FontStyle11"/>
          <w:b w:val="0"/>
          <w:sz w:val="28"/>
          <w:szCs w:val="28"/>
        </w:rPr>
        <w:t xml:space="preserve"> АИС управляются средствами языка SQL</w:t>
      </w:r>
    </w:p>
    <w:p w:rsidR="006A30A3" w:rsidRDefault="006A30A3" w:rsidP="006A30A3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</w:p>
    <w:p w:rsidR="006A30A3" w:rsidRDefault="006A30A3" w:rsidP="006A30A3">
      <w:pPr>
        <w:pStyle w:val="a3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ПОРЯДОК ВЫПОЛНЕНИЯ РАБОТЫ И ФОРМА ОТЧЕТНОСТИ:</w:t>
      </w:r>
    </w:p>
    <w:p w:rsidR="006A30A3" w:rsidRDefault="006A30A3" w:rsidP="006A30A3">
      <w:pPr>
        <w:spacing w:after="0" w:line="240" w:lineRule="auto"/>
        <w:jc w:val="both"/>
        <w:rPr>
          <w:rStyle w:val="FontStyle11"/>
          <w:sz w:val="28"/>
          <w:szCs w:val="28"/>
        </w:rPr>
      </w:pPr>
    </w:p>
    <w:p w:rsidR="006A30A3" w:rsidRDefault="006A30A3" w:rsidP="006A30A3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Разобрать и выполнить запросы на основе предложенной фактографической АИС (СУБД). В отчет поместить текст запроса, его назначение и подробный комментарий к каждому предложению SQL.</w:t>
      </w:r>
    </w:p>
    <w:p w:rsidR="006A30A3" w:rsidRDefault="006A30A3" w:rsidP="006A30A3">
      <w:pPr>
        <w:pStyle w:val="a4"/>
        <w:spacing w:after="0" w:line="240" w:lineRule="auto"/>
        <w:jc w:val="both"/>
        <w:rPr>
          <w:rStyle w:val="FontStyle11"/>
          <w:b w:val="0"/>
          <w:sz w:val="28"/>
          <w:szCs w:val="28"/>
        </w:rPr>
      </w:pPr>
    </w:p>
    <w:p w:rsidR="006A30A3" w:rsidRDefault="006A30A3" w:rsidP="006A30A3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Создать новый запрос в режиме конструктора.</w:t>
      </w:r>
    </w:p>
    <w:p w:rsidR="006A30A3" w:rsidRDefault="006A30A3" w:rsidP="006A30A3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>Переключиться в режим SQL (меню Вид/режим SQL) и отредактировать запрос.</w:t>
      </w:r>
    </w:p>
    <w:p w:rsidR="006A30A3" w:rsidRDefault="006A30A3" w:rsidP="006A30A3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Выполнить запрос, проанализировать результат и записать для отчета. </w:t>
      </w:r>
    </w:p>
    <w:p w:rsidR="006A30A3" w:rsidRDefault="006A30A3" w:rsidP="006A30A3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</w:p>
    <w:p w:rsidR="006A30A3" w:rsidRDefault="006A30A3" w:rsidP="006A30A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SELECT * FROM Продукты      – выбор </w:t>
      </w:r>
      <w:r>
        <w:rPr>
          <w:rFonts w:ascii="Times New Roman" w:hAnsi="Times New Roman" w:cs="Times New Roman"/>
          <w:b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полей таблицы Продукты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Продукт,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ЕдИзм</w:t>
      </w:r>
      <w:proofErr w:type="spellEnd"/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Продукты;                     – выбор полей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Продукт,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ЕдИзм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таблицы Продукты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 Продукт AS [Наименование продукта],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[Единица измерения]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Продукты;                     - изменение заголовков столбцов таблицы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r>
        <w:rPr>
          <w:rFonts w:ascii="Times New Roman" w:hAnsi="Times New Roman" w:cs="Times New Roman"/>
          <w:b/>
          <w:sz w:val="28"/>
          <w:szCs w:val="28"/>
        </w:rPr>
        <w:t>Продукт</w:t>
      </w:r>
      <w:r>
        <w:rPr>
          <w:rFonts w:ascii="Times New Roman" w:hAnsi="Times New Roman" w:cs="Times New Roman"/>
          <w:sz w:val="28"/>
          <w:szCs w:val="28"/>
        </w:rPr>
        <w:t xml:space="preserve"> меняется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продукта </w:t>
      </w:r>
      <w:r>
        <w:rPr>
          <w:rFonts w:ascii="Times New Roman" w:hAnsi="Times New Roman" w:cs="Times New Roman"/>
          <w:sz w:val="28"/>
          <w:szCs w:val="28"/>
        </w:rPr>
        <w:t>и т.п.)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Ключевое слово </w:t>
      </w:r>
      <w:r>
        <w:rPr>
          <w:rFonts w:ascii="Times New Roman" w:hAnsi="Times New Roman" w:cs="Times New Roman"/>
          <w:b/>
          <w:sz w:val="28"/>
          <w:szCs w:val="28"/>
        </w:rPr>
        <w:t>WHERE</w:t>
      </w:r>
      <w:r>
        <w:rPr>
          <w:rFonts w:ascii="Times New Roman" w:hAnsi="Times New Roman" w:cs="Times New Roman"/>
          <w:sz w:val="28"/>
          <w:szCs w:val="28"/>
        </w:rPr>
        <w:t xml:space="preserve"> в синтаксисе инструкции </w:t>
      </w:r>
      <w:r>
        <w:rPr>
          <w:rFonts w:ascii="Times New Roman" w:hAnsi="Times New Roman" w:cs="Times New Roman"/>
          <w:b/>
          <w:sz w:val="28"/>
          <w:szCs w:val="28"/>
        </w:rPr>
        <w:t>SELECT</w:t>
      </w:r>
      <w:r>
        <w:rPr>
          <w:rFonts w:ascii="Times New Roman" w:hAnsi="Times New Roman" w:cs="Times New Roman"/>
          <w:sz w:val="28"/>
          <w:szCs w:val="28"/>
        </w:rPr>
        <w:t xml:space="preserve"> позволяет указывать определенные типы записей, которые должны попадать в набор.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 Продукт AS [Наименование продукта],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[Единица измерения]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Продукты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"л";               - выбор продуктов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"л"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слова WHERE можно располагать </w:t>
      </w:r>
      <w:r>
        <w:rPr>
          <w:rFonts w:ascii="Times New Roman" w:hAnsi="Times New Roman" w:cs="Times New Roman"/>
          <w:b/>
          <w:sz w:val="28"/>
          <w:szCs w:val="28"/>
        </w:rPr>
        <w:t>сложное условное выражение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знаков логических операций и функций.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НаимТовара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[Наименование товара], Цена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[Цена закупочная]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Товары WHERE Цена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&gt; 50 AND Цена1 &lt; 200;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 полей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НаимТовара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Цена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таблицы </w:t>
      </w:r>
      <w:r>
        <w:rPr>
          <w:rFonts w:ascii="Times New Roman" w:hAnsi="Times New Roman" w:cs="Times New Roman"/>
          <w:b/>
          <w:sz w:val="28"/>
          <w:szCs w:val="28"/>
        </w:rPr>
        <w:t>Товары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b/>
          <w:sz w:val="28"/>
          <w:szCs w:val="28"/>
        </w:rPr>
        <w:t>Цена1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&gt; 50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Цена1 &lt; 200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</w:t>
      </w:r>
      <w:r>
        <w:rPr>
          <w:rFonts w:ascii="Times New Roman" w:hAnsi="Times New Roman" w:cs="Times New Roman"/>
          <w:b/>
          <w:sz w:val="28"/>
          <w:szCs w:val="28"/>
        </w:rPr>
        <w:t>IS NULL</w:t>
      </w:r>
      <w:r>
        <w:rPr>
          <w:rFonts w:ascii="Times New Roman" w:hAnsi="Times New Roman" w:cs="Times New Roman"/>
          <w:sz w:val="28"/>
          <w:szCs w:val="28"/>
        </w:rPr>
        <w:t xml:space="preserve"> позволяет найти в таблице записи, в полях которых не указаны данные, </w:t>
      </w:r>
      <w:r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НаимТовара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[Наименование товара], Цена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 [Цена закупочная]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>
        <w:rPr>
          <w:rFonts w:ascii="Times New Roman" w:hAnsi="Times New Roman" w:cs="Times New Roman"/>
          <w:sz w:val="28"/>
          <w:szCs w:val="28"/>
        </w:rPr>
        <w:t>Товары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r>
        <w:rPr>
          <w:rFonts w:ascii="Times New Roman" w:hAnsi="Times New Roman" w:cs="Times New Roman"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 IS NULL OR </w:t>
      </w:r>
      <w:r>
        <w:rPr>
          <w:rFonts w:ascii="Times New Roman" w:hAnsi="Times New Roman" w:cs="Times New Roman"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  <w:lang w:val="en-US"/>
        </w:rPr>
        <w:t>1 &lt; 50;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</w:t>
      </w:r>
      <w:r>
        <w:rPr>
          <w:rFonts w:ascii="Times New Roman" w:hAnsi="Times New Roman" w:cs="Times New Roman"/>
          <w:b/>
          <w:sz w:val="28"/>
          <w:szCs w:val="28"/>
        </w:rPr>
        <w:t>BETWEEN</w:t>
      </w:r>
      <w:r>
        <w:rPr>
          <w:rFonts w:ascii="Times New Roman" w:hAnsi="Times New Roman" w:cs="Times New Roman"/>
          <w:sz w:val="28"/>
          <w:szCs w:val="28"/>
        </w:rPr>
        <w:t xml:space="preserve"> позволяет указать диапазон, в котором находятся данные некоторого поля, </w:t>
      </w:r>
      <w:r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НаимТовара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[Наименование товара], Цена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[Цена закупочная]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>
        <w:rPr>
          <w:rFonts w:ascii="Times New Roman" w:hAnsi="Times New Roman" w:cs="Times New Roman"/>
          <w:sz w:val="28"/>
          <w:szCs w:val="28"/>
        </w:rPr>
        <w:t>Товары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r>
        <w:rPr>
          <w:rFonts w:ascii="Times New Roman" w:hAnsi="Times New Roman" w:cs="Times New Roman"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  <w:lang w:val="en-US"/>
        </w:rPr>
        <w:t>1 BETWEEN 42 AND 120;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Оператор </w:t>
      </w:r>
      <w:r>
        <w:rPr>
          <w:rFonts w:ascii="Times New Roman" w:hAnsi="Times New Roman" w:cs="Times New Roman"/>
          <w:b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позволяет указать список, в котором находятся данные некоторого поля, </w:t>
      </w:r>
      <w:r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НаимТовара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[Наименование товара], Цена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[Цена закупочная]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>
        <w:rPr>
          <w:rFonts w:ascii="Times New Roman" w:hAnsi="Times New Roman" w:cs="Times New Roman"/>
          <w:sz w:val="28"/>
          <w:szCs w:val="28"/>
        </w:rPr>
        <w:t>Товары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r>
        <w:rPr>
          <w:rFonts w:ascii="Times New Roman" w:hAnsi="Times New Roman" w:cs="Times New Roman"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  <w:lang w:val="en-US"/>
        </w:rPr>
        <w:t>1 IN (42, 105,750)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SQL</w:t>
      </w:r>
      <w:r>
        <w:rPr>
          <w:rFonts w:ascii="Times New Roman" w:hAnsi="Times New Roman" w:cs="Times New Roman"/>
          <w:sz w:val="28"/>
          <w:szCs w:val="28"/>
        </w:rPr>
        <w:t xml:space="preserve">-инструкции можно также использовать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оператор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инструкция: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SELECT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НаимТовара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[Наименование товара]</w:t>
      </w:r>
      <w:proofErr w:type="gramStart"/>
      <w:r>
        <w:rPr>
          <w:rFonts w:ascii="Times New Roman" w:hAnsi="Times New Roman" w:cs="Times New Roman"/>
          <w:sz w:val="28"/>
          <w:szCs w:val="28"/>
        </w:rPr>
        <w:t>,Цена1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[Цена закупочная]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Товары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НаимТовара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sz w:val="28"/>
          <w:szCs w:val="28"/>
        </w:rPr>
        <w:t xml:space="preserve"> "(</w:t>
      </w:r>
      <w:r>
        <w:rPr>
          <w:rFonts w:ascii="Times New Roman" w:hAnsi="Times New Roman" w:cs="Times New Roman"/>
          <w:sz w:val="28"/>
          <w:szCs w:val="28"/>
          <w:lang w:val="en-US"/>
        </w:rPr>
        <w:t>VCD</w:t>
      </w:r>
      <w:r>
        <w:rPr>
          <w:rFonts w:ascii="Times New Roman" w:hAnsi="Times New Roman" w:cs="Times New Roman"/>
          <w:sz w:val="28"/>
          <w:szCs w:val="28"/>
        </w:rPr>
        <w:t>)*";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Оператор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для контекстного поиска, например, если пользователь введет текстовую строку, содержащую часть наименования товара, то эту строку легко использовать в виде шаблона. Следующая инструкция выполняет поиск записей, в которых наименование содержит в качестве подстроки строку "мишень":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SELECT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НаимТовара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[Наименование товара], Цена1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[Цена закупочная]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Товары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НаимТовара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>
        <w:rPr>
          <w:rFonts w:ascii="Times New Roman" w:hAnsi="Times New Roman" w:cs="Times New Roman"/>
          <w:sz w:val="28"/>
          <w:szCs w:val="28"/>
        </w:rPr>
        <w:t xml:space="preserve"> "*мишень*";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</w:t>
      </w:r>
      <w:r>
        <w:rPr>
          <w:rFonts w:ascii="Times New Roman" w:hAnsi="Times New Roman" w:cs="Times New Roman"/>
          <w:b/>
          <w:sz w:val="28"/>
          <w:szCs w:val="28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, который инвертирует логическое выражение, может использоваться с операторами </w:t>
      </w:r>
      <w:r>
        <w:rPr>
          <w:rFonts w:ascii="Times New Roman" w:hAnsi="Times New Roman" w:cs="Times New Roman"/>
          <w:b/>
          <w:sz w:val="28"/>
          <w:szCs w:val="28"/>
        </w:rPr>
        <w:t>IS NULL, BETWEEN, IN, LIKE.</w:t>
      </w:r>
      <w:r>
        <w:rPr>
          <w:rFonts w:ascii="Times New Roman" w:hAnsi="Times New Roman" w:cs="Times New Roman"/>
          <w:sz w:val="28"/>
          <w:szCs w:val="28"/>
        </w:rPr>
        <w:t xml:space="preserve"> При этом, практически, речь идет об операторах </w:t>
      </w:r>
      <w:r>
        <w:rPr>
          <w:rFonts w:ascii="Times New Roman" w:hAnsi="Times New Roman" w:cs="Times New Roman"/>
          <w:b/>
          <w:sz w:val="28"/>
          <w:szCs w:val="28"/>
        </w:rPr>
        <w:t xml:space="preserve">IS NOT NULL, NOT BETWEEN, NOT IN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NOT LIKE</w:t>
      </w:r>
      <w:r>
        <w:rPr>
          <w:rFonts w:ascii="Times New Roman" w:hAnsi="Times New Roman" w:cs="Times New Roman"/>
          <w:sz w:val="28"/>
          <w:szCs w:val="28"/>
        </w:rPr>
        <w:t>, например, как в следующих четырех инструкциях: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НаимТовара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[Наименование товара], Цена! </w:t>
      </w:r>
      <w:r>
        <w:rPr>
          <w:rFonts w:ascii="Times New Roman" w:hAnsi="Times New Roman" w:cs="Times New Roman"/>
          <w:sz w:val="28"/>
          <w:szCs w:val="28"/>
          <w:lang w:val="en-US"/>
        </w:rPr>
        <w:t>AS [</w:t>
      </w:r>
      <w:r>
        <w:rPr>
          <w:rFonts w:ascii="Times New Roman" w:hAnsi="Times New Roman" w:cs="Times New Roman"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закупочная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>
        <w:rPr>
          <w:rFonts w:ascii="Times New Roman" w:hAnsi="Times New Roman" w:cs="Times New Roman"/>
          <w:sz w:val="28"/>
          <w:szCs w:val="28"/>
        </w:rPr>
        <w:t>Товары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r>
        <w:rPr>
          <w:rFonts w:ascii="Times New Roman" w:hAnsi="Times New Roman" w:cs="Times New Roman"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 IS NOT NULL OR </w:t>
      </w:r>
      <w:r>
        <w:rPr>
          <w:rFonts w:ascii="Times New Roman" w:hAnsi="Times New Roman" w:cs="Times New Roman"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  <w:lang w:val="en-US"/>
        </w:rPr>
        <w:t>1 &lt; 50;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НаимТовара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[Наименование товара], Цена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[Цена закупочная]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>
        <w:rPr>
          <w:rFonts w:ascii="Times New Roman" w:hAnsi="Times New Roman" w:cs="Times New Roman"/>
          <w:sz w:val="28"/>
          <w:szCs w:val="28"/>
        </w:rPr>
        <w:t>Товары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r>
        <w:rPr>
          <w:rFonts w:ascii="Times New Roman" w:hAnsi="Times New Roman" w:cs="Times New Roman"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  <w:lang w:val="en-US"/>
        </w:rPr>
        <w:t>1 NOT BETWEEN 42 AND 120;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НаименованиеТовара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[Наименование товара], Цена!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[Цена закупочная]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>
        <w:rPr>
          <w:rFonts w:ascii="Times New Roman" w:hAnsi="Times New Roman" w:cs="Times New Roman"/>
          <w:sz w:val="28"/>
          <w:szCs w:val="28"/>
        </w:rPr>
        <w:t>Товары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r>
        <w:rPr>
          <w:rFonts w:ascii="Times New Roman" w:hAnsi="Times New Roman" w:cs="Times New Roman"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  <w:lang w:val="en-US"/>
        </w:rPr>
        <w:t>1 NOT IN (42, 105,750);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НаимТовара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[Наименование товара], Цена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[Цена закупочная]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>
        <w:rPr>
          <w:rFonts w:ascii="Times New Roman" w:hAnsi="Times New Roman" w:cs="Times New Roman"/>
          <w:sz w:val="28"/>
          <w:szCs w:val="28"/>
        </w:rPr>
        <w:t>Товары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НаимТовара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 LIKE "(VCD)*";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Результирующие </w:t>
      </w:r>
      <w:r>
        <w:rPr>
          <w:rFonts w:ascii="Times New Roman" w:hAnsi="Times New Roman" w:cs="Times New Roman"/>
          <w:b/>
          <w:sz w:val="28"/>
          <w:szCs w:val="28"/>
        </w:rPr>
        <w:t>данные запроса можно форматировать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использованием, например, функции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Format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следующем запросе данные форматируются при помощи строки "### ##0.00$":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НаимТовара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[Наименование товара],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Format</w:t>
      </w:r>
      <w:proofErr w:type="spellEnd"/>
      <w:r>
        <w:rPr>
          <w:rFonts w:ascii="Times New Roman" w:hAnsi="Times New Roman" w:cs="Times New Roman"/>
          <w:sz w:val="28"/>
          <w:szCs w:val="28"/>
        </w:rPr>
        <w:t>(Цена1*1.2,"### ##0.00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")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[Цена оптовая]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Товары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Цена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&lt; 100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A3" w:rsidRDefault="006A30A3" w:rsidP="006A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форматирования выводимых</w:t>
      </w:r>
      <w:r>
        <w:rPr>
          <w:rFonts w:ascii="Times New Roman" w:hAnsi="Times New Roman" w:cs="Times New Roman"/>
          <w:sz w:val="28"/>
          <w:szCs w:val="28"/>
        </w:rPr>
        <w:t xml:space="preserve"> в запросе данных можно использовать функции преобразования строк. Например, в следующем запросе наименования товаров выводятся символами верхнего регистра, поскольку здесь используется функция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StrConv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r>
        <w:rPr>
          <w:rFonts w:ascii="Times New Roman" w:hAnsi="Times New Roman" w:cs="Times New Roman"/>
          <w:sz w:val="28"/>
          <w:szCs w:val="28"/>
        </w:rPr>
        <w:t>StrConv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(Продукт,1) AS [Наименование продукта],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[Единица измерения]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Продукты;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 данных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более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одной таблицы</w:t>
      </w:r>
    </w:p>
    <w:p w:rsidR="006A30A3" w:rsidRDefault="006A30A3" w:rsidP="006A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задачу выбора из базы данных товаров некоторого склада. Перед тем как рассмотреть использование слова WHERE для связи таблиц, заметим, что в инструкции SELECT можно перед именем поля указывать имя таблицы, которое отделяется от имени поля точкой.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Продукты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[Наименование продукта],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Продукты.ЕдИзм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[Единица измерения]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Продукты;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инструкция позволяет получить наименования (из таблицы Продукты) и количества (из таблицы Продажи) продуктов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Продукты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[Наименование продукта],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Продажи.Количество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[Количество]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Продукты, Продажи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Продукты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одПрод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Продажи.КодПрод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инструкция позволяет получить наименования и количества только для тех продуктов, которые проданы после заданной даты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SELECT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Продукты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[Наименование продукта],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Продажи.Количество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 [Количество]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FROM Продукты, Продажи </w:t>
      </w:r>
    </w:p>
    <w:p w:rsidR="006A30A3" w:rsidRDefault="006A30A3" w:rsidP="006A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Продажи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атаПродажи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&gt; #3/25/2003#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Продукты.КодПрод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Продажи.КодПрод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A30A3" w:rsidRDefault="006A30A3" w:rsidP="006A30A3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</w:p>
    <w:p w:rsidR="006A30A3" w:rsidRDefault="006A30A3" w:rsidP="006A30A3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Отчет по практической работе должен содержать:</w:t>
      </w:r>
    </w:p>
    <w:p w:rsidR="006A30A3" w:rsidRDefault="006A30A3" w:rsidP="006A30A3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>цель работы,</w:t>
      </w:r>
    </w:p>
    <w:p w:rsidR="006A30A3" w:rsidRDefault="006A30A3" w:rsidP="006A30A3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ответы на вопросы теоретической части,</w:t>
      </w:r>
    </w:p>
    <w:p w:rsidR="006A30A3" w:rsidRDefault="006A30A3" w:rsidP="006A30A3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перечень выполненных задач (текст запроса, его назначение и подробный комментарий к каждому предложению SQL).</w:t>
      </w:r>
    </w:p>
    <w:p w:rsidR="006A30A3" w:rsidRDefault="006A30A3" w:rsidP="006A30A3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</w:p>
    <w:p w:rsidR="006A30A3" w:rsidRPr="006A30A3" w:rsidRDefault="006A30A3" w:rsidP="006A30A3">
      <w:pPr>
        <w:spacing w:after="0" w:line="240" w:lineRule="auto"/>
        <w:jc w:val="both"/>
        <w:rPr>
          <w:rStyle w:val="FontStyle11"/>
          <w:b w:val="0"/>
          <w:color w:val="FF0000"/>
          <w:sz w:val="28"/>
          <w:szCs w:val="28"/>
        </w:rPr>
      </w:pPr>
      <w:r>
        <w:rPr>
          <w:rStyle w:val="FontStyle11"/>
          <w:b w:val="0"/>
          <w:color w:val="FF0000"/>
          <w:sz w:val="28"/>
          <w:szCs w:val="28"/>
        </w:rPr>
        <w:t xml:space="preserve">ВНИМАНИЕ!!! Если возникнут проблемы с выполнением работы в </w:t>
      </w:r>
      <w:r>
        <w:rPr>
          <w:rStyle w:val="FontStyle11"/>
          <w:b w:val="0"/>
          <w:color w:val="FF0000"/>
          <w:sz w:val="28"/>
          <w:szCs w:val="28"/>
          <w:lang w:val="en-US"/>
        </w:rPr>
        <w:t>Access</w:t>
      </w:r>
      <w:r>
        <w:rPr>
          <w:rStyle w:val="FontStyle11"/>
          <w:b w:val="0"/>
          <w:color w:val="FF0000"/>
          <w:sz w:val="28"/>
          <w:szCs w:val="28"/>
        </w:rPr>
        <w:t xml:space="preserve">, то можно в тетрадочке выполнить отчет, частично законспектировав теоретический материал данной лабораторной работы!!! (+ответы на </w:t>
      </w:r>
      <w:bookmarkStart w:id="0" w:name="_GoBack"/>
      <w:bookmarkEnd w:id="0"/>
      <w:r>
        <w:rPr>
          <w:rStyle w:val="FontStyle11"/>
          <w:b w:val="0"/>
          <w:color w:val="FF0000"/>
          <w:sz w:val="28"/>
          <w:szCs w:val="28"/>
        </w:rPr>
        <w:t>контрольные вопросы)</w:t>
      </w:r>
    </w:p>
    <w:p w:rsidR="006A30A3" w:rsidRDefault="006A30A3" w:rsidP="006A30A3">
      <w:pPr>
        <w:pStyle w:val="a3"/>
        <w:rPr>
          <w:b/>
          <w:i/>
        </w:rPr>
      </w:pPr>
    </w:p>
    <w:p w:rsidR="006A30A3" w:rsidRDefault="006A30A3" w:rsidP="006A30A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КОНТРОЛЬНЫЕ ВОПРОСЫ:</w:t>
      </w:r>
    </w:p>
    <w:p w:rsidR="006A30A3" w:rsidRDefault="006A30A3" w:rsidP="006A30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A30A3" w:rsidRDefault="006A30A3" w:rsidP="006A30A3">
      <w:pPr>
        <w:shd w:val="clear" w:color="auto" w:fill="FFFFFF"/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Дайте определение </w:t>
      </w:r>
      <w:proofErr w:type="gramStart"/>
      <w:r>
        <w:rPr>
          <w:rStyle w:val="FontStyle11"/>
          <w:b w:val="0"/>
          <w:sz w:val="28"/>
          <w:szCs w:val="28"/>
        </w:rPr>
        <w:t>Фактографической</w:t>
      </w:r>
      <w:proofErr w:type="gramEnd"/>
      <w:r>
        <w:rPr>
          <w:rStyle w:val="FontStyle11"/>
          <w:b w:val="0"/>
          <w:sz w:val="28"/>
          <w:szCs w:val="28"/>
        </w:rPr>
        <w:t xml:space="preserve"> АИС.</w:t>
      </w:r>
    </w:p>
    <w:p w:rsidR="006A30A3" w:rsidRDefault="006A30A3" w:rsidP="006A30A3">
      <w:pPr>
        <w:pStyle w:val="a3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служат фактографические информационные системы?</w:t>
      </w:r>
    </w:p>
    <w:p w:rsidR="006A30A3" w:rsidRDefault="006A30A3" w:rsidP="006A30A3">
      <w:pPr>
        <w:shd w:val="clear" w:color="auto" w:fill="FFFFFF"/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Объясните синтаксис запроса на языке SQL.</w:t>
      </w:r>
    </w:p>
    <w:p w:rsidR="00AB2359" w:rsidRDefault="006A30A3" w:rsidP="006A30A3">
      <w:r>
        <w:rPr>
          <w:rFonts w:ascii="Times New Roman" w:hAnsi="Times New Roman" w:cs="Times New Roman"/>
          <w:sz w:val="28"/>
          <w:szCs w:val="28"/>
        </w:rPr>
        <w:t xml:space="preserve">Какие операторы языка </w:t>
      </w:r>
      <w:r>
        <w:rPr>
          <w:rFonts w:ascii="Times New Roman" w:hAnsi="Times New Roman" w:cs="Times New Roman"/>
          <w:sz w:val="28"/>
          <w:szCs w:val="28"/>
          <w:lang w:val="en-US"/>
        </w:rPr>
        <w:t>SQL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использовались в лабораторной работе?</w:t>
      </w:r>
    </w:p>
    <w:sectPr w:rsidR="00AB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FDC"/>
    <w:multiLevelType w:val="hybridMultilevel"/>
    <w:tmpl w:val="46C4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83"/>
    <w:rsid w:val="00081C9A"/>
    <w:rsid w:val="00123A3F"/>
    <w:rsid w:val="001D209C"/>
    <w:rsid w:val="002536BB"/>
    <w:rsid w:val="002D20D6"/>
    <w:rsid w:val="002E0D18"/>
    <w:rsid w:val="00365D5F"/>
    <w:rsid w:val="0038149A"/>
    <w:rsid w:val="003A4664"/>
    <w:rsid w:val="00411E47"/>
    <w:rsid w:val="004E65A0"/>
    <w:rsid w:val="005B77CD"/>
    <w:rsid w:val="005C2383"/>
    <w:rsid w:val="00627386"/>
    <w:rsid w:val="00656F2C"/>
    <w:rsid w:val="006A30A3"/>
    <w:rsid w:val="0073373A"/>
    <w:rsid w:val="0087583C"/>
    <w:rsid w:val="00915957"/>
    <w:rsid w:val="00927A02"/>
    <w:rsid w:val="00A01CBD"/>
    <w:rsid w:val="00A25FC2"/>
    <w:rsid w:val="00AB2359"/>
    <w:rsid w:val="00B871A6"/>
    <w:rsid w:val="00C87AA0"/>
    <w:rsid w:val="00D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0A3"/>
    <w:pPr>
      <w:spacing w:after="0" w:line="240" w:lineRule="auto"/>
    </w:pPr>
  </w:style>
  <w:style w:type="paragraph" w:styleId="a4">
    <w:name w:val="List Paragraph"/>
    <w:basedOn w:val="a"/>
    <w:qFormat/>
    <w:rsid w:val="006A30A3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6A30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A30A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6A30A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0A3"/>
    <w:pPr>
      <w:spacing w:after="0" w:line="240" w:lineRule="auto"/>
    </w:pPr>
  </w:style>
  <w:style w:type="paragraph" w:styleId="a4">
    <w:name w:val="List Paragraph"/>
    <w:basedOn w:val="a"/>
    <w:qFormat/>
    <w:rsid w:val="006A30A3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6A30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A30A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6A30A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1126</Words>
  <Characters>6421</Characters>
  <Application>Microsoft Office Word</Application>
  <DocSecurity>0</DocSecurity>
  <Lines>53</Lines>
  <Paragraphs>15</Paragraphs>
  <ScaleCrop>false</ScaleCrop>
  <Company>*KDFX Team*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</cp:revision>
  <dcterms:created xsi:type="dcterms:W3CDTF">2020-09-19T14:38:00Z</dcterms:created>
  <dcterms:modified xsi:type="dcterms:W3CDTF">2020-09-19T14:42:00Z</dcterms:modified>
</cp:coreProperties>
</file>