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При наборе на компьютере: шрифт </w:t>
      </w:r>
      <w:proofErr w:type="spellStart"/>
      <w:r w:rsidRPr="002E3F6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F6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F6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gramStart"/>
      <w:r w:rsidRPr="002E3F6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>один интервал, разметка страниц: правая сторона, верх и низ – по 15мм, левая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сторона – 20мм, печатать на одной стороне листа. </w:t>
      </w:r>
    </w:p>
    <w:p w:rsidR="005F35F3" w:rsidRPr="002E3F62" w:rsidRDefault="005F35F3" w:rsidP="005F35F3">
      <w:pPr>
        <w:rPr>
          <w:rFonts w:ascii="Times New Roman" w:hAnsi="Times New Roman" w:cs="Times New Roman"/>
          <w:sz w:val="28"/>
          <w:szCs w:val="28"/>
        </w:rPr>
      </w:pP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F62">
        <w:rPr>
          <w:rFonts w:ascii="Times New Roman" w:hAnsi="Times New Roman" w:cs="Times New Roman"/>
          <w:sz w:val="28"/>
          <w:szCs w:val="28"/>
        </w:rPr>
        <w:t>После ответа на вопрос пишется следующий, дается ответ и т. д. (после-</w:t>
      </w:r>
      <w:proofErr w:type="gramEnd"/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3F62">
        <w:rPr>
          <w:rFonts w:ascii="Times New Roman" w:hAnsi="Times New Roman" w:cs="Times New Roman"/>
          <w:sz w:val="28"/>
          <w:szCs w:val="28"/>
        </w:rPr>
        <w:t>довательность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 xml:space="preserve"> ответов на вопросы задания допускается не соблюдать).</w:t>
      </w:r>
      <w:proofErr w:type="gramEnd"/>
      <w:r w:rsidRPr="002E3F62">
        <w:rPr>
          <w:rFonts w:ascii="Times New Roman" w:hAnsi="Times New Roman" w:cs="Times New Roman"/>
          <w:sz w:val="28"/>
          <w:szCs w:val="28"/>
        </w:rPr>
        <w:t xml:space="preserve"> Все ответы должны быть краткими, но вместе с тем достаточно полными, конкретными и точными по содержанию. </w:t>
      </w:r>
    </w:p>
    <w:p w:rsidR="005F35F3" w:rsidRPr="002E3F62" w:rsidRDefault="005F35F3" w:rsidP="005F35F3">
      <w:pPr>
        <w:rPr>
          <w:rFonts w:ascii="Times New Roman" w:hAnsi="Times New Roman" w:cs="Times New Roman"/>
          <w:sz w:val="28"/>
          <w:szCs w:val="28"/>
        </w:rPr>
      </w:pP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Допускается выполнение схем, рисунков </w:t>
      </w:r>
      <w:proofErr w:type="gramStart"/>
      <w:r w:rsidRPr="002E3F6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F62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2E3F62">
        <w:rPr>
          <w:rFonts w:ascii="Times New Roman" w:hAnsi="Times New Roman" w:cs="Times New Roman"/>
          <w:sz w:val="28"/>
          <w:szCs w:val="28"/>
        </w:rPr>
        <w:t xml:space="preserve"> в любом графическом редакторе.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>Рисунки, схемы не активные,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F62">
        <w:rPr>
          <w:rFonts w:ascii="Times New Roman" w:hAnsi="Times New Roman" w:cs="Times New Roman"/>
          <w:sz w:val="28"/>
          <w:szCs w:val="28"/>
        </w:rPr>
        <w:t>переведённые</w:t>
      </w:r>
      <w:proofErr w:type="gramEnd"/>
      <w:r w:rsidRPr="002E3F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3F6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 xml:space="preserve"> в виде фотографий не принимаются</w:t>
      </w:r>
    </w:p>
    <w:p w:rsidR="005F35F3" w:rsidRPr="002E3F62" w:rsidRDefault="005F35F3" w:rsidP="005F35F3">
      <w:pPr>
        <w:rPr>
          <w:rFonts w:ascii="Times New Roman" w:hAnsi="Times New Roman" w:cs="Times New Roman"/>
          <w:sz w:val="28"/>
          <w:szCs w:val="28"/>
        </w:rPr>
      </w:pP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>Все необходимые расчеты должны проводиться с точностью до 0,1мм.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>На компьютере при написании формул нужно пользоваться редактором формул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После ответа на последний вопрос контрольной работы необходимо </w:t>
      </w:r>
      <w:proofErr w:type="spellStart"/>
      <w:r w:rsidRPr="002E3F62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>-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3F62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2E3F62">
        <w:rPr>
          <w:rFonts w:ascii="Times New Roman" w:hAnsi="Times New Roman" w:cs="Times New Roman"/>
          <w:sz w:val="28"/>
          <w:szCs w:val="28"/>
        </w:rPr>
        <w:t xml:space="preserve"> литературу, которой пользовались при выполнении работы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 Объем контрольной работы - в пределах</w:t>
      </w:r>
    </w:p>
    <w:p w:rsidR="005F35F3" w:rsidRPr="002E3F62" w:rsidRDefault="005F35F3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>ученической тетради (~12 страниц).</w:t>
      </w:r>
      <w:r w:rsidRPr="002E3F62">
        <w:rPr>
          <w:rFonts w:ascii="Times New Roman" w:hAnsi="Times New Roman" w:cs="Times New Roman"/>
          <w:sz w:val="28"/>
          <w:szCs w:val="28"/>
        </w:rPr>
        <w:cr/>
      </w:r>
    </w:p>
    <w:p w:rsidR="002E3F62" w:rsidRPr="002E3F62" w:rsidRDefault="002E3F62" w:rsidP="005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Pr="002E3F62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2E3F62">
        <w:rPr>
          <w:rFonts w:ascii="Times New Roman" w:hAnsi="Times New Roman" w:cs="Times New Roman"/>
          <w:sz w:val="28"/>
          <w:szCs w:val="28"/>
        </w:rPr>
        <w:t>65</w:t>
      </w:r>
    </w:p>
    <w:p w:rsidR="005F35F3" w:rsidRPr="002E3F62" w:rsidRDefault="005F35F3" w:rsidP="005F35F3">
      <w:pPr>
        <w:rPr>
          <w:rFonts w:ascii="Times New Roman" w:hAnsi="Times New Roman" w:cs="Times New Roman"/>
          <w:sz w:val="28"/>
          <w:szCs w:val="28"/>
        </w:rPr>
      </w:pPr>
    </w:p>
    <w:p w:rsidR="005F35F3" w:rsidRPr="002E3F62" w:rsidRDefault="005F35F3" w:rsidP="005F35F3">
      <w:pPr>
        <w:rPr>
          <w:rFonts w:ascii="Times New Roman" w:hAnsi="Times New Roman" w:cs="Times New Roman"/>
          <w:sz w:val="28"/>
          <w:szCs w:val="28"/>
        </w:rPr>
      </w:pPr>
    </w:p>
    <w:p w:rsidR="005F35F3" w:rsidRPr="002E3F62" w:rsidRDefault="005F35F3" w:rsidP="005F3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sz w:val="28"/>
          <w:szCs w:val="28"/>
        </w:rPr>
        <w:t xml:space="preserve">   Вопросы</w:t>
      </w:r>
    </w:p>
    <w:p w:rsidR="002E3F62" w:rsidRPr="002E3F62" w:rsidRDefault="002E3F62" w:rsidP="002E3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62">
        <w:rPr>
          <w:rFonts w:ascii="Times New Roman" w:hAnsi="Times New Roman" w:cs="Times New Roman"/>
          <w:b/>
          <w:sz w:val="28"/>
          <w:szCs w:val="28"/>
        </w:rPr>
        <w:t>37. Определение статической прочности металлов. Дайте пояснения показателям прочности и пластичности.</w:t>
      </w:r>
    </w:p>
    <w:p w:rsidR="002E3F62" w:rsidRPr="002E3F62" w:rsidRDefault="002E3F62" w:rsidP="002E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62" w:rsidRPr="002E3F62" w:rsidRDefault="002E3F62" w:rsidP="002E3F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F62">
        <w:rPr>
          <w:rFonts w:ascii="Times New Roman" w:hAnsi="Times New Roman" w:cs="Times New Roman"/>
          <w:b/>
          <w:sz w:val="28"/>
          <w:szCs w:val="28"/>
        </w:rPr>
        <w:t>86. Маркировка легированной стали по ГОСТ. Примеры применения           конкретных марок легированной стали в машиностроении</w:t>
      </w:r>
      <w:r w:rsidRPr="002E3F62">
        <w:rPr>
          <w:rFonts w:ascii="Times New Roman" w:hAnsi="Times New Roman" w:cs="Times New Roman"/>
          <w:sz w:val="28"/>
          <w:szCs w:val="28"/>
        </w:rPr>
        <w:t>.</w:t>
      </w:r>
    </w:p>
    <w:p w:rsidR="002E3F62" w:rsidRPr="002E3F62" w:rsidRDefault="002E3F62" w:rsidP="002E3F62">
      <w:pPr>
        <w:pStyle w:val="a5"/>
        <w:shd w:val="clear" w:color="auto" w:fill="FFFFFF"/>
        <w:spacing w:before="0" w:beforeAutospacing="0" w:after="0" w:afterAutospacing="0" w:line="360" w:lineRule="auto"/>
        <w:ind w:left="136" w:right="136"/>
        <w:jc w:val="center"/>
        <w:rPr>
          <w:b/>
          <w:sz w:val="28"/>
          <w:szCs w:val="28"/>
        </w:rPr>
      </w:pPr>
      <w:r w:rsidRPr="002E3F62">
        <w:rPr>
          <w:b/>
          <w:sz w:val="28"/>
          <w:szCs w:val="28"/>
        </w:rPr>
        <w:t>146. Благородные металлы и их использование в качестве проводниковых материалов (</w:t>
      </w:r>
      <w:proofErr w:type="spellStart"/>
      <w:r w:rsidRPr="002E3F62">
        <w:rPr>
          <w:b/>
          <w:sz w:val="28"/>
          <w:szCs w:val="28"/>
        </w:rPr>
        <w:t>Au</w:t>
      </w:r>
      <w:proofErr w:type="spellEnd"/>
      <w:r w:rsidRPr="002E3F62">
        <w:rPr>
          <w:b/>
          <w:sz w:val="28"/>
          <w:szCs w:val="28"/>
        </w:rPr>
        <w:t xml:space="preserve">, </w:t>
      </w:r>
      <w:proofErr w:type="spellStart"/>
      <w:r w:rsidRPr="002E3F62">
        <w:rPr>
          <w:b/>
          <w:sz w:val="28"/>
          <w:szCs w:val="28"/>
        </w:rPr>
        <w:t>Ag</w:t>
      </w:r>
      <w:proofErr w:type="spellEnd"/>
      <w:r w:rsidRPr="002E3F62">
        <w:rPr>
          <w:b/>
          <w:sz w:val="28"/>
          <w:szCs w:val="28"/>
        </w:rPr>
        <w:t xml:space="preserve">, </w:t>
      </w:r>
      <w:proofErr w:type="spellStart"/>
      <w:r w:rsidRPr="002E3F62">
        <w:rPr>
          <w:b/>
          <w:sz w:val="28"/>
          <w:szCs w:val="28"/>
        </w:rPr>
        <w:t>Pt</w:t>
      </w:r>
      <w:proofErr w:type="spellEnd"/>
      <w:r w:rsidRPr="002E3F62">
        <w:rPr>
          <w:b/>
          <w:sz w:val="28"/>
          <w:szCs w:val="28"/>
        </w:rPr>
        <w:t xml:space="preserve">, </w:t>
      </w:r>
      <w:proofErr w:type="spellStart"/>
      <w:r w:rsidRPr="002E3F62">
        <w:rPr>
          <w:b/>
          <w:sz w:val="28"/>
          <w:szCs w:val="28"/>
        </w:rPr>
        <w:t>Pd</w:t>
      </w:r>
      <w:proofErr w:type="spellEnd"/>
      <w:r w:rsidRPr="002E3F62">
        <w:rPr>
          <w:b/>
          <w:sz w:val="28"/>
          <w:szCs w:val="28"/>
        </w:rPr>
        <w:t>).</w:t>
      </w:r>
    </w:p>
    <w:p w:rsidR="002E3F62" w:rsidRPr="002E3F62" w:rsidRDefault="002E3F62" w:rsidP="002E3F62">
      <w:pPr>
        <w:pStyle w:val="a5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sz w:val="28"/>
          <w:szCs w:val="28"/>
        </w:rPr>
      </w:pPr>
      <w:r w:rsidRPr="002E3F62">
        <w:rPr>
          <w:b/>
          <w:sz w:val="28"/>
          <w:szCs w:val="28"/>
        </w:rPr>
        <w:lastRenderedPageBreak/>
        <w:t>242. Прокатка бесшовных труб. Исходный материал, оборудование. Применение бесшовных труб в народном хозяйстве. Схема прошивки</w:t>
      </w:r>
      <w:r w:rsidRPr="002E3F62">
        <w:rPr>
          <w:sz w:val="28"/>
          <w:szCs w:val="28"/>
        </w:rPr>
        <w:t>.</w:t>
      </w:r>
    </w:p>
    <w:p w:rsidR="002E3F62" w:rsidRPr="002E3F62" w:rsidRDefault="002E3F62" w:rsidP="002E3F62">
      <w:pPr>
        <w:jc w:val="center"/>
        <w:rPr>
          <w:b/>
          <w:sz w:val="28"/>
          <w:szCs w:val="28"/>
        </w:rPr>
      </w:pPr>
      <w:r w:rsidRPr="002E3F62">
        <w:rPr>
          <w:b/>
          <w:sz w:val="28"/>
          <w:szCs w:val="28"/>
        </w:rPr>
        <w:t>338</w:t>
      </w:r>
      <w:proofErr w:type="gramStart"/>
      <w:r w:rsidRPr="002E3F62">
        <w:rPr>
          <w:b/>
          <w:sz w:val="28"/>
          <w:szCs w:val="28"/>
        </w:rPr>
        <w:t xml:space="preserve"> П</w:t>
      </w:r>
      <w:proofErr w:type="gramEnd"/>
      <w:r w:rsidRPr="002E3F62">
        <w:rPr>
          <w:b/>
          <w:sz w:val="28"/>
          <w:szCs w:val="28"/>
        </w:rPr>
        <w:t>риведите и опишите схемы (схему), инструмент, оборудование,  получаемые точность и шероховатость при притирке</w:t>
      </w:r>
    </w:p>
    <w:p w:rsidR="005F35F3" w:rsidRDefault="005F35F3" w:rsidP="005F35F3">
      <w:pPr>
        <w:spacing w:after="0" w:line="360" w:lineRule="auto"/>
      </w:pPr>
    </w:p>
    <w:sectPr w:rsidR="005F35F3" w:rsidSect="00CD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5F3"/>
    <w:rsid w:val="002E3F62"/>
    <w:rsid w:val="005F35F3"/>
    <w:rsid w:val="00896CE9"/>
    <w:rsid w:val="00C57E03"/>
    <w:rsid w:val="00C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сарай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 я</dc:creator>
  <cp:keywords/>
  <dc:description/>
  <cp:lastModifiedBy>ну я</cp:lastModifiedBy>
  <cp:revision>2</cp:revision>
  <dcterms:created xsi:type="dcterms:W3CDTF">2020-09-10T18:09:00Z</dcterms:created>
  <dcterms:modified xsi:type="dcterms:W3CDTF">2020-10-07T17:23:00Z</dcterms:modified>
</cp:coreProperties>
</file>