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4B" w:rsidRPr="00BC39C5" w:rsidRDefault="002D6D4E">
      <w:pPr>
        <w:rPr>
          <w:sz w:val="28"/>
          <w:szCs w:val="28"/>
        </w:rPr>
      </w:pPr>
      <w:r>
        <w:rPr>
          <w:sz w:val="28"/>
          <w:szCs w:val="28"/>
        </w:rPr>
        <w:t xml:space="preserve">ОКТ. </w:t>
      </w:r>
      <w:r w:rsidR="007F62F8">
        <w:rPr>
          <w:sz w:val="28"/>
          <w:szCs w:val="28"/>
        </w:rPr>
        <w:t>КР</w:t>
      </w:r>
      <w:r>
        <w:rPr>
          <w:sz w:val="28"/>
          <w:szCs w:val="28"/>
        </w:rPr>
        <w:t>. Вариант №</w:t>
      </w:r>
      <w:r w:rsidR="002A2C32" w:rsidRPr="00BC39C5">
        <w:rPr>
          <w:sz w:val="28"/>
          <w:szCs w:val="28"/>
        </w:rPr>
        <w:t>5</w:t>
      </w:r>
    </w:p>
    <w:p w:rsidR="00826013" w:rsidRPr="00D811FF" w:rsidRDefault="00826013">
      <w:pPr>
        <w:rPr>
          <w:sz w:val="28"/>
          <w:szCs w:val="28"/>
        </w:rPr>
      </w:pPr>
    </w:p>
    <w:p w:rsidR="00826013" w:rsidRPr="005A03F7" w:rsidRDefault="00826013" w:rsidP="005A03F7">
      <w:pPr>
        <w:jc w:val="both"/>
        <w:rPr>
          <w:sz w:val="28"/>
          <w:szCs w:val="28"/>
          <w:u w:val="single"/>
        </w:rPr>
      </w:pPr>
      <w:r w:rsidRPr="00D811FF">
        <w:rPr>
          <w:sz w:val="28"/>
          <w:szCs w:val="28"/>
        </w:rPr>
        <w:t xml:space="preserve">1. На диске С в папке </w:t>
      </w:r>
      <w:proofErr w:type="gramStart"/>
      <w:r w:rsidRPr="00D811FF">
        <w:rPr>
          <w:sz w:val="28"/>
          <w:szCs w:val="28"/>
        </w:rPr>
        <w:t>ОКТ</w:t>
      </w:r>
      <w:proofErr w:type="gramEnd"/>
      <w:r w:rsidRPr="00D811FF">
        <w:rPr>
          <w:sz w:val="28"/>
          <w:szCs w:val="28"/>
        </w:rPr>
        <w:t xml:space="preserve"> создать папку с названием </w:t>
      </w:r>
      <w:r w:rsidR="005E2BED">
        <w:rPr>
          <w:sz w:val="28"/>
          <w:szCs w:val="28"/>
          <w:u w:val="single"/>
        </w:rPr>
        <w:t>КР</w:t>
      </w:r>
      <w:r w:rsidRPr="00D811FF">
        <w:rPr>
          <w:sz w:val="28"/>
          <w:szCs w:val="28"/>
          <w:u w:val="single"/>
        </w:rPr>
        <w:t xml:space="preserve"> </w:t>
      </w:r>
      <w:r w:rsidRPr="005A03F7">
        <w:rPr>
          <w:sz w:val="28"/>
          <w:szCs w:val="28"/>
          <w:u w:val="single"/>
        </w:rPr>
        <w:t>&lt;</w:t>
      </w:r>
      <w:r w:rsidRPr="00D811FF">
        <w:rPr>
          <w:sz w:val="28"/>
          <w:szCs w:val="28"/>
          <w:u w:val="single"/>
        </w:rPr>
        <w:t>Фамилия, группа, вариант</w:t>
      </w:r>
      <w:r w:rsidRPr="005A03F7">
        <w:rPr>
          <w:sz w:val="28"/>
          <w:szCs w:val="28"/>
          <w:u w:val="single"/>
        </w:rPr>
        <w:t>&gt;</w:t>
      </w:r>
    </w:p>
    <w:p w:rsidR="00826013" w:rsidRPr="00D811FF" w:rsidRDefault="00826013" w:rsidP="005A03F7">
      <w:pPr>
        <w:jc w:val="both"/>
        <w:rPr>
          <w:sz w:val="28"/>
          <w:szCs w:val="28"/>
        </w:rPr>
      </w:pPr>
      <w:r w:rsidRPr="00D811FF">
        <w:rPr>
          <w:sz w:val="28"/>
          <w:szCs w:val="28"/>
        </w:rPr>
        <w:t xml:space="preserve">2. Открыть </w:t>
      </w:r>
      <w:r w:rsidRPr="00D811FF">
        <w:rPr>
          <w:sz w:val="28"/>
          <w:szCs w:val="28"/>
          <w:lang w:val="en-US"/>
        </w:rPr>
        <w:t>MS</w:t>
      </w:r>
      <w:r w:rsidRPr="00D811FF">
        <w:rPr>
          <w:sz w:val="28"/>
          <w:szCs w:val="28"/>
        </w:rPr>
        <w:t xml:space="preserve"> </w:t>
      </w:r>
      <w:r w:rsidRPr="00D811FF">
        <w:rPr>
          <w:sz w:val="28"/>
          <w:szCs w:val="28"/>
          <w:lang w:val="en-US"/>
        </w:rPr>
        <w:t>Excel</w:t>
      </w:r>
      <w:r w:rsidRPr="00D811FF">
        <w:rPr>
          <w:sz w:val="28"/>
          <w:szCs w:val="28"/>
        </w:rPr>
        <w:t xml:space="preserve">. Ввести исходные данные как показано на рисунке, сделать границы таблицы видимыми. Значения </w:t>
      </w:r>
      <w:r w:rsidR="00343597">
        <w:rPr>
          <w:sz w:val="28"/>
          <w:szCs w:val="28"/>
          <w:lang w:val="en-US"/>
        </w:rPr>
        <w:t>S</w:t>
      </w:r>
      <w:r w:rsidR="00343597" w:rsidRPr="00343597">
        <w:rPr>
          <w:sz w:val="28"/>
          <w:szCs w:val="28"/>
        </w:rPr>
        <w:t xml:space="preserve"> </w:t>
      </w:r>
      <w:r w:rsidRPr="00D811FF">
        <w:rPr>
          <w:sz w:val="28"/>
          <w:szCs w:val="28"/>
        </w:rPr>
        <w:t xml:space="preserve">вычислить для каждой строки по формуле </w:t>
      </w:r>
      <w:r w:rsidR="008049C3" w:rsidRPr="008049C3">
        <w:rPr>
          <w:position w:val="-6"/>
          <w:sz w:val="28"/>
          <w:szCs w:val="28"/>
        </w:rPr>
        <w:object w:dxaOrig="157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6pt;height:18.6pt" o:ole="">
            <v:imagedata r:id="rId6" o:title=""/>
          </v:shape>
          <o:OLEObject Type="Embed" ProgID="Equation.DSMT4" ShapeID="_x0000_i1025" DrawAspect="Content" ObjectID="_1591844778" r:id="rId7"/>
        </w:object>
      </w:r>
      <w:r w:rsidRPr="00D811FF">
        <w:rPr>
          <w:sz w:val="28"/>
          <w:szCs w:val="28"/>
        </w:rPr>
        <w:t>(в ячейку ввести формулу)</w:t>
      </w:r>
      <w:r w:rsidR="00ED232A" w:rsidRPr="00D811FF">
        <w:rPr>
          <w:sz w:val="28"/>
          <w:szCs w:val="28"/>
        </w:rPr>
        <w:t>.</w:t>
      </w:r>
      <w:r w:rsidR="00343597">
        <w:rPr>
          <w:sz w:val="28"/>
          <w:szCs w:val="28"/>
        </w:rPr>
        <w:t xml:space="preserve"> Построить </w:t>
      </w:r>
      <w:r w:rsidR="008049C3">
        <w:rPr>
          <w:sz w:val="28"/>
          <w:szCs w:val="28"/>
        </w:rPr>
        <w:t xml:space="preserve">коническую гистограмму по столбцу </w:t>
      </w:r>
      <w:r w:rsidR="008049C3">
        <w:rPr>
          <w:sz w:val="28"/>
          <w:szCs w:val="28"/>
          <w:lang w:val="en-US"/>
        </w:rPr>
        <w:t>S</w:t>
      </w:r>
      <w:r w:rsidR="008049C3">
        <w:rPr>
          <w:sz w:val="28"/>
          <w:szCs w:val="28"/>
        </w:rPr>
        <w:t>, поменять цвет фона и конусов.</w:t>
      </w:r>
      <w:r w:rsidR="00343597">
        <w:rPr>
          <w:sz w:val="28"/>
          <w:szCs w:val="28"/>
        </w:rPr>
        <w:t xml:space="preserve"> </w:t>
      </w:r>
      <w:r w:rsidR="00ED232A" w:rsidRPr="00D811FF">
        <w:rPr>
          <w:sz w:val="28"/>
          <w:szCs w:val="28"/>
        </w:rPr>
        <w:t xml:space="preserve">Сохранить документ </w:t>
      </w:r>
      <w:r w:rsidR="00ED232A" w:rsidRPr="00D811FF">
        <w:rPr>
          <w:sz w:val="28"/>
          <w:szCs w:val="28"/>
          <w:lang w:val="en-US"/>
        </w:rPr>
        <w:t>Excel</w:t>
      </w:r>
      <w:r w:rsidR="00ED232A" w:rsidRPr="002D6D4E">
        <w:rPr>
          <w:sz w:val="28"/>
          <w:szCs w:val="28"/>
        </w:rPr>
        <w:t xml:space="preserve"> </w:t>
      </w:r>
      <w:r w:rsidR="00ED232A" w:rsidRPr="00D811FF">
        <w:rPr>
          <w:sz w:val="28"/>
          <w:szCs w:val="28"/>
        </w:rPr>
        <w:t>в свою папку.</w:t>
      </w:r>
    </w:p>
    <w:p w:rsidR="00ED232A" w:rsidRPr="00D811FF" w:rsidRDefault="005D1BFF" w:rsidP="00ED232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81225" cy="20859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399" r="81827" b="61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232A" w:rsidRPr="00D811FF">
        <w:rPr>
          <w:sz w:val="28"/>
          <w:szCs w:val="28"/>
        </w:rPr>
        <w:t xml:space="preserve">         </w:t>
      </w:r>
    </w:p>
    <w:p w:rsidR="00ED232A" w:rsidRPr="00D811FF" w:rsidRDefault="00ED232A" w:rsidP="00ED232A">
      <w:pPr>
        <w:jc w:val="center"/>
        <w:rPr>
          <w:sz w:val="28"/>
          <w:szCs w:val="28"/>
        </w:rPr>
      </w:pPr>
    </w:p>
    <w:p w:rsidR="00ED232A" w:rsidRPr="00D811FF" w:rsidRDefault="00ED232A" w:rsidP="005A03F7">
      <w:pPr>
        <w:jc w:val="both"/>
        <w:rPr>
          <w:sz w:val="28"/>
          <w:szCs w:val="28"/>
        </w:rPr>
      </w:pPr>
      <w:r w:rsidRPr="00D811FF">
        <w:rPr>
          <w:sz w:val="28"/>
          <w:szCs w:val="28"/>
        </w:rPr>
        <w:t xml:space="preserve">3. Открыть документ </w:t>
      </w:r>
      <w:r w:rsidRPr="00D811FF">
        <w:rPr>
          <w:sz w:val="28"/>
          <w:szCs w:val="28"/>
          <w:lang w:val="en-US"/>
        </w:rPr>
        <w:t>Word</w:t>
      </w:r>
      <w:r w:rsidRPr="00D811FF">
        <w:rPr>
          <w:sz w:val="28"/>
          <w:szCs w:val="28"/>
        </w:rPr>
        <w:t xml:space="preserve">, в начале страницы написать «1. </w:t>
      </w:r>
      <w:r w:rsidR="00343597">
        <w:rPr>
          <w:sz w:val="28"/>
          <w:szCs w:val="28"/>
        </w:rPr>
        <w:t xml:space="preserve">Работа с </w:t>
      </w:r>
      <w:r w:rsidR="00343597">
        <w:rPr>
          <w:sz w:val="28"/>
          <w:szCs w:val="28"/>
          <w:lang w:val="en-US"/>
        </w:rPr>
        <w:t>MS</w:t>
      </w:r>
      <w:r w:rsidR="00343597" w:rsidRPr="00343597">
        <w:rPr>
          <w:sz w:val="28"/>
          <w:szCs w:val="28"/>
        </w:rPr>
        <w:t xml:space="preserve"> </w:t>
      </w:r>
      <w:r w:rsidR="00343597">
        <w:rPr>
          <w:sz w:val="28"/>
          <w:szCs w:val="28"/>
          <w:lang w:val="en-US"/>
        </w:rPr>
        <w:t>Excel</w:t>
      </w:r>
      <w:r w:rsidRPr="00D811FF">
        <w:rPr>
          <w:sz w:val="28"/>
          <w:szCs w:val="28"/>
        </w:rPr>
        <w:t xml:space="preserve">» </w:t>
      </w:r>
      <w:r w:rsidR="003D632C" w:rsidRPr="00BA5970">
        <w:rPr>
          <w:sz w:val="28"/>
          <w:szCs w:val="28"/>
        </w:rPr>
        <w:t>–</w:t>
      </w:r>
      <w:r w:rsidRPr="00D811FF">
        <w:rPr>
          <w:sz w:val="28"/>
          <w:szCs w:val="28"/>
        </w:rPr>
        <w:t xml:space="preserve">это заголовок раздела. После заголовка вставить таблицу </w:t>
      </w:r>
      <w:r w:rsidRPr="00D811FF">
        <w:rPr>
          <w:sz w:val="28"/>
          <w:szCs w:val="28"/>
          <w:lang w:val="en-US"/>
        </w:rPr>
        <w:t>Excel</w:t>
      </w:r>
      <w:r w:rsidRPr="00D811FF">
        <w:rPr>
          <w:sz w:val="28"/>
          <w:szCs w:val="28"/>
        </w:rPr>
        <w:t>, подписать по правилам, название таблицы «</w:t>
      </w:r>
      <w:r w:rsidR="00343597">
        <w:rPr>
          <w:sz w:val="28"/>
          <w:szCs w:val="28"/>
        </w:rPr>
        <w:t>Расчёт функции</w:t>
      </w:r>
      <w:r w:rsidRPr="00D811FF">
        <w:rPr>
          <w:sz w:val="28"/>
          <w:szCs w:val="28"/>
        </w:rPr>
        <w:t>».</w:t>
      </w:r>
      <w:r w:rsidR="00343597">
        <w:rPr>
          <w:sz w:val="28"/>
          <w:szCs w:val="28"/>
        </w:rPr>
        <w:t xml:space="preserve"> Ниже вставить диаграмму, </w:t>
      </w:r>
      <w:bookmarkStart w:id="0" w:name="_GoBack"/>
      <w:bookmarkEnd w:id="0"/>
      <w:r w:rsidR="005E2BED">
        <w:rPr>
          <w:sz w:val="28"/>
          <w:szCs w:val="28"/>
        </w:rPr>
        <w:t xml:space="preserve">создав  раздел </w:t>
      </w:r>
      <w:r w:rsidR="005E2BED" w:rsidRPr="00D811FF">
        <w:rPr>
          <w:sz w:val="28"/>
          <w:szCs w:val="28"/>
        </w:rPr>
        <w:t>«</w:t>
      </w:r>
      <w:r w:rsidR="005E2BED">
        <w:rPr>
          <w:sz w:val="28"/>
          <w:szCs w:val="28"/>
        </w:rPr>
        <w:t>2</w:t>
      </w:r>
      <w:r w:rsidR="005E2BED" w:rsidRPr="00D811FF">
        <w:rPr>
          <w:sz w:val="28"/>
          <w:szCs w:val="28"/>
        </w:rPr>
        <w:t xml:space="preserve">. </w:t>
      </w:r>
      <w:r w:rsidR="005E2BED">
        <w:rPr>
          <w:sz w:val="28"/>
          <w:szCs w:val="28"/>
        </w:rPr>
        <w:t>Графики</w:t>
      </w:r>
      <w:r w:rsidR="005E2BED" w:rsidRPr="00D811FF">
        <w:rPr>
          <w:sz w:val="28"/>
          <w:szCs w:val="28"/>
        </w:rPr>
        <w:t xml:space="preserve"> </w:t>
      </w:r>
      <w:r w:rsidR="005E2BED" w:rsidRPr="00D811FF">
        <w:rPr>
          <w:sz w:val="28"/>
          <w:szCs w:val="28"/>
          <w:lang w:val="en-US"/>
        </w:rPr>
        <w:t>Excel</w:t>
      </w:r>
      <w:r w:rsidR="005E2BED" w:rsidRPr="00D811FF">
        <w:rPr>
          <w:sz w:val="28"/>
          <w:szCs w:val="28"/>
        </w:rPr>
        <w:t>»</w:t>
      </w:r>
      <w:proofErr w:type="gramStart"/>
      <w:r w:rsidR="005E2BED">
        <w:rPr>
          <w:sz w:val="28"/>
          <w:szCs w:val="28"/>
        </w:rPr>
        <w:t>.</w:t>
      </w:r>
      <w:proofErr w:type="gramEnd"/>
      <w:r w:rsidR="005E2BED" w:rsidRPr="00D811FF">
        <w:rPr>
          <w:sz w:val="28"/>
          <w:szCs w:val="28"/>
        </w:rPr>
        <w:t xml:space="preserve"> </w:t>
      </w:r>
      <w:proofErr w:type="gramStart"/>
      <w:r w:rsidR="00343597">
        <w:rPr>
          <w:sz w:val="28"/>
          <w:szCs w:val="28"/>
        </w:rPr>
        <w:t>п</w:t>
      </w:r>
      <w:proofErr w:type="gramEnd"/>
      <w:r w:rsidR="00343597">
        <w:rPr>
          <w:sz w:val="28"/>
          <w:szCs w:val="28"/>
        </w:rPr>
        <w:t xml:space="preserve">одписать рисунок по правилам, название рисунка «График зависимости </w:t>
      </w:r>
      <w:r w:rsidR="00343597">
        <w:rPr>
          <w:sz w:val="28"/>
          <w:szCs w:val="28"/>
          <w:lang w:val="en-US"/>
        </w:rPr>
        <w:t>S</w:t>
      </w:r>
      <w:r w:rsidR="00343597" w:rsidRPr="00343597">
        <w:rPr>
          <w:sz w:val="28"/>
          <w:szCs w:val="28"/>
        </w:rPr>
        <w:t xml:space="preserve"> </w:t>
      </w:r>
      <w:r w:rsidR="00343597">
        <w:rPr>
          <w:sz w:val="28"/>
          <w:szCs w:val="28"/>
        </w:rPr>
        <w:t xml:space="preserve">от </w:t>
      </w:r>
      <w:r w:rsidR="00343597">
        <w:rPr>
          <w:sz w:val="28"/>
          <w:szCs w:val="28"/>
          <w:lang w:val="en-US"/>
        </w:rPr>
        <w:t>R</w:t>
      </w:r>
      <w:r w:rsidR="00343597">
        <w:rPr>
          <w:sz w:val="28"/>
          <w:szCs w:val="28"/>
        </w:rPr>
        <w:t>»</w:t>
      </w:r>
      <w:r w:rsidRPr="00D811FF">
        <w:rPr>
          <w:sz w:val="28"/>
          <w:szCs w:val="28"/>
        </w:rPr>
        <w:t xml:space="preserve"> С</w:t>
      </w:r>
      <w:r w:rsidR="004315CC" w:rsidRPr="00D811FF">
        <w:rPr>
          <w:sz w:val="28"/>
          <w:szCs w:val="28"/>
        </w:rPr>
        <w:t>охранить документ в свою папку, документ не закрывать.</w:t>
      </w:r>
    </w:p>
    <w:p w:rsidR="00ED232A" w:rsidRPr="00D811FF" w:rsidRDefault="00ED232A" w:rsidP="00ED232A">
      <w:pPr>
        <w:rPr>
          <w:sz w:val="28"/>
          <w:szCs w:val="28"/>
        </w:rPr>
      </w:pPr>
      <w:r w:rsidRPr="00D811FF">
        <w:rPr>
          <w:sz w:val="28"/>
          <w:szCs w:val="28"/>
        </w:rPr>
        <w:t xml:space="preserve">4. </w:t>
      </w:r>
      <w:r w:rsidR="005E2BED" w:rsidRPr="00D811FF">
        <w:rPr>
          <w:sz w:val="28"/>
          <w:szCs w:val="28"/>
        </w:rPr>
        <w:t xml:space="preserve">Создать документ </w:t>
      </w:r>
      <w:proofErr w:type="spellStart"/>
      <w:proofErr w:type="gramStart"/>
      <w:r w:rsidR="005E2BED" w:rsidRPr="00476478">
        <w:rPr>
          <w:sz w:val="28"/>
          <w:szCs w:val="28"/>
        </w:rPr>
        <w:t>PowerPoint</w:t>
      </w:r>
      <w:proofErr w:type="spellEnd"/>
      <w:proofErr w:type="gramEnd"/>
      <w:r w:rsidR="005E2BED" w:rsidRPr="00476478">
        <w:rPr>
          <w:sz w:val="28"/>
          <w:szCs w:val="28"/>
        </w:rPr>
        <w:t xml:space="preserve"> </w:t>
      </w:r>
      <w:r w:rsidR="005E2BED">
        <w:rPr>
          <w:sz w:val="28"/>
          <w:szCs w:val="28"/>
        </w:rPr>
        <w:t xml:space="preserve"> в котором нарисовать схему сети</w:t>
      </w:r>
      <w:r w:rsidR="005E2BED" w:rsidRPr="00D811FF">
        <w:rPr>
          <w:sz w:val="28"/>
          <w:szCs w:val="28"/>
        </w:rPr>
        <w:t xml:space="preserve"> как на рисунке.</w:t>
      </w:r>
    </w:p>
    <w:p w:rsidR="004315CC" w:rsidRDefault="005D1BFF" w:rsidP="004315C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421380" cy="3649472"/>
            <wp:effectExtent l="0" t="0" r="0" b="0"/>
            <wp:docPr id="3" name="Рисунок 3" descr="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!!!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893" cy="3653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BED" w:rsidRDefault="005E2BED" w:rsidP="004315CC">
      <w:pPr>
        <w:jc w:val="center"/>
        <w:rPr>
          <w:sz w:val="28"/>
          <w:szCs w:val="28"/>
        </w:rPr>
      </w:pPr>
    </w:p>
    <w:p w:rsidR="005E2BED" w:rsidRPr="00D811FF" w:rsidRDefault="005E2BED" w:rsidP="005E2BE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Настроить анимации с различными способами появления элементов. Сохранить документ в папке.</w:t>
      </w:r>
    </w:p>
    <w:p w:rsidR="005E2BED" w:rsidRPr="00D811FF" w:rsidRDefault="005E2BED" w:rsidP="004315CC">
      <w:pPr>
        <w:jc w:val="center"/>
        <w:rPr>
          <w:sz w:val="28"/>
          <w:szCs w:val="28"/>
        </w:rPr>
      </w:pPr>
    </w:p>
    <w:p w:rsidR="004315CC" w:rsidRPr="00D811FF" w:rsidRDefault="004315CC" w:rsidP="005A03F7">
      <w:pPr>
        <w:jc w:val="both"/>
        <w:rPr>
          <w:sz w:val="28"/>
          <w:szCs w:val="28"/>
        </w:rPr>
      </w:pPr>
      <w:r w:rsidRPr="00D811FF">
        <w:rPr>
          <w:sz w:val="28"/>
          <w:szCs w:val="28"/>
        </w:rPr>
        <w:t xml:space="preserve">5. В документе </w:t>
      </w:r>
      <w:r w:rsidRPr="00D811FF">
        <w:rPr>
          <w:sz w:val="28"/>
          <w:szCs w:val="28"/>
          <w:lang w:val="en-US"/>
        </w:rPr>
        <w:t>Word</w:t>
      </w:r>
      <w:r w:rsidRPr="00D811FF">
        <w:rPr>
          <w:sz w:val="28"/>
          <w:szCs w:val="28"/>
        </w:rPr>
        <w:t xml:space="preserve"> на новой строке написать «</w:t>
      </w:r>
      <w:r w:rsidR="005E2BED">
        <w:rPr>
          <w:sz w:val="28"/>
          <w:szCs w:val="28"/>
        </w:rPr>
        <w:t>3</w:t>
      </w:r>
      <w:r w:rsidRPr="00D811FF">
        <w:rPr>
          <w:sz w:val="28"/>
          <w:szCs w:val="28"/>
        </w:rPr>
        <w:t xml:space="preserve">. </w:t>
      </w:r>
      <w:r w:rsidR="00457D47">
        <w:rPr>
          <w:sz w:val="28"/>
          <w:szCs w:val="28"/>
        </w:rPr>
        <w:t>Схема сети</w:t>
      </w:r>
      <w:r w:rsidRPr="00D811FF">
        <w:rPr>
          <w:sz w:val="28"/>
          <w:szCs w:val="28"/>
        </w:rPr>
        <w:t>», перенести заголовок раздела на новую страницу, вставить схему, подписать по правилам, название рисунка «</w:t>
      </w:r>
      <w:r w:rsidR="00457D47">
        <w:rPr>
          <w:sz w:val="28"/>
          <w:szCs w:val="28"/>
        </w:rPr>
        <w:t>Локальная сеть главного офиса</w:t>
      </w:r>
      <w:r w:rsidRPr="00D811FF">
        <w:rPr>
          <w:sz w:val="28"/>
          <w:szCs w:val="28"/>
        </w:rPr>
        <w:t>». Сохранить документ на всякий случай.</w:t>
      </w:r>
    </w:p>
    <w:p w:rsidR="00536661" w:rsidRDefault="005A03F7" w:rsidP="00536661">
      <w:pPr>
        <w:rPr>
          <w:sz w:val="28"/>
          <w:szCs w:val="28"/>
        </w:rPr>
      </w:pPr>
      <w:r w:rsidRPr="007F62F8">
        <w:t>6</w:t>
      </w:r>
      <w:r w:rsidR="00D811FF" w:rsidRPr="00D811FF">
        <w:t xml:space="preserve">. </w:t>
      </w:r>
      <w:r w:rsidR="00536661" w:rsidRPr="00D811FF">
        <w:rPr>
          <w:sz w:val="28"/>
          <w:szCs w:val="28"/>
        </w:rPr>
        <w:t xml:space="preserve">В документе </w:t>
      </w:r>
      <w:r w:rsidR="00536661" w:rsidRPr="00D811FF">
        <w:rPr>
          <w:sz w:val="28"/>
          <w:szCs w:val="28"/>
          <w:lang w:val="en-US"/>
        </w:rPr>
        <w:t>Word</w:t>
      </w:r>
      <w:r w:rsidR="00F804DC">
        <w:rPr>
          <w:sz w:val="28"/>
          <w:szCs w:val="28"/>
        </w:rPr>
        <w:t xml:space="preserve"> вставить номера страниц. На новой строке написать «4. Работа с формулами». Перенести заголовок на новую страницу. Ввести в редакторе формул выражения как на рисунке, подписать формулы по правилам. </w:t>
      </w:r>
      <w:r w:rsidR="00536661" w:rsidRPr="00D811FF">
        <w:rPr>
          <w:sz w:val="28"/>
          <w:szCs w:val="28"/>
        </w:rPr>
        <w:t>Сохранить документ.</w:t>
      </w:r>
    </w:p>
    <w:p w:rsidR="00F804DC" w:rsidRPr="00D811FF" w:rsidRDefault="00F804DC" w:rsidP="00CC5493">
      <w:pPr>
        <w:rPr>
          <w:sz w:val="28"/>
          <w:szCs w:val="28"/>
        </w:rPr>
      </w:pPr>
    </w:p>
    <w:p w:rsidR="004315CC" w:rsidRDefault="005D1BFF" w:rsidP="00F804DC">
      <w:pPr>
        <w:jc w:val="center"/>
      </w:pPr>
      <w:r>
        <w:rPr>
          <w:noProof/>
        </w:rPr>
        <w:drawing>
          <wp:inline distT="0" distB="0" distL="0" distR="0">
            <wp:extent cx="1981200" cy="523875"/>
            <wp:effectExtent l="19050" t="0" r="0" b="0"/>
            <wp:docPr id="4" name="Рисунок 4" descr="3b80ac77446f4c17d2c5973d87ee71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b80ac77446f4c17d2c5973d87ee71a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5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9C3" w:rsidRDefault="005D1BFF" w:rsidP="00F804DC">
      <w:pPr>
        <w:jc w:val="center"/>
      </w:pPr>
      <w:r>
        <w:rPr>
          <w:noProof/>
        </w:rPr>
        <w:drawing>
          <wp:inline distT="0" distB="0" distL="0" distR="0">
            <wp:extent cx="2590800" cy="523875"/>
            <wp:effectExtent l="0" t="0" r="0" b="0"/>
            <wp:docPr id="5" name="Рисунок 5" descr="3b80ac77446f4c17d2c5973d87ee71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b80ac77446f4c17d2c5973d87ee71a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9C3" w:rsidRDefault="005D1BFF" w:rsidP="00F804DC">
      <w:pPr>
        <w:jc w:val="center"/>
      </w:pPr>
      <w:r>
        <w:rPr>
          <w:noProof/>
        </w:rPr>
        <w:drawing>
          <wp:inline distT="0" distB="0" distL="0" distR="0">
            <wp:extent cx="1876425" cy="695325"/>
            <wp:effectExtent l="19050" t="0" r="9525" b="0"/>
            <wp:docPr id="6" name="Рисунок 6" descr="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BED" w:rsidRDefault="005E2BED" w:rsidP="00F804DC">
      <w:pPr>
        <w:jc w:val="center"/>
      </w:pPr>
    </w:p>
    <w:p w:rsidR="005E2BED" w:rsidRPr="00D811FF" w:rsidRDefault="00101970" w:rsidP="005E2BED">
      <w:pPr>
        <w:jc w:val="both"/>
      </w:pPr>
      <w:r>
        <w:rPr>
          <w:sz w:val="28"/>
          <w:szCs w:val="28"/>
        </w:rPr>
        <w:t>7</w:t>
      </w:r>
      <w:r w:rsidR="005E2BED">
        <w:rPr>
          <w:sz w:val="28"/>
          <w:szCs w:val="28"/>
        </w:rPr>
        <w:t>. П</w:t>
      </w:r>
      <w:r w:rsidR="005E2BED" w:rsidRPr="00D811FF">
        <w:rPr>
          <w:sz w:val="28"/>
          <w:szCs w:val="28"/>
        </w:rPr>
        <w:t xml:space="preserve">апку с названием </w:t>
      </w:r>
      <w:proofErr w:type="gramStart"/>
      <w:r w:rsidR="005E2BED">
        <w:rPr>
          <w:sz w:val="28"/>
          <w:szCs w:val="28"/>
          <w:u w:val="single"/>
        </w:rPr>
        <w:t>КР</w:t>
      </w:r>
      <w:proofErr w:type="gramEnd"/>
      <w:r w:rsidR="005E2BED" w:rsidRPr="00D811FF">
        <w:rPr>
          <w:sz w:val="28"/>
          <w:szCs w:val="28"/>
          <w:u w:val="single"/>
        </w:rPr>
        <w:t xml:space="preserve"> </w:t>
      </w:r>
      <w:r w:rsidR="005E2BED" w:rsidRPr="00D85DAB">
        <w:rPr>
          <w:sz w:val="28"/>
          <w:szCs w:val="28"/>
          <w:u w:val="single"/>
        </w:rPr>
        <w:t>&lt;</w:t>
      </w:r>
      <w:r w:rsidR="005E2BED" w:rsidRPr="00D811FF">
        <w:rPr>
          <w:sz w:val="28"/>
          <w:szCs w:val="28"/>
          <w:u w:val="single"/>
        </w:rPr>
        <w:t>Фамилия, группа, вариант</w:t>
      </w:r>
      <w:r w:rsidR="005E2BED" w:rsidRPr="00D85DAB">
        <w:rPr>
          <w:sz w:val="28"/>
          <w:szCs w:val="28"/>
          <w:u w:val="single"/>
        </w:rPr>
        <w:t>&gt;</w:t>
      </w:r>
      <w:r w:rsidR="005E2BED">
        <w:rPr>
          <w:sz w:val="28"/>
          <w:szCs w:val="28"/>
          <w:u w:val="single"/>
        </w:rPr>
        <w:t xml:space="preserve"> </w:t>
      </w:r>
      <w:r w:rsidR="005E2BED" w:rsidRPr="00476478">
        <w:rPr>
          <w:sz w:val="28"/>
          <w:szCs w:val="28"/>
        </w:rPr>
        <w:t>заархивировать</w:t>
      </w:r>
      <w:r w:rsidR="005E2BED">
        <w:rPr>
          <w:sz w:val="28"/>
          <w:szCs w:val="28"/>
        </w:rPr>
        <w:t xml:space="preserve"> и выслать на проверку через сайт дистанционного обучения.</w:t>
      </w:r>
    </w:p>
    <w:p w:rsidR="005E2BED" w:rsidRPr="00D811FF" w:rsidRDefault="005E2BED" w:rsidP="00F804DC">
      <w:pPr>
        <w:jc w:val="center"/>
      </w:pPr>
    </w:p>
    <w:sectPr w:rsidR="005E2BED" w:rsidRPr="00D811FF" w:rsidSect="007E6F48">
      <w:pgSz w:w="11906" w:h="16838"/>
      <w:pgMar w:top="1134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655AB"/>
    <w:multiLevelType w:val="multilevel"/>
    <w:tmpl w:val="C1FA3FF8"/>
    <w:styleLink w:val="VSRef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26013"/>
    <w:rsid w:val="000346D4"/>
    <w:rsid w:val="000F3231"/>
    <w:rsid w:val="00101970"/>
    <w:rsid w:val="001B35A9"/>
    <w:rsid w:val="001B76EC"/>
    <w:rsid w:val="00284DC7"/>
    <w:rsid w:val="002A2C32"/>
    <w:rsid w:val="002A41B7"/>
    <w:rsid w:val="002D6D4E"/>
    <w:rsid w:val="00343597"/>
    <w:rsid w:val="003D632C"/>
    <w:rsid w:val="004315CC"/>
    <w:rsid w:val="00457D47"/>
    <w:rsid w:val="004E450C"/>
    <w:rsid w:val="00536661"/>
    <w:rsid w:val="005A03F7"/>
    <w:rsid w:val="005D0243"/>
    <w:rsid w:val="005D1BFF"/>
    <w:rsid w:val="005E2BED"/>
    <w:rsid w:val="00604C1F"/>
    <w:rsid w:val="007A0C20"/>
    <w:rsid w:val="007C5215"/>
    <w:rsid w:val="007E6F48"/>
    <w:rsid w:val="007F62F8"/>
    <w:rsid w:val="008049C3"/>
    <w:rsid w:val="00826013"/>
    <w:rsid w:val="0090754B"/>
    <w:rsid w:val="00951F6B"/>
    <w:rsid w:val="00AA1A52"/>
    <w:rsid w:val="00B657FB"/>
    <w:rsid w:val="00B7692B"/>
    <w:rsid w:val="00B818C7"/>
    <w:rsid w:val="00B9188F"/>
    <w:rsid w:val="00BA5970"/>
    <w:rsid w:val="00BC39C5"/>
    <w:rsid w:val="00CC5493"/>
    <w:rsid w:val="00D811FF"/>
    <w:rsid w:val="00DA644B"/>
    <w:rsid w:val="00E62694"/>
    <w:rsid w:val="00ED232A"/>
    <w:rsid w:val="00F7048C"/>
    <w:rsid w:val="00F8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8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Abstract">
    <w:name w:val="VS Abstract"/>
    <w:basedOn w:val="a"/>
    <w:rsid w:val="00B818C7"/>
    <w:pPr>
      <w:autoSpaceDE w:val="0"/>
      <w:autoSpaceDN w:val="0"/>
      <w:ind w:left="567" w:right="566"/>
      <w:jc w:val="both"/>
    </w:pPr>
    <w:rPr>
      <w:sz w:val="22"/>
      <w:szCs w:val="20"/>
      <w:lang w:val="en-US" w:eastAsia="en-US"/>
    </w:rPr>
  </w:style>
  <w:style w:type="paragraph" w:customStyle="1" w:styleId="VSAuthors">
    <w:name w:val="VS Authors"/>
    <w:basedOn w:val="a"/>
    <w:rsid w:val="0090754B"/>
    <w:pPr>
      <w:autoSpaceDE w:val="0"/>
      <w:autoSpaceDN w:val="0"/>
      <w:jc w:val="center"/>
    </w:pPr>
    <w:rPr>
      <w:sz w:val="28"/>
      <w:szCs w:val="20"/>
      <w:lang w:val="en-US" w:eastAsia="en-US"/>
    </w:rPr>
  </w:style>
  <w:style w:type="paragraph" w:customStyle="1" w:styleId="VSEq">
    <w:name w:val="VS Eq"/>
    <w:basedOn w:val="a"/>
    <w:next w:val="a"/>
    <w:rsid w:val="0090754B"/>
    <w:pPr>
      <w:tabs>
        <w:tab w:val="center" w:pos="4820"/>
        <w:tab w:val="right" w:pos="9639"/>
      </w:tabs>
      <w:autoSpaceDE w:val="0"/>
      <w:autoSpaceDN w:val="0"/>
      <w:spacing w:before="120" w:after="120"/>
      <w:jc w:val="center"/>
    </w:pPr>
    <w:rPr>
      <w:szCs w:val="20"/>
      <w:lang w:eastAsia="en-US"/>
    </w:rPr>
  </w:style>
  <w:style w:type="paragraph" w:customStyle="1" w:styleId="VSFigureCaption">
    <w:name w:val="VS Figure Caption"/>
    <w:basedOn w:val="a"/>
    <w:rsid w:val="0090754B"/>
    <w:pPr>
      <w:autoSpaceDE w:val="0"/>
      <w:autoSpaceDN w:val="0"/>
      <w:jc w:val="center"/>
    </w:pPr>
    <w:rPr>
      <w:sz w:val="22"/>
      <w:szCs w:val="20"/>
      <w:lang w:val="en-US" w:eastAsia="en-US"/>
    </w:rPr>
  </w:style>
  <w:style w:type="paragraph" w:customStyle="1" w:styleId="VSPar">
    <w:name w:val="VS Par"/>
    <w:basedOn w:val="a"/>
    <w:link w:val="VSPar0"/>
    <w:rsid w:val="0090754B"/>
    <w:pPr>
      <w:tabs>
        <w:tab w:val="left" w:pos="397"/>
        <w:tab w:val="right" w:pos="9639"/>
      </w:tabs>
      <w:autoSpaceDE w:val="0"/>
      <w:autoSpaceDN w:val="0"/>
      <w:ind w:firstLine="397"/>
      <w:jc w:val="both"/>
    </w:pPr>
    <w:rPr>
      <w:szCs w:val="20"/>
      <w:lang w:eastAsia="en-US"/>
    </w:rPr>
  </w:style>
  <w:style w:type="paragraph" w:customStyle="1" w:styleId="VSParBold">
    <w:name w:val="VS Par Bold"/>
    <w:basedOn w:val="a"/>
    <w:rsid w:val="0090754B"/>
    <w:pPr>
      <w:tabs>
        <w:tab w:val="right" w:pos="397"/>
        <w:tab w:val="right" w:pos="9639"/>
      </w:tabs>
      <w:autoSpaceDE w:val="0"/>
      <w:autoSpaceDN w:val="0"/>
      <w:ind w:firstLine="397"/>
      <w:jc w:val="both"/>
    </w:pPr>
    <w:rPr>
      <w:b/>
      <w:bCs/>
      <w:szCs w:val="20"/>
      <w:lang w:eastAsia="en-US"/>
    </w:rPr>
  </w:style>
  <w:style w:type="character" w:customStyle="1" w:styleId="VSPar0">
    <w:name w:val="VS Par Знак Знак"/>
    <w:link w:val="VSPar"/>
    <w:rsid w:val="0090754B"/>
    <w:rPr>
      <w:sz w:val="24"/>
      <w:lang w:val="ru-RU" w:eastAsia="en-US" w:bidi="ar-SA"/>
    </w:rPr>
  </w:style>
  <w:style w:type="numbering" w:customStyle="1" w:styleId="VSRef">
    <w:name w:val="VS Ref"/>
    <w:basedOn w:val="a2"/>
    <w:rsid w:val="0090754B"/>
    <w:pPr>
      <w:numPr>
        <w:numId w:val="1"/>
      </w:numPr>
    </w:pPr>
  </w:style>
  <w:style w:type="paragraph" w:customStyle="1" w:styleId="VSSection">
    <w:name w:val="VS Section"/>
    <w:basedOn w:val="a"/>
    <w:rsid w:val="0090754B"/>
    <w:pPr>
      <w:autoSpaceDE w:val="0"/>
      <w:autoSpaceDN w:val="0"/>
      <w:jc w:val="both"/>
    </w:pPr>
    <w:rPr>
      <w:b/>
      <w:bCs/>
      <w:sz w:val="28"/>
      <w:szCs w:val="20"/>
      <w:lang w:eastAsia="en-US"/>
    </w:rPr>
  </w:style>
  <w:style w:type="paragraph" w:customStyle="1" w:styleId="VSSubm">
    <w:name w:val="VS Subm"/>
    <w:basedOn w:val="VSPar"/>
    <w:rsid w:val="0090754B"/>
    <w:pPr>
      <w:jc w:val="right"/>
    </w:pPr>
    <w:rPr>
      <w:i/>
      <w:iCs/>
    </w:rPr>
  </w:style>
  <w:style w:type="paragraph" w:customStyle="1" w:styleId="VSSubsection">
    <w:name w:val="VS Subsection"/>
    <w:basedOn w:val="a"/>
    <w:rsid w:val="0090754B"/>
    <w:pPr>
      <w:autoSpaceDE w:val="0"/>
      <w:autoSpaceDN w:val="0"/>
      <w:jc w:val="both"/>
    </w:pPr>
    <w:rPr>
      <w:b/>
      <w:bCs/>
      <w:szCs w:val="20"/>
      <w:lang w:val="en-US" w:eastAsia="en-US"/>
    </w:rPr>
  </w:style>
  <w:style w:type="paragraph" w:customStyle="1" w:styleId="VSTableCaption">
    <w:name w:val="VS Table Caption"/>
    <w:basedOn w:val="a"/>
    <w:rsid w:val="0090754B"/>
    <w:pPr>
      <w:autoSpaceDE w:val="0"/>
      <w:autoSpaceDN w:val="0"/>
      <w:jc w:val="center"/>
    </w:pPr>
    <w:rPr>
      <w:szCs w:val="20"/>
      <w:lang w:val="en-US" w:eastAsia="en-US"/>
    </w:rPr>
  </w:style>
  <w:style w:type="character" w:customStyle="1" w:styleId="VSText">
    <w:name w:val="VS Text Знак Знак"/>
    <w:link w:val="VSText0"/>
    <w:rsid w:val="0090754B"/>
    <w:rPr>
      <w:sz w:val="24"/>
      <w:lang w:val="ru-RU" w:eastAsia="en-US" w:bidi="ar-SA"/>
    </w:rPr>
  </w:style>
  <w:style w:type="paragraph" w:customStyle="1" w:styleId="VSText0">
    <w:name w:val="VS Text"/>
    <w:basedOn w:val="a"/>
    <w:next w:val="VSPar"/>
    <w:link w:val="VSText"/>
    <w:rsid w:val="0090754B"/>
    <w:pPr>
      <w:tabs>
        <w:tab w:val="right" w:pos="397"/>
        <w:tab w:val="right" w:pos="9639"/>
      </w:tabs>
      <w:autoSpaceDE w:val="0"/>
      <w:autoSpaceDN w:val="0"/>
      <w:jc w:val="both"/>
    </w:pPr>
    <w:rPr>
      <w:szCs w:val="20"/>
      <w:lang w:eastAsia="en-US"/>
    </w:rPr>
  </w:style>
  <w:style w:type="paragraph" w:customStyle="1" w:styleId="VSTitle">
    <w:name w:val="VS Title"/>
    <w:basedOn w:val="a"/>
    <w:rsid w:val="0090754B"/>
    <w:pPr>
      <w:autoSpaceDE w:val="0"/>
      <w:autoSpaceDN w:val="0"/>
      <w:jc w:val="center"/>
    </w:pPr>
    <w:rPr>
      <w:b/>
      <w:bCs/>
      <w:sz w:val="40"/>
      <w:szCs w:val="20"/>
      <w:lang w:val="en-US" w:eastAsia="en-US"/>
    </w:rPr>
  </w:style>
  <w:style w:type="paragraph" w:customStyle="1" w:styleId="VSUDK">
    <w:name w:val="VS UDK"/>
    <w:basedOn w:val="a"/>
    <w:rsid w:val="00B818C7"/>
    <w:pPr>
      <w:autoSpaceDE w:val="0"/>
      <w:autoSpaceDN w:val="0"/>
      <w:jc w:val="right"/>
    </w:pPr>
    <w:rPr>
      <w:szCs w:val="20"/>
      <w:lang w:val="en-US" w:eastAsia="en-US"/>
    </w:rPr>
  </w:style>
  <w:style w:type="paragraph" w:customStyle="1" w:styleId="VSURL">
    <w:name w:val="VS URL"/>
    <w:basedOn w:val="VSPar"/>
    <w:link w:val="VSURL0"/>
    <w:rsid w:val="00B818C7"/>
    <w:rPr>
      <w:rFonts w:ascii="Courier New" w:hAnsi="Courier New"/>
      <w:sz w:val="22"/>
    </w:rPr>
  </w:style>
  <w:style w:type="character" w:customStyle="1" w:styleId="VSURL0">
    <w:name w:val="VS URL Знак"/>
    <w:link w:val="VSURL"/>
    <w:rsid w:val="00B818C7"/>
    <w:rPr>
      <w:rFonts w:ascii="Courier New" w:hAnsi="Courier New"/>
      <w:sz w:val="22"/>
      <w:lang w:val="ru-RU" w:eastAsia="en-US" w:bidi="ar-SA"/>
    </w:rPr>
  </w:style>
  <w:style w:type="paragraph" w:customStyle="1" w:styleId="VSPar1">
    <w:name w:val="Стиль VS Par + разреженный на  1 пт"/>
    <w:basedOn w:val="VSPar"/>
    <w:link w:val="VSPar10"/>
    <w:rsid w:val="0090754B"/>
    <w:rPr>
      <w:spacing w:val="20"/>
    </w:rPr>
  </w:style>
  <w:style w:type="character" w:customStyle="1" w:styleId="VSPar10">
    <w:name w:val="Стиль VS Par + разреженный на  1 пт Знак"/>
    <w:link w:val="VSPar1"/>
    <w:rsid w:val="0090754B"/>
    <w:rPr>
      <w:spacing w:val="20"/>
      <w:sz w:val="24"/>
      <w:lang w:val="ru-RU" w:eastAsia="en-US" w:bidi="ar-SA"/>
    </w:rPr>
  </w:style>
  <w:style w:type="paragraph" w:styleId="a3">
    <w:name w:val="Balloon Text"/>
    <w:basedOn w:val="a"/>
    <w:link w:val="a4"/>
    <w:rsid w:val="00BC39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C3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VSAbstract">
    <w:name w:val="VSRe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ОКТ</vt:lpstr>
    </vt:vector>
  </TitlesOfParts>
  <Company>Computer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ОКТ</dc:title>
  <dc:subject/>
  <dc:creator>User</dc:creator>
  <cp:keywords/>
  <dc:description/>
  <cp:lastModifiedBy>home</cp:lastModifiedBy>
  <cp:revision>7</cp:revision>
  <dcterms:created xsi:type="dcterms:W3CDTF">2018-06-25T06:55:00Z</dcterms:created>
  <dcterms:modified xsi:type="dcterms:W3CDTF">2018-06-29T23:19:00Z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