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8A" w:rsidRPr="00E1799F" w:rsidRDefault="00BF618A" w:rsidP="00E17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9F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BF618A" w:rsidRPr="00E1799F" w:rsidRDefault="00CE7852" w:rsidP="00E17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618A" w:rsidRPr="00E1799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007E4F">
        <w:rPr>
          <w:rFonts w:ascii="Times New Roman" w:hAnsi="Times New Roman" w:cs="Times New Roman"/>
          <w:sz w:val="24"/>
          <w:szCs w:val="24"/>
        </w:rPr>
        <w:t>месяца</w:t>
      </w:r>
      <w:r w:rsidR="00BF618A" w:rsidRPr="00E1799F">
        <w:rPr>
          <w:rFonts w:ascii="Times New Roman" w:hAnsi="Times New Roman" w:cs="Times New Roman"/>
          <w:sz w:val="24"/>
          <w:szCs w:val="24"/>
        </w:rPr>
        <w:t>20</w:t>
      </w:r>
      <w:r w:rsidR="00007E4F">
        <w:rPr>
          <w:rFonts w:ascii="Times New Roman" w:hAnsi="Times New Roman" w:cs="Times New Roman"/>
          <w:sz w:val="24"/>
          <w:szCs w:val="24"/>
        </w:rPr>
        <w:t>20</w:t>
      </w:r>
      <w:r w:rsidR="00BF618A" w:rsidRPr="00E1799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1799F">
        <w:rPr>
          <w:rFonts w:ascii="Times New Roman" w:hAnsi="Times New Roman" w:cs="Times New Roman"/>
          <w:sz w:val="24"/>
          <w:szCs w:val="24"/>
        </w:rPr>
        <w:t>ООО  «</w:t>
      </w:r>
      <w:r w:rsidR="009315A2">
        <w:rPr>
          <w:rFonts w:ascii="Times New Roman" w:hAnsi="Times New Roman" w:cs="Times New Roman"/>
          <w:sz w:val="24"/>
          <w:szCs w:val="24"/>
        </w:rPr>
        <w:t>Искра</w:t>
      </w:r>
      <w:r w:rsidRPr="00E179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основной и прочей деятельности проведены следующие операции: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 xml:space="preserve">Отгрузило покупателям готовую продукцию договорной стоимостью </w:t>
      </w:r>
      <w:r w:rsidR="00CE7852">
        <w:rPr>
          <w:rFonts w:ascii="Times New Roman" w:hAnsi="Times New Roman" w:cs="Times New Roman"/>
          <w:sz w:val="24"/>
          <w:szCs w:val="24"/>
        </w:rPr>
        <w:t>20 200 000</w:t>
      </w:r>
      <w:r w:rsidRPr="00E1799F">
        <w:rPr>
          <w:rFonts w:ascii="Times New Roman" w:hAnsi="Times New Roman" w:cs="Times New Roman"/>
          <w:sz w:val="24"/>
          <w:szCs w:val="24"/>
        </w:rPr>
        <w:t xml:space="preserve"> руб. (в т.ч. НДС </w:t>
      </w:r>
      <w:r w:rsidR="00CE7852">
        <w:rPr>
          <w:rFonts w:ascii="Times New Roman" w:hAnsi="Times New Roman" w:cs="Times New Roman"/>
          <w:sz w:val="24"/>
          <w:szCs w:val="24"/>
        </w:rPr>
        <w:t>20</w:t>
      </w:r>
      <w:r w:rsidRPr="00E1799F">
        <w:rPr>
          <w:rFonts w:ascii="Times New Roman" w:hAnsi="Times New Roman" w:cs="Times New Roman"/>
          <w:sz w:val="24"/>
          <w:szCs w:val="24"/>
        </w:rPr>
        <w:t>%</w:t>
      </w:r>
      <w:r w:rsidR="00CE7852">
        <w:rPr>
          <w:rFonts w:ascii="Times New Roman" w:hAnsi="Times New Roman" w:cs="Times New Roman"/>
          <w:sz w:val="24"/>
          <w:szCs w:val="24"/>
        </w:rPr>
        <w:t>- 3 366 667 руб.</w:t>
      </w:r>
      <w:r w:rsidRPr="00E1799F">
        <w:rPr>
          <w:rFonts w:ascii="Times New Roman" w:hAnsi="Times New Roman" w:cs="Times New Roman"/>
          <w:sz w:val="24"/>
          <w:szCs w:val="24"/>
        </w:rPr>
        <w:t xml:space="preserve">), фактическая себестоимость реализованной продукции – </w:t>
      </w:r>
      <w:r w:rsidR="00CE7852">
        <w:rPr>
          <w:rFonts w:ascii="Times New Roman" w:hAnsi="Times New Roman" w:cs="Times New Roman"/>
          <w:sz w:val="24"/>
          <w:szCs w:val="24"/>
        </w:rPr>
        <w:t>11</w:t>
      </w:r>
      <w:r w:rsidRPr="00E1799F">
        <w:rPr>
          <w:rFonts w:ascii="Times New Roman" w:hAnsi="Times New Roman" w:cs="Times New Roman"/>
          <w:sz w:val="24"/>
          <w:szCs w:val="24"/>
        </w:rPr>
        <w:t> </w:t>
      </w:r>
      <w:r w:rsidR="00CE7852">
        <w:rPr>
          <w:rFonts w:ascii="Times New Roman" w:hAnsi="Times New Roman" w:cs="Times New Roman"/>
          <w:sz w:val="24"/>
          <w:szCs w:val="24"/>
        </w:rPr>
        <w:t>890</w:t>
      </w:r>
      <w:r w:rsidRPr="00E1799F">
        <w:rPr>
          <w:rFonts w:ascii="Times New Roman" w:hAnsi="Times New Roman" w:cs="Times New Roman"/>
          <w:sz w:val="24"/>
          <w:szCs w:val="24"/>
        </w:rPr>
        <w:t> </w:t>
      </w:r>
      <w:r w:rsidR="00CE7852">
        <w:rPr>
          <w:rFonts w:ascii="Times New Roman" w:hAnsi="Times New Roman" w:cs="Times New Roman"/>
          <w:sz w:val="24"/>
          <w:szCs w:val="24"/>
        </w:rPr>
        <w:t>732</w:t>
      </w:r>
      <w:r w:rsidRPr="00E1799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 xml:space="preserve">Отгрузило покупателям товары договорной стоимостью 637 200 руб. (в т.ч. НДС </w:t>
      </w:r>
      <w:r w:rsidR="00CE7852">
        <w:rPr>
          <w:rFonts w:ascii="Times New Roman" w:hAnsi="Times New Roman" w:cs="Times New Roman"/>
          <w:sz w:val="24"/>
          <w:szCs w:val="24"/>
        </w:rPr>
        <w:t>20</w:t>
      </w:r>
      <w:r w:rsidRPr="00E1799F">
        <w:rPr>
          <w:rFonts w:ascii="Times New Roman" w:hAnsi="Times New Roman" w:cs="Times New Roman"/>
          <w:sz w:val="24"/>
          <w:szCs w:val="24"/>
        </w:rPr>
        <w:t>%</w:t>
      </w:r>
      <w:r w:rsidR="00CE7852">
        <w:rPr>
          <w:rFonts w:ascii="Times New Roman" w:hAnsi="Times New Roman" w:cs="Times New Roman"/>
          <w:sz w:val="24"/>
          <w:szCs w:val="24"/>
        </w:rPr>
        <w:t>- 106200 руб.</w:t>
      </w:r>
      <w:r w:rsidRPr="00E1799F">
        <w:rPr>
          <w:rFonts w:ascii="Times New Roman" w:hAnsi="Times New Roman" w:cs="Times New Roman"/>
          <w:sz w:val="24"/>
          <w:szCs w:val="24"/>
        </w:rPr>
        <w:t>), фактическая себестоимость товаров – 465 000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 xml:space="preserve">Оказало услуги субаренды, договорная стоимость которых составляет 40 120 руб. (в т.ч. НДС </w:t>
      </w:r>
      <w:r w:rsidR="00CE7852">
        <w:rPr>
          <w:rFonts w:ascii="Times New Roman" w:hAnsi="Times New Roman" w:cs="Times New Roman"/>
          <w:sz w:val="24"/>
          <w:szCs w:val="24"/>
        </w:rPr>
        <w:t>20</w:t>
      </w:r>
      <w:r w:rsidRPr="00E1799F">
        <w:rPr>
          <w:rFonts w:ascii="Times New Roman" w:hAnsi="Times New Roman" w:cs="Times New Roman"/>
          <w:sz w:val="24"/>
          <w:szCs w:val="24"/>
        </w:rPr>
        <w:t>%</w:t>
      </w:r>
      <w:r w:rsidR="00CE7852">
        <w:rPr>
          <w:rFonts w:ascii="Times New Roman" w:hAnsi="Times New Roman" w:cs="Times New Roman"/>
          <w:sz w:val="24"/>
          <w:szCs w:val="24"/>
        </w:rPr>
        <w:t>- 6687</w:t>
      </w:r>
      <w:r w:rsidRPr="00E1799F">
        <w:rPr>
          <w:rFonts w:ascii="Times New Roman" w:hAnsi="Times New Roman" w:cs="Times New Roman"/>
          <w:sz w:val="24"/>
          <w:szCs w:val="24"/>
        </w:rPr>
        <w:t>), фактическая себестоимость услуг – 19 500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 xml:space="preserve">Реализовало основное средство на 102 660 руб. (в т.ч. НДС </w:t>
      </w:r>
      <w:r w:rsidR="00CE7852">
        <w:rPr>
          <w:rFonts w:ascii="Times New Roman" w:hAnsi="Times New Roman" w:cs="Times New Roman"/>
          <w:sz w:val="24"/>
          <w:szCs w:val="24"/>
        </w:rPr>
        <w:t>20</w:t>
      </w:r>
      <w:r w:rsidRPr="00E1799F">
        <w:rPr>
          <w:rFonts w:ascii="Times New Roman" w:hAnsi="Times New Roman" w:cs="Times New Roman"/>
          <w:sz w:val="24"/>
          <w:szCs w:val="24"/>
        </w:rPr>
        <w:t>%), первоначальная стоимость ОС – 150 000 руб., сумма накопленной амортизации – 76 500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>Получило доход в виде процентов от денежных средств, размещенных в банке на депозитном счете, в сумме 40 000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>Получило доход в виде процентов за предоставление займа другой организации в сумме 6 000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>Списало суммы задолженностей, по которым истек срок исковой давности: дебиторской – 47 200 руб., кредиторской – 35 990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>Начислило и уплатило, согласно условиям заключенных хозяйственных договоров, штрафы за несоблюдение сроков оплаты приобретенных материалов в сумме 29 500 руб.;</w:t>
      </w:r>
    </w:p>
    <w:p w:rsidR="009315A2" w:rsidRPr="009315A2" w:rsidRDefault="00BF618A" w:rsidP="00931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 xml:space="preserve">Начислило и уплатило, </w:t>
      </w:r>
      <w:r w:rsidR="009315A2" w:rsidRPr="009315A2">
        <w:rPr>
          <w:rFonts w:ascii="Times New Roman" w:hAnsi="Times New Roman" w:cs="Times New Roman"/>
          <w:sz w:val="24"/>
          <w:szCs w:val="24"/>
        </w:rPr>
        <w:t>проценты по краткосрочному кредиту в рублях, взятому на пополнение оборотных средств под 13% годовых – 68 789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>Начислило и уплатило за расчетно-кассовое обслуживание банка 7 050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 xml:space="preserve"> Сумма начисленных в связи с изменениями курса валюты по денежным средствам, находящимся на валютном счете, положительных курсовых разниц составляет 8 065 руб., отрицательных – 4 548 руб.;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 xml:space="preserve"> Сумма общехозяйственных расходов равна 810 000 руб. (согласно учетной политике для целей бухгалтерского учета, общехозяйственные расходы списываются на финансовые результаты организации);</w:t>
      </w:r>
    </w:p>
    <w:p w:rsidR="00BF618A" w:rsidRPr="00E1799F" w:rsidRDefault="00BF618A" w:rsidP="00E1799F">
      <w:pPr>
        <w:pStyle w:val="a3"/>
        <w:numPr>
          <w:ilvl w:val="0"/>
          <w:numId w:val="1"/>
        </w:numPr>
        <w:spacing w:after="0"/>
        <w:ind w:left="357" w:hanging="73"/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 xml:space="preserve"> Сумма расходов на продажу составляет 37 600 руб.</w:t>
      </w:r>
    </w:p>
    <w:p w:rsidR="00BF618A" w:rsidRDefault="00BF618A" w:rsidP="00E179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99F">
        <w:rPr>
          <w:rFonts w:ascii="Times New Roman" w:hAnsi="Times New Roman" w:cs="Times New Roman"/>
          <w:sz w:val="24"/>
          <w:szCs w:val="24"/>
        </w:rPr>
        <w:t>Отразите необходимые хозяйственные операции ООО «</w:t>
      </w:r>
      <w:r w:rsidR="009315A2">
        <w:rPr>
          <w:rFonts w:ascii="Times New Roman" w:hAnsi="Times New Roman" w:cs="Times New Roman"/>
          <w:sz w:val="24"/>
          <w:szCs w:val="24"/>
        </w:rPr>
        <w:t>Искра</w:t>
      </w:r>
      <w:r w:rsidRPr="00E1799F">
        <w:rPr>
          <w:rFonts w:ascii="Times New Roman" w:hAnsi="Times New Roman" w:cs="Times New Roman"/>
          <w:sz w:val="24"/>
          <w:szCs w:val="24"/>
        </w:rPr>
        <w:t xml:space="preserve">» на счетах бухгалтерского учета, определите финансовый результат за </w:t>
      </w:r>
      <w:r w:rsidR="009315A2">
        <w:rPr>
          <w:rFonts w:ascii="Times New Roman" w:hAnsi="Times New Roman" w:cs="Times New Roman"/>
          <w:sz w:val="24"/>
          <w:szCs w:val="24"/>
        </w:rPr>
        <w:t>месяц</w:t>
      </w:r>
      <w:r w:rsidRPr="00E1799F">
        <w:rPr>
          <w:rFonts w:ascii="Times New Roman" w:hAnsi="Times New Roman" w:cs="Times New Roman"/>
          <w:sz w:val="24"/>
          <w:szCs w:val="24"/>
        </w:rPr>
        <w:t xml:space="preserve"> 20</w:t>
      </w:r>
      <w:r w:rsidR="009315A2">
        <w:rPr>
          <w:rFonts w:ascii="Times New Roman" w:hAnsi="Times New Roman" w:cs="Times New Roman"/>
          <w:sz w:val="24"/>
          <w:szCs w:val="24"/>
        </w:rPr>
        <w:t>20</w:t>
      </w:r>
      <w:r w:rsidRPr="00E179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01A7" w:rsidRPr="003601A7" w:rsidRDefault="003601A7" w:rsidP="00E1799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1A7">
        <w:rPr>
          <w:rFonts w:ascii="Times New Roman" w:hAnsi="Times New Roman" w:cs="Times New Roman"/>
          <w:b/>
          <w:bCs/>
          <w:sz w:val="24"/>
          <w:szCs w:val="24"/>
        </w:rPr>
        <w:t>!! Основной вид деятельности производство готовой продукции</w:t>
      </w:r>
    </w:p>
    <w:p w:rsidR="00E1799F" w:rsidRPr="00E1799F" w:rsidRDefault="00E1799F" w:rsidP="00E179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65"/>
        <w:gridCol w:w="5196"/>
        <w:gridCol w:w="1101"/>
        <w:gridCol w:w="1220"/>
        <w:gridCol w:w="2047"/>
      </w:tblGrid>
      <w:tr w:rsidR="00BF618A" w:rsidRPr="00E1799F" w:rsidTr="00E1799F">
        <w:trPr>
          <w:trHeight w:val="27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b/>
                <w:sz w:val="24"/>
                <w:szCs w:val="24"/>
              </w:rPr>
              <w:t>Дт</w:t>
            </w: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618A" w:rsidRPr="00E1799F" w:rsidTr="00E1799F">
        <w:trPr>
          <w:trHeight w:val="56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выручка от продажи готовой продукции 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Начислен НДС с реализации готовой продукции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Списана фактическая себестоимость  продукции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29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Отражена выручка от продажи  товаров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27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Начислен НДС с реализации товаров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Списана фактическая себестоимость реализованных товаров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27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Отражена выручка от субаренды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27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Начислен НДС за услуги субаренды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6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Списана фактическая себестоимость услуг субаренды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Признана выручка от реализации объекта основных средств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27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Начислен НДС с реализации ОС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6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Списана первоначальная стоимость реализуемого объекта основных средств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82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Списана сумма накопленной амортизации по реализуемому объекту основных средств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6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 xml:space="preserve">Списана остаточная стоимость реализуемого объекта основных средств 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27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Отражен доход от депозитных средств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27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Отражен доход от предоставленного займа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84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Списана сумма дебиторской задолженности с истекшим сроком исковой давности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84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Списана сумма кредиторской задолженности с истекшим сроком исковой давности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Начислен штраф за несоблюдение сроков оплаты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6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Уплачен штраф за несоблюдение сроков оплаты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Начислен</w:t>
            </w:r>
            <w:r w:rsidR="0065205D">
              <w:rPr>
                <w:rFonts w:ascii="Times New Roman" w:hAnsi="Times New Roman" w:cs="Times New Roman"/>
                <w:sz w:val="24"/>
                <w:szCs w:val="24"/>
              </w:rPr>
              <w:t>ыпроценты по краткосрочному кредиту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6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Уплачен</w:t>
            </w:r>
            <w:r w:rsidR="0065205D">
              <w:rPr>
                <w:rFonts w:ascii="Times New Roman" w:hAnsi="Times New Roman" w:cs="Times New Roman"/>
                <w:sz w:val="24"/>
                <w:szCs w:val="24"/>
              </w:rPr>
              <w:t>ыпроценты по краткосрочному кредиту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Начислено за расчетно-кассовое обслуживание банку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Уплата банку за расчетно-кассовое обслуживание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6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Отражены положительные курсовые разницы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Отражены отрицательные курсовые разницы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275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Списаны общехозяйственные расходы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29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Списаны расходы на продажу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Определен финансовый результат от продаж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550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Определено сальдо прочих доходов и расходов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8A" w:rsidRPr="00E1799F" w:rsidTr="00E1799F">
        <w:trPr>
          <w:trHeight w:val="657"/>
        </w:trPr>
        <w:tc>
          <w:tcPr>
            <w:tcW w:w="665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6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9F">
              <w:rPr>
                <w:rFonts w:ascii="Times New Roman" w:hAnsi="Times New Roman" w:cs="Times New Roman"/>
                <w:sz w:val="24"/>
                <w:szCs w:val="24"/>
              </w:rPr>
              <w:t>Определен конечный финансовый результат</w:t>
            </w:r>
          </w:p>
        </w:tc>
        <w:tc>
          <w:tcPr>
            <w:tcW w:w="1101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BF618A" w:rsidRPr="00E1799F" w:rsidRDefault="00BF618A" w:rsidP="00E1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8A" w:rsidRPr="00E1799F" w:rsidRDefault="00BF618A" w:rsidP="00E179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46BC" w:rsidRPr="00E1799F" w:rsidRDefault="00BD46BC" w:rsidP="00E1799F">
      <w:pPr>
        <w:jc w:val="both"/>
        <w:rPr>
          <w:sz w:val="24"/>
          <w:szCs w:val="24"/>
        </w:rPr>
      </w:pPr>
    </w:p>
    <w:sectPr w:rsidR="00BD46BC" w:rsidRPr="00E1799F" w:rsidSect="00E17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797C"/>
    <w:multiLevelType w:val="hybridMultilevel"/>
    <w:tmpl w:val="ACFA6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18A"/>
    <w:rsid w:val="000058DA"/>
    <w:rsid w:val="00007E4F"/>
    <w:rsid w:val="00237B14"/>
    <w:rsid w:val="0028709E"/>
    <w:rsid w:val="003601A7"/>
    <w:rsid w:val="00376C49"/>
    <w:rsid w:val="003A5F28"/>
    <w:rsid w:val="003E1114"/>
    <w:rsid w:val="00551AAC"/>
    <w:rsid w:val="006320E9"/>
    <w:rsid w:val="0065205D"/>
    <w:rsid w:val="007357BA"/>
    <w:rsid w:val="00750D1F"/>
    <w:rsid w:val="007542CF"/>
    <w:rsid w:val="00762351"/>
    <w:rsid w:val="007C7D0C"/>
    <w:rsid w:val="009315A2"/>
    <w:rsid w:val="00962ED7"/>
    <w:rsid w:val="00AC572A"/>
    <w:rsid w:val="00B638BB"/>
    <w:rsid w:val="00BD46BC"/>
    <w:rsid w:val="00BF618A"/>
    <w:rsid w:val="00CE7852"/>
    <w:rsid w:val="00D213E1"/>
    <w:rsid w:val="00E1799F"/>
    <w:rsid w:val="00EA71B4"/>
    <w:rsid w:val="00FB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8A"/>
    <w:pPr>
      <w:ind w:left="720"/>
      <w:contextualSpacing/>
    </w:pPr>
  </w:style>
  <w:style w:type="table" w:styleId="a4">
    <w:name w:val="Table Grid"/>
    <w:basedOn w:val="a1"/>
    <w:uiPriority w:val="59"/>
    <w:rsid w:val="00BF6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2019-10-17T06:18:00Z</cp:lastPrinted>
  <dcterms:created xsi:type="dcterms:W3CDTF">2020-10-13T10:13:00Z</dcterms:created>
  <dcterms:modified xsi:type="dcterms:W3CDTF">2020-10-13T10:13:00Z</dcterms:modified>
</cp:coreProperties>
</file>