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24" w:rsidRDefault="00AB0424" w:rsidP="00AB0424">
      <w:pPr>
        <w:spacing w:after="0"/>
        <w:ind w:left="993" w:hanging="426"/>
        <w:jc w:val="center"/>
        <w:rPr>
          <w:rFonts w:ascii="Times New Roman" w:eastAsia="Calibri" w:hAnsi="Times New Roman" w:cs="Times New Roman"/>
          <w:b/>
          <w:kern w:val="24"/>
          <w:lang w:eastAsia="ru-RU"/>
        </w:rPr>
      </w:pPr>
      <w:r>
        <w:rPr>
          <w:rFonts w:ascii="Times New Roman" w:eastAsia="Calibri" w:hAnsi="Times New Roman" w:cs="Times New Roman"/>
          <w:b/>
          <w:kern w:val="24"/>
          <w:lang w:eastAsia="ru-RU"/>
        </w:rPr>
        <w:t>Тест по дисциплине «Основы государственной культурной политики РФ»</w:t>
      </w:r>
    </w:p>
    <w:p w:rsidR="00A34CB9" w:rsidRPr="007130CD" w:rsidRDefault="00A34CB9" w:rsidP="00AB0424">
      <w:pPr>
        <w:spacing w:after="0"/>
        <w:ind w:left="993" w:hanging="426"/>
        <w:jc w:val="center"/>
        <w:rPr>
          <w:rFonts w:ascii="Arial" w:eastAsia="Times New Roman" w:hAnsi="Arial" w:cs="Arial"/>
          <w:b/>
          <w:lang w:eastAsia="ru-RU"/>
        </w:rPr>
      </w:pPr>
      <w:r w:rsidRPr="007130CD">
        <w:rPr>
          <w:rFonts w:ascii="Times New Roman" w:eastAsia="Calibri" w:hAnsi="Times New Roman" w:cs="Times New Roman"/>
          <w:b/>
          <w:kern w:val="24"/>
          <w:lang w:eastAsia="ru-RU"/>
        </w:rPr>
        <w:t>1 вариант</w:t>
      </w:r>
    </w:p>
    <w:p w:rsidR="00A34CB9" w:rsidRPr="008B2AC1" w:rsidRDefault="00A34CB9" w:rsidP="008B2AC1">
      <w:pPr>
        <w:pStyle w:val="a4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2AC1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Дайте определение понятий:</w:t>
      </w:r>
      <w:r w:rsidRPr="008B2AC1">
        <w:rPr>
          <w:rFonts w:ascii="Calibri" w:eastAsia="Calibri" w:hAnsi="Calibri" w:cs="Times New Roman"/>
          <w:kern w:val="24"/>
          <w:sz w:val="24"/>
          <w:szCs w:val="24"/>
          <w:lang w:eastAsia="ru-RU"/>
        </w:rPr>
        <w:t xml:space="preserve"> </w:t>
      </w:r>
    </w:p>
    <w:p w:rsidR="00A34CB9" w:rsidRPr="007130CD" w:rsidRDefault="00A34CB9" w:rsidP="00AB0424">
      <w:pPr>
        <w:spacing w:after="0"/>
        <w:ind w:left="1559" w:hanging="425"/>
        <w:jc w:val="both"/>
        <w:rPr>
          <w:rFonts w:ascii="Arial" w:eastAsia="Times New Roman" w:hAnsi="Arial" w:cs="Arial"/>
          <w:lang w:eastAsia="ru-RU"/>
        </w:rPr>
      </w:pPr>
      <w:r w:rsidRPr="007130CD">
        <w:rPr>
          <w:rFonts w:ascii="Times New Roman" w:eastAsia="Calibri" w:hAnsi="Times New Roman" w:cs="Times New Roman"/>
          <w:kern w:val="24"/>
          <w:lang w:eastAsia="ru-RU"/>
        </w:rPr>
        <w:t>А) Культурная политика;</w:t>
      </w:r>
      <w:r w:rsidRPr="007130CD">
        <w:rPr>
          <w:rFonts w:ascii="Calibri" w:eastAsia="Calibri" w:hAnsi="Calibri" w:cs="Times New Roman"/>
          <w:kern w:val="24"/>
          <w:lang w:eastAsia="ru-RU"/>
        </w:rPr>
        <w:t xml:space="preserve"> </w:t>
      </w:r>
    </w:p>
    <w:p w:rsidR="00A34CB9" w:rsidRDefault="00A34CB9" w:rsidP="00AB0424">
      <w:pPr>
        <w:spacing w:after="0"/>
        <w:ind w:left="1559" w:hanging="425"/>
        <w:jc w:val="both"/>
        <w:rPr>
          <w:rFonts w:ascii="Calibri" w:eastAsia="Calibri" w:hAnsi="Calibri" w:cs="Times New Roman"/>
          <w:kern w:val="24"/>
          <w:lang w:eastAsia="ru-RU"/>
        </w:rPr>
      </w:pPr>
      <w:r w:rsidRPr="007130CD">
        <w:rPr>
          <w:rFonts w:ascii="Times New Roman" w:eastAsia="Calibri" w:hAnsi="Times New Roman" w:cs="Times New Roman"/>
          <w:kern w:val="24"/>
          <w:lang w:eastAsia="ru-RU"/>
        </w:rPr>
        <w:t>Б) Объекты культурной политики;</w:t>
      </w:r>
      <w:r w:rsidRPr="007130CD">
        <w:rPr>
          <w:rFonts w:ascii="Calibri" w:eastAsia="Calibri" w:hAnsi="Calibri" w:cs="Times New Roman"/>
          <w:kern w:val="24"/>
          <w:lang w:eastAsia="ru-RU"/>
        </w:rPr>
        <w:t xml:space="preserve"> </w:t>
      </w:r>
    </w:p>
    <w:p w:rsidR="00A34CB9" w:rsidRDefault="00A34CB9" w:rsidP="00AB0424">
      <w:pPr>
        <w:spacing w:after="0"/>
        <w:ind w:left="1559" w:hanging="425"/>
        <w:jc w:val="both"/>
        <w:rPr>
          <w:rFonts w:ascii="Times New Roman" w:eastAsia="Calibri" w:hAnsi="Times New Roman" w:cs="Times New Roman"/>
          <w:kern w:val="24"/>
          <w:lang w:eastAsia="ru-RU"/>
        </w:rPr>
      </w:pPr>
      <w:r>
        <w:rPr>
          <w:rFonts w:ascii="Times New Roman" w:eastAsia="Calibri" w:hAnsi="Times New Roman" w:cs="Times New Roman"/>
          <w:kern w:val="24"/>
          <w:lang w:eastAsia="ru-RU"/>
        </w:rPr>
        <w:t>В</w:t>
      </w:r>
      <w:r w:rsidRPr="007130CD">
        <w:rPr>
          <w:rFonts w:ascii="Times New Roman" w:eastAsia="Calibri" w:hAnsi="Times New Roman" w:cs="Times New Roman"/>
          <w:kern w:val="24"/>
          <w:lang w:eastAsia="ru-RU"/>
        </w:rPr>
        <w:t>) Субъекты культурной политики;</w:t>
      </w:r>
    </w:p>
    <w:p w:rsidR="008B2AC1" w:rsidRDefault="008B2AC1" w:rsidP="00AB0424">
      <w:pPr>
        <w:spacing w:after="0"/>
        <w:ind w:left="1559" w:hanging="425"/>
        <w:jc w:val="both"/>
        <w:rPr>
          <w:rFonts w:ascii="Times New Roman" w:eastAsia="Calibri" w:hAnsi="Times New Roman" w:cs="Times New Roman"/>
          <w:kern w:val="24"/>
          <w:lang w:eastAsia="ru-RU"/>
        </w:rPr>
      </w:pPr>
    </w:p>
    <w:p w:rsidR="00A34CB9" w:rsidRPr="008B2AC1" w:rsidRDefault="00A34CB9" w:rsidP="008B2AC1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kern w:val="24"/>
          <w:lang w:eastAsia="ru-RU"/>
        </w:rPr>
      </w:pPr>
      <w:r w:rsidRPr="008B2AC1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Укажите основные периоды истории российской культурной политики.</w:t>
      </w:r>
    </w:p>
    <w:p w:rsidR="00A34CB9" w:rsidRPr="00C712AF" w:rsidRDefault="000B29AE" w:rsidP="00C712A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kern w:val="24"/>
          <w:lang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Кратко о</w:t>
      </w:r>
      <w:r w:rsidR="00A34CB9" w:rsidRPr="00C712AF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характеризуйте один из них.</w:t>
      </w:r>
      <w:r w:rsidR="00A34CB9" w:rsidRPr="00C712AF">
        <w:rPr>
          <w:rFonts w:ascii="Calibri" w:eastAsia="Calibri" w:hAnsi="Calibri" w:cs="Times New Roman"/>
          <w:kern w:val="24"/>
          <w:sz w:val="24"/>
          <w:szCs w:val="24"/>
          <w:lang w:eastAsia="ru-RU"/>
        </w:rPr>
        <w:t xml:space="preserve"> </w:t>
      </w:r>
    </w:p>
    <w:p w:rsidR="00A34CB9" w:rsidRPr="00C712AF" w:rsidRDefault="00A34CB9" w:rsidP="00C712A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kern w:val="24"/>
          <w:lang w:eastAsia="ru-RU"/>
        </w:rPr>
      </w:pPr>
      <w:r w:rsidRPr="00C712AF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Укажите не менее трех принципов  государственной культурной политики РФ.</w:t>
      </w:r>
      <w:r w:rsidRPr="00C712AF">
        <w:rPr>
          <w:rFonts w:ascii="Calibri" w:eastAsia="Calibri" w:hAnsi="Calibri" w:cs="Times New Roman"/>
          <w:kern w:val="24"/>
          <w:sz w:val="24"/>
          <w:szCs w:val="24"/>
          <w:lang w:eastAsia="ru-RU"/>
        </w:rPr>
        <w:t xml:space="preserve"> </w:t>
      </w:r>
    </w:p>
    <w:p w:rsidR="00A34CB9" w:rsidRPr="00C712AF" w:rsidRDefault="00A34CB9" w:rsidP="00C712A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kern w:val="24"/>
          <w:lang w:eastAsia="ru-RU"/>
        </w:rPr>
      </w:pPr>
      <w:r w:rsidRPr="00C712AF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Сформулируйте не менее четырех задач культурной политики РФ в области культурной деятельности</w:t>
      </w:r>
      <w:r w:rsidRPr="00C712AF">
        <w:rPr>
          <w:rFonts w:ascii="Times New Roman" w:eastAsia="Calibri" w:hAnsi="Times New Roman" w:cs="Times New Roman"/>
          <w:kern w:val="24"/>
          <w:lang w:eastAsia="ru-RU"/>
        </w:rPr>
        <w:t xml:space="preserve"> (исходя из указа президента № 808 от 24.12.2014)</w:t>
      </w:r>
      <w:r w:rsidRPr="00C712AF">
        <w:rPr>
          <w:rFonts w:ascii="Calibri" w:eastAsia="Calibri" w:hAnsi="Calibri" w:cs="Times New Roman"/>
          <w:kern w:val="24"/>
          <w:lang w:eastAsia="ru-RU"/>
        </w:rPr>
        <w:t xml:space="preserve"> </w:t>
      </w:r>
    </w:p>
    <w:p w:rsidR="00C712AF" w:rsidRPr="00C712AF" w:rsidRDefault="00A34CB9" w:rsidP="00C712AF">
      <w:pPr>
        <w:pStyle w:val="a4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12AF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Обозначьте основные модели государственной культурной политики. Охарактеризуйте одну из них. </w:t>
      </w:r>
    </w:p>
    <w:p w:rsidR="00C712AF" w:rsidRDefault="008B2AC1" w:rsidP="00C712AF">
      <w:pPr>
        <w:pStyle w:val="a4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12AF">
        <w:rPr>
          <w:rFonts w:ascii="Times New Roman" w:hAnsi="Times New Roman" w:cs="Times New Roman"/>
          <w:sz w:val="24"/>
          <w:szCs w:val="24"/>
        </w:rPr>
        <w:t>Что представляет собой нормативное правовое измерение культурной политики российского государства?</w:t>
      </w:r>
    </w:p>
    <w:p w:rsidR="005F7096" w:rsidRPr="00C712AF" w:rsidRDefault="005F7096" w:rsidP="00C712AF">
      <w:pPr>
        <w:pStyle w:val="a4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наиболее значимые нормативно-правовые акты, регулирующие культурную политику РФ.</w:t>
      </w:r>
    </w:p>
    <w:p w:rsidR="00C712AF" w:rsidRPr="00C712AF" w:rsidRDefault="008B2AC1" w:rsidP="00C712AF">
      <w:pPr>
        <w:pStyle w:val="a4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12AF">
        <w:rPr>
          <w:rFonts w:ascii="Times New Roman" w:hAnsi="Times New Roman" w:cs="Times New Roman"/>
          <w:sz w:val="24"/>
          <w:szCs w:val="24"/>
        </w:rPr>
        <w:t>В чем особенность законов субъектов России, регулирующих региональную культурную политику?</w:t>
      </w:r>
    </w:p>
    <w:p w:rsidR="005F7096" w:rsidRPr="005F7096" w:rsidRDefault="005F7096" w:rsidP="00C712AF">
      <w:pPr>
        <w:pStyle w:val="a4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Объясните в чем выражается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культурный суверенитет РФ.</w:t>
      </w:r>
    </w:p>
    <w:p w:rsidR="00A34CB9" w:rsidRPr="00C712AF" w:rsidRDefault="002F59A6" w:rsidP="00C712AF">
      <w:pPr>
        <w:pStyle w:val="a4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12AF">
        <w:rPr>
          <w:rFonts w:ascii="Times New Roman" w:hAnsi="Times New Roman"/>
          <w:bCs/>
          <w:sz w:val="24"/>
          <w:szCs w:val="24"/>
        </w:rPr>
        <w:t>О</w:t>
      </w:r>
      <w:r w:rsidR="00A34CB9" w:rsidRPr="00C712AF">
        <w:rPr>
          <w:rFonts w:ascii="Times New Roman" w:hAnsi="Times New Roman"/>
          <w:bCs/>
          <w:sz w:val="24"/>
          <w:szCs w:val="24"/>
        </w:rPr>
        <w:t xml:space="preserve">знакомьтесь с фрагментом документа «Стратегия национальной безопасности» </w:t>
      </w:r>
    </w:p>
    <w:p w:rsidR="00DF59B7" w:rsidRDefault="00DF59B7" w:rsidP="00AB0424">
      <w:pPr>
        <w:shd w:val="clear" w:color="auto" w:fill="FFFFFF"/>
        <w:spacing w:after="0" w:line="268" w:lineRule="atLeast"/>
        <w:ind w:left="993" w:right="73" w:hanging="426"/>
        <w:jc w:val="both"/>
        <w:rPr>
          <w:rFonts w:ascii="Times New Roman" w:hAnsi="Times New Roman"/>
          <w:i/>
        </w:rPr>
      </w:pPr>
    </w:p>
    <w:p w:rsidR="00A34CB9" w:rsidRDefault="002F59A6" w:rsidP="00AB0424">
      <w:pPr>
        <w:shd w:val="clear" w:color="auto" w:fill="FFFFFF"/>
        <w:spacing w:after="0" w:line="268" w:lineRule="atLeast"/>
        <w:ind w:left="993" w:right="7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ст. </w:t>
      </w:r>
      <w:r w:rsidR="00A34CB9" w:rsidRPr="007130CD">
        <w:rPr>
          <w:rFonts w:ascii="Times New Roman" w:hAnsi="Times New Roman"/>
          <w:i/>
        </w:rPr>
        <w:t xml:space="preserve">79. </w:t>
      </w:r>
      <w:proofErr w:type="gramStart"/>
      <w:r w:rsidR="00A34CB9" w:rsidRPr="007130CD">
        <w:rPr>
          <w:rFonts w:ascii="Times New Roman" w:hAnsi="Times New Roman"/>
          <w:i/>
        </w:rPr>
        <w:t>Угрозами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информационной экспансии (включая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</w:t>
      </w:r>
      <w:proofErr w:type="gramEnd"/>
      <w:r w:rsidR="00A34CB9" w:rsidRPr="007130CD">
        <w:rPr>
          <w:rFonts w:ascii="Times New Roman" w:hAnsi="Times New Roman"/>
          <w:i/>
        </w:rPr>
        <w:t xml:space="preserve"> России и за рубежом, попытки фальсификации российской и мировой истории, противоправные посягательства на объекты культуры.</w:t>
      </w:r>
    </w:p>
    <w:p w:rsidR="002F59A6" w:rsidRPr="007130CD" w:rsidRDefault="002F59A6" w:rsidP="00AB0424">
      <w:pPr>
        <w:shd w:val="clear" w:color="auto" w:fill="FFFFFF"/>
        <w:spacing w:after="0" w:line="268" w:lineRule="atLeast"/>
        <w:ind w:left="993" w:right="73"/>
        <w:jc w:val="both"/>
        <w:rPr>
          <w:rFonts w:ascii="Times New Roman" w:hAnsi="Times New Roman"/>
          <w:i/>
        </w:rPr>
      </w:pPr>
    </w:p>
    <w:p w:rsidR="00A34CB9" w:rsidRDefault="00A34CB9" w:rsidP="00AB0424">
      <w:pPr>
        <w:shd w:val="clear" w:color="auto" w:fill="FFFFFF"/>
        <w:spacing w:after="0" w:line="268" w:lineRule="atLeast"/>
        <w:ind w:left="993" w:right="73" w:hanging="426"/>
        <w:jc w:val="both"/>
        <w:rPr>
          <w:rFonts w:ascii="Times New Roman" w:hAnsi="Times New Roman"/>
          <w:bCs/>
          <w:sz w:val="24"/>
          <w:szCs w:val="24"/>
        </w:rPr>
      </w:pPr>
      <w:r w:rsidRPr="002F59A6">
        <w:rPr>
          <w:rFonts w:ascii="Times New Roman" w:hAnsi="Times New Roman"/>
          <w:bCs/>
          <w:sz w:val="24"/>
          <w:szCs w:val="24"/>
        </w:rPr>
        <w:t xml:space="preserve">Проиллюстрируйте конкретными примерами из социальной жизни, в чем проявляются названные угрозы. </w:t>
      </w:r>
    </w:p>
    <w:p w:rsidR="00C712AF" w:rsidRPr="002F59A6" w:rsidRDefault="00C712AF" w:rsidP="00AB0424">
      <w:pPr>
        <w:shd w:val="clear" w:color="auto" w:fill="FFFFFF"/>
        <w:spacing w:after="0" w:line="268" w:lineRule="atLeast"/>
        <w:ind w:left="993" w:right="73" w:hanging="426"/>
        <w:jc w:val="both"/>
        <w:rPr>
          <w:rFonts w:ascii="Times New Roman" w:hAnsi="Times New Roman"/>
          <w:bCs/>
          <w:sz w:val="24"/>
          <w:szCs w:val="24"/>
        </w:rPr>
      </w:pPr>
    </w:p>
    <w:p w:rsidR="00DF59B7" w:rsidRPr="002F59A6" w:rsidRDefault="00DF59B7" w:rsidP="00AB0424">
      <w:pPr>
        <w:shd w:val="clear" w:color="auto" w:fill="FFFFFF"/>
        <w:spacing w:after="0" w:line="268" w:lineRule="atLeast"/>
        <w:ind w:left="993" w:right="73" w:hanging="426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2F59A6" w:rsidRPr="00C712AF" w:rsidRDefault="002F59A6" w:rsidP="00C712AF">
      <w:pPr>
        <w:pStyle w:val="a4"/>
        <w:numPr>
          <w:ilvl w:val="0"/>
          <w:numId w:val="2"/>
        </w:numPr>
        <w:spacing w:after="0" w:line="312" w:lineRule="auto"/>
        <w:ind w:right="7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712AF">
        <w:rPr>
          <w:rFonts w:ascii="Times New Roman" w:hAnsi="Times New Roman"/>
          <w:bCs/>
          <w:sz w:val="24"/>
          <w:szCs w:val="24"/>
        </w:rPr>
        <w:t>Ознакомьтесь с фрагментом ФЗ № 73 от 25.06.2002 « Об объектах культурного наследия (памятниках истории и культуры» народов РФ»</w:t>
      </w:r>
      <w:r w:rsidR="00AB0424" w:rsidRPr="00C712AF">
        <w:rPr>
          <w:rFonts w:ascii="Times New Roman" w:hAnsi="Times New Roman"/>
          <w:bCs/>
          <w:sz w:val="24"/>
          <w:szCs w:val="24"/>
        </w:rPr>
        <w:t>:</w:t>
      </w:r>
      <w:r w:rsidRPr="00C712AF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</w:p>
    <w:p w:rsidR="00A34CB9" w:rsidRPr="002F59A6" w:rsidRDefault="00A34CB9" w:rsidP="00AB0424">
      <w:pPr>
        <w:spacing w:after="0" w:line="312" w:lineRule="auto"/>
        <w:ind w:left="993" w:right="73" w:firstLine="423"/>
        <w:jc w:val="both"/>
        <w:rPr>
          <w:rFonts w:ascii="Times New Roman" w:hAnsi="Times New Roman"/>
        </w:rPr>
      </w:pPr>
      <w:r w:rsidRPr="002F59A6">
        <w:rPr>
          <w:rFonts w:ascii="Times New Roman" w:hAnsi="Times New Roman"/>
          <w:bCs/>
        </w:rPr>
        <w:t>Статья 4. Категории историко-культурного значения объектов культурного наследия</w:t>
      </w:r>
    </w:p>
    <w:p w:rsidR="00A34CB9" w:rsidRPr="007130CD" w:rsidRDefault="00A34CB9" w:rsidP="00AB0424">
      <w:pPr>
        <w:spacing w:after="0" w:line="240" w:lineRule="auto"/>
        <w:ind w:left="993" w:right="73" w:firstLine="425"/>
        <w:jc w:val="both"/>
        <w:rPr>
          <w:rFonts w:ascii="Times New Roman" w:hAnsi="Times New Roman"/>
          <w:i/>
        </w:rPr>
      </w:pPr>
      <w:r w:rsidRPr="007130CD">
        <w:rPr>
          <w:rFonts w:ascii="Times New Roman" w:hAnsi="Times New Roman"/>
        </w:rPr>
        <w:t> </w:t>
      </w:r>
      <w:r w:rsidRPr="007130CD">
        <w:rPr>
          <w:rFonts w:ascii="Times New Roman" w:hAnsi="Times New Roman"/>
          <w:i/>
        </w:rPr>
        <w:t>Объекты культурного наследия подразделяются на следующие категории историко-культурного значения:</w:t>
      </w:r>
    </w:p>
    <w:p w:rsidR="00A34CB9" w:rsidRPr="007130CD" w:rsidRDefault="00A34CB9" w:rsidP="00AB0424">
      <w:pPr>
        <w:spacing w:after="0" w:line="312" w:lineRule="auto"/>
        <w:ind w:left="993" w:right="73" w:firstLine="425"/>
        <w:jc w:val="both"/>
        <w:rPr>
          <w:rFonts w:ascii="Times New Roman" w:hAnsi="Times New Roman"/>
          <w:i/>
        </w:rPr>
      </w:pPr>
      <w:r w:rsidRPr="007130CD">
        <w:rPr>
          <w:rFonts w:ascii="Times New Roman" w:hAnsi="Times New Roman"/>
          <w:i/>
        </w:rPr>
        <w:t>объекты культурного наследия федерального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Российской Федерации, а также объекты археологического наследия;</w:t>
      </w:r>
    </w:p>
    <w:p w:rsidR="00A34CB9" w:rsidRPr="007130CD" w:rsidRDefault="00A34CB9" w:rsidP="00AB0424">
      <w:pPr>
        <w:spacing w:after="0" w:line="312" w:lineRule="auto"/>
        <w:ind w:left="993" w:right="73" w:firstLine="425"/>
        <w:jc w:val="both"/>
        <w:rPr>
          <w:rFonts w:ascii="Times New Roman" w:hAnsi="Times New Roman"/>
          <w:i/>
        </w:rPr>
      </w:pPr>
      <w:r w:rsidRPr="007130CD">
        <w:rPr>
          <w:rFonts w:ascii="Times New Roman" w:hAnsi="Times New Roman"/>
          <w:i/>
        </w:rPr>
        <w:t>объекты культурного наследия регионального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субъекта Российской Федерации;</w:t>
      </w:r>
    </w:p>
    <w:p w:rsidR="00A34CB9" w:rsidRPr="007130CD" w:rsidRDefault="00A34CB9" w:rsidP="00AB0424">
      <w:pPr>
        <w:spacing w:after="0" w:line="312" w:lineRule="auto"/>
        <w:ind w:left="993" w:right="73" w:firstLine="425"/>
        <w:jc w:val="both"/>
        <w:rPr>
          <w:rFonts w:ascii="Times New Roman" w:hAnsi="Times New Roman"/>
          <w:i/>
        </w:rPr>
      </w:pPr>
      <w:r w:rsidRPr="007130CD">
        <w:rPr>
          <w:rFonts w:ascii="Times New Roman" w:hAnsi="Times New Roman"/>
          <w:i/>
        </w:rPr>
        <w:lastRenderedPageBreak/>
        <w:t>объекты культурного наследия местного (муниципального) значения 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</w:p>
    <w:p w:rsidR="00A34CB9" w:rsidRDefault="00A34CB9" w:rsidP="00AB042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59A6">
        <w:rPr>
          <w:rFonts w:ascii="Times New Roman" w:hAnsi="Times New Roman" w:cs="Times New Roman"/>
          <w:sz w:val="24"/>
          <w:szCs w:val="24"/>
        </w:rPr>
        <w:t>Приведит</w:t>
      </w:r>
      <w:r w:rsidR="00DF59B7" w:rsidRPr="002F59A6">
        <w:rPr>
          <w:rFonts w:ascii="Times New Roman" w:hAnsi="Times New Roman" w:cs="Times New Roman"/>
          <w:sz w:val="24"/>
          <w:szCs w:val="24"/>
        </w:rPr>
        <w:t>е примеры указанных в статье объ</w:t>
      </w:r>
      <w:r w:rsidRPr="002F59A6">
        <w:rPr>
          <w:rFonts w:ascii="Times New Roman" w:hAnsi="Times New Roman" w:cs="Times New Roman"/>
          <w:sz w:val="24"/>
          <w:szCs w:val="24"/>
        </w:rPr>
        <w:t>ектов (не менее трех);</w:t>
      </w:r>
    </w:p>
    <w:p w:rsidR="003D28DD" w:rsidRPr="003D28DD" w:rsidRDefault="003D28DD" w:rsidP="00C712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DD">
        <w:rPr>
          <w:rFonts w:ascii="Times New Roman" w:hAnsi="Times New Roman" w:cs="Times New Roman"/>
          <w:sz w:val="24"/>
          <w:szCs w:val="24"/>
        </w:rPr>
        <w:t xml:space="preserve">В чем заключается специфика государственной культурной политики и государственного управления сферой культуры? </w:t>
      </w:r>
    </w:p>
    <w:p w:rsidR="00E60AB3" w:rsidRPr="00C712AF" w:rsidRDefault="00E60AB3" w:rsidP="00C712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2AF">
        <w:rPr>
          <w:rFonts w:ascii="Times New Roman" w:hAnsi="Times New Roman" w:cs="Times New Roman"/>
          <w:sz w:val="24"/>
          <w:szCs w:val="24"/>
        </w:rPr>
        <w:t xml:space="preserve">Дайте характеристику субъектов государственной культурной политики. Какие органы власти относятся к федеральным субъектам государственной культурной политики, а какие – к региональным? </w:t>
      </w:r>
    </w:p>
    <w:p w:rsidR="00E60AB3" w:rsidRPr="00C712AF" w:rsidRDefault="00E60AB3" w:rsidP="00C712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2AF">
        <w:rPr>
          <w:rFonts w:ascii="Times New Roman" w:hAnsi="Times New Roman" w:cs="Times New Roman"/>
          <w:sz w:val="24"/>
          <w:szCs w:val="24"/>
        </w:rPr>
        <w:t xml:space="preserve">Какие органы власти участвуют в выработке государственной культурной политики на уровне субъектов Федерации? </w:t>
      </w:r>
    </w:p>
    <w:p w:rsidR="00E60AB3" w:rsidRPr="00C712AF" w:rsidRDefault="00E60AB3" w:rsidP="00C712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2AF">
        <w:rPr>
          <w:rFonts w:ascii="Times New Roman" w:hAnsi="Times New Roman" w:cs="Times New Roman"/>
          <w:sz w:val="24"/>
          <w:szCs w:val="24"/>
        </w:rPr>
        <w:t>Назовите субъекты и объекты государственного управления культурой.</w:t>
      </w:r>
    </w:p>
    <w:p w:rsidR="00AB0424" w:rsidRPr="00C712AF" w:rsidRDefault="00AB0424" w:rsidP="00C712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2AF">
        <w:rPr>
          <w:rFonts w:ascii="Times New Roman" w:hAnsi="Times New Roman" w:cs="Times New Roman"/>
          <w:sz w:val="24"/>
          <w:szCs w:val="24"/>
        </w:rPr>
        <w:t xml:space="preserve">Назовите основные виды культурной деятельности, </w:t>
      </w:r>
      <w:r w:rsidR="00695446">
        <w:rPr>
          <w:rFonts w:ascii="Times New Roman" w:hAnsi="Times New Roman" w:cs="Times New Roman"/>
          <w:sz w:val="24"/>
          <w:szCs w:val="24"/>
        </w:rPr>
        <w:t>образующие современную</w:t>
      </w:r>
      <w:r w:rsidRPr="00C712AF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 w:rsidR="00695446">
        <w:rPr>
          <w:rFonts w:ascii="Times New Roman" w:hAnsi="Times New Roman" w:cs="Times New Roman"/>
          <w:sz w:val="24"/>
          <w:szCs w:val="24"/>
        </w:rPr>
        <w:t>у</w:t>
      </w:r>
      <w:r w:rsidRPr="00C712AF">
        <w:rPr>
          <w:rFonts w:ascii="Times New Roman" w:hAnsi="Times New Roman" w:cs="Times New Roman"/>
          <w:sz w:val="24"/>
          <w:szCs w:val="24"/>
        </w:rPr>
        <w:t xml:space="preserve"> культуры. Что служит основанием для выделения четырех групп в составе инфраструктуры культуры?</w:t>
      </w:r>
    </w:p>
    <w:p w:rsidR="00AB0424" w:rsidRPr="00C712AF" w:rsidRDefault="00AB0424" w:rsidP="00C712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2AF">
        <w:rPr>
          <w:rFonts w:ascii="Times New Roman" w:hAnsi="Times New Roman" w:cs="Times New Roman"/>
          <w:sz w:val="24"/>
          <w:szCs w:val="24"/>
        </w:rPr>
        <w:t>Какие самостоятельные области культурной деятельности выделяет система статистики культуры ЮНЕСКО?</w:t>
      </w:r>
    </w:p>
    <w:sectPr w:rsidR="00AB0424" w:rsidRPr="00C712AF" w:rsidSect="00AB0424">
      <w:pgSz w:w="11906" w:h="16838" w:code="9"/>
      <w:pgMar w:top="851" w:right="991" w:bottom="709" w:left="709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038C"/>
    <w:multiLevelType w:val="hybridMultilevel"/>
    <w:tmpl w:val="71C2A2DE"/>
    <w:lvl w:ilvl="0" w:tplc="3D62541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B354B4"/>
    <w:multiLevelType w:val="hybridMultilevel"/>
    <w:tmpl w:val="65E45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813147"/>
    <w:multiLevelType w:val="hybridMultilevel"/>
    <w:tmpl w:val="FC7E0AE0"/>
    <w:lvl w:ilvl="0" w:tplc="3D62541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094"/>
    <w:rsid w:val="00020614"/>
    <w:rsid w:val="00074585"/>
    <w:rsid w:val="000B29AE"/>
    <w:rsid w:val="000F007F"/>
    <w:rsid w:val="002E4BF0"/>
    <w:rsid w:val="002F59A6"/>
    <w:rsid w:val="002F6104"/>
    <w:rsid w:val="0030738F"/>
    <w:rsid w:val="00312EC7"/>
    <w:rsid w:val="00321DCA"/>
    <w:rsid w:val="00327E3B"/>
    <w:rsid w:val="00332DE4"/>
    <w:rsid w:val="003858CF"/>
    <w:rsid w:val="003864A9"/>
    <w:rsid w:val="003B0E3B"/>
    <w:rsid w:val="003B3981"/>
    <w:rsid w:val="003D28DD"/>
    <w:rsid w:val="0040038D"/>
    <w:rsid w:val="004538B3"/>
    <w:rsid w:val="00491572"/>
    <w:rsid w:val="004C73F9"/>
    <w:rsid w:val="0053007F"/>
    <w:rsid w:val="00560ECE"/>
    <w:rsid w:val="00577AE9"/>
    <w:rsid w:val="00582704"/>
    <w:rsid w:val="005B052C"/>
    <w:rsid w:val="005C38C8"/>
    <w:rsid w:val="005F7096"/>
    <w:rsid w:val="006733DA"/>
    <w:rsid w:val="006823FA"/>
    <w:rsid w:val="00695446"/>
    <w:rsid w:val="006D169C"/>
    <w:rsid w:val="007066B2"/>
    <w:rsid w:val="007130CD"/>
    <w:rsid w:val="0071743C"/>
    <w:rsid w:val="007736A1"/>
    <w:rsid w:val="00784348"/>
    <w:rsid w:val="0079554C"/>
    <w:rsid w:val="007A6CA7"/>
    <w:rsid w:val="007B6CDD"/>
    <w:rsid w:val="007C5654"/>
    <w:rsid w:val="008066F4"/>
    <w:rsid w:val="00844380"/>
    <w:rsid w:val="008855CA"/>
    <w:rsid w:val="008B2AC1"/>
    <w:rsid w:val="00936A07"/>
    <w:rsid w:val="009433F9"/>
    <w:rsid w:val="00966332"/>
    <w:rsid w:val="009671EA"/>
    <w:rsid w:val="00997B53"/>
    <w:rsid w:val="009B280C"/>
    <w:rsid w:val="00A34CB9"/>
    <w:rsid w:val="00A409FA"/>
    <w:rsid w:val="00A94E8F"/>
    <w:rsid w:val="00AB0424"/>
    <w:rsid w:val="00AF0D21"/>
    <w:rsid w:val="00AF3C62"/>
    <w:rsid w:val="00BB1D6C"/>
    <w:rsid w:val="00BC148D"/>
    <w:rsid w:val="00BC7094"/>
    <w:rsid w:val="00BD32F4"/>
    <w:rsid w:val="00C03CD2"/>
    <w:rsid w:val="00C24B2F"/>
    <w:rsid w:val="00C25C6B"/>
    <w:rsid w:val="00C277D9"/>
    <w:rsid w:val="00C523AA"/>
    <w:rsid w:val="00C63F00"/>
    <w:rsid w:val="00C712AF"/>
    <w:rsid w:val="00C77BEA"/>
    <w:rsid w:val="00CA05C5"/>
    <w:rsid w:val="00CC3CE3"/>
    <w:rsid w:val="00CC5201"/>
    <w:rsid w:val="00CD0D78"/>
    <w:rsid w:val="00D106C1"/>
    <w:rsid w:val="00D564BF"/>
    <w:rsid w:val="00D80A81"/>
    <w:rsid w:val="00DA3B83"/>
    <w:rsid w:val="00DB7AC0"/>
    <w:rsid w:val="00DC77CD"/>
    <w:rsid w:val="00DF59B7"/>
    <w:rsid w:val="00E000FA"/>
    <w:rsid w:val="00E05488"/>
    <w:rsid w:val="00E10571"/>
    <w:rsid w:val="00E12F5D"/>
    <w:rsid w:val="00E40A3B"/>
    <w:rsid w:val="00E51B1D"/>
    <w:rsid w:val="00E60AB3"/>
    <w:rsid w:val="00E73325"/>
    <w:rsid w:val="00E7556C"/>
    <w:rsid w:val="00E77A18"/>
    <w:rsid w:val="00E83C15"/>
    <w:rsid w:val="00EA7409"/>
    <w:rsid w:val="00ED172F"/>
    <w:rsid w:val="00F17842"/>
    <w:rsid w:val="00FA1584"/>
    <w:rsid w:val="00FA52AC"/>
    <w:rsid w:val="00FC09CD"/>
    <w:rsid w:val="00FC408C"/>
    <w:rsid w:val="00FF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D9"/>
  </w:style>
  <w:style w:type="paragraph" w:styleId="1">
    <w:name w:val="heading 1"/>
    <w:basedOn w:val="a"/>
    <w:next w:val="a"/>
    <w:link w:val="10"/>
    <w:autoRedefine/>
    <w:uiPriority w:val="9"/>
    <w:qFormat/>
    <w:rsid w:val="007736A1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7736A1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36A1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20">
    <w:name w:val="Заголовок 2 Знак"/>
    <w:link w:val="2"/>
    <w:uiPriority w:val="99"/>
    <w:rsid w:val="007736A1"/>
    <w:rPr>
      <w:rFonts w:ascii="Times New Roman" w:eastAsia="Times New Roman" w:hAnsi="Times New Roman"/>
      <w:b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BC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C3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A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C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F5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korolevns</dc:creator>
  <cp:keywords/>
  <dc:description/>
  <cp:lastModifiedBy>korolevns</cp:lastModifiedBy>
  <cp:revision>17</cp:revision>
  <cp:lastPrinted>2019-10-31T11:07:00Z</cp:lastPrinted>
  <dcterms:created xsi:type="dcterms:W3CDTF">2019-03-06T06:24:00Z</dcterms:created>
  <dcterms:modified xsi:type="dcterms:W3CDTF">2020-10-13T11:47:00Z</dcterms:modified>
</cp:coreProperties>
</file>