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CD" w:rsidRPr="002257CD" w:rsidRDefault="002257CD" w:rsidP="002257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19"/>
          <w:szCs w:val="19"/>
        </w:rPr>
      </w:pPr>
      <w:r w:rsidRPr="002257CD">
        <w:rPr>
          <w:rFonts w:ascii="Times New Roman" w:eastAsia="Times New Roman" w:hAnsi="Times New Roman" w:cs="Times New Roman"/>
          <w:b/>
          <w:bCs/>
          <w:color w:val="3333FF"/>
          <w:sz w:val="19"/>
          <w:szCs w:val="19"/>
        </w:rPr>
        <w:t>Вариант 7</w:t>
      </w:r>
    </w:p>
    <w:p w:rsidR="002257CD" w:rsidRPr="002257CD" w:rsidRDefault="002257CD" w:rsidP="00225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4" w:right="5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2257CD">
        <w:rPr>
          <w:rFonts w:ascii="Times New Roman" w:eastAsia="Times New Roman" w:hAnsi="Times New Roman" w:cs="Times New Roman"/>
          <w:color w:val="000000"/>
          <w:sz w:val="19"/>
          <w:szCs w:val="19"/>
        </w:rPr>
        <w:t>Приведите схемы обработки поверхностей </w:t>
      </w:r>
      <w:r w:rsidRPr="002257CD">
        <w:rPr>
          <w:rFonts w:ascii="Times New Roman" w:eastAsia="Times New Roman" w:hAnsi="Times New Roman" w:cs="Times New Roman"/>
          <w:i/>
          <w:iCs/>
          <w:color w:val="000000"/>
          <w:sz w:val="19"/>
        </w:rPr>
        <w:t>1,</w:t>
      </w:r>
      <w:r w:rsidRPr="002257CD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Pr="002257CD">
        <w:rPr>
          <w:rFonts w:ascii="Times New Roman" w:eastAsia="Times New Roman" w:hAnsi="Times New Roman" w:cs="Times New Roman"/>
          <w:i/>
          <w:iCs/>
          <w:color w:val="000000"/>
          <w:sz w:val="19"/>
        </w:rPr>
        <w:t>2, 3 </w:t>
      </w:r>
      <w:r w:rsidRPr="002257CD">
        <w:rPr>
          <w:rFonts w:ascii="Times New Roman" w:eastAsia="Times New Roman" w:hAnsi="Times New Roman" w:cs="Times New Roman"/>
          <w:color w:val="000000"/>
          <w:sz w:val="19"/>
          <w:szCs w:val="19"/>
        </w:rPr>
        <w:t>детали, чертеж которой дан на рис. 15. Для каждой схемы укажите название станка, инструмента и приспособления. Приведите эскизы инструмента для обработки поверхности </w:t>
      </w:r>
      <w:r w:rsidRPr="002257CD">
        <w:rPr>
          <w:rFonts w:ascii="Times New Roman" w:eastAsia="Times New Roman" w:hAnsi="Times New Roman" w:cs="Times New Roman"/>
          <w:i/>
          <w:iCs/>
          <w:color w:val="000000"/>
          <w:sz w:val="19"/>
        </w:rPr>
        <w:t>1 </w:t>
      </w:r>
      <w:r w:rsidRPr="002257CD">
        <w:rPr>
          <w:rFonts w:ascii="Times New Roman" w:eastAsia="Times New Roman" w:hAnsi="Times New Roman" w:cs="Times New Roman"/>
          <w:color w:val="000000"/>
          <w:sz w:val="19"/>
          <w:szCs w:val="19"/>
        </w:rPr>
        <w:t>и приспособления для закрепления заготовки при обработке поверхности </w:t>
      </w:r>
      <w:r w:rsidRPr="002257CD">
        <w:rPr>
          <w:rFonts w:ascii="Times New Roman" w:eastAsia="Times New Roman" w:hAnsi="Times New Roman" w:cs="Times New Roman"/>
          <w:i/>
          <w:iCs/>
          <w:color w:val="000000"/>
          <w:sz w:val="19"/>
        </w:rPr>
        <w:t>2</w:t>
      </w:r>
      <w:r w:rsidRPr="002257CD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2257CD" w:rsidRPr="002257CD" w:rsidRDefault="002257CD" w:rsidP="002257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4" w:right="5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2257CD">
        <w:rPr>
          <w:rFonts w:ascii="Times New Roman" w:eastAsia="Times New Roman" w:hAnsi="Times New Roman" w:cs="Times New Roman"/>
          <w:color w:val="000000"/>
          <w:sz w:val="19"/>
          <w:szCs w:val="19"/>
        </w:rPr>
        <w:t>Приведите схемы, опишите физическую сущность, назначение и область применения методов пластического деформирования (без снятия стружки) с изменением формы обрабатываемой заготовки.</w:t>
      </w:r>
    </w:p>
    <w:p w:rsidR="00763008" w:rsidRDefault="002257CD">
      <w:r>
        <w:rPr>
          <w:noProof/>
        </w:rPr>
        <w:drawing>
          <wp:inline distT="0" distB="0" distL="0" distR="0">
            <wp:extent cx="2525550" cy="2304170"/>
            <wp:effectExtent l="19050" t="0" r="8100" b="0"/>
            <wp:docPr id="1" name="Рисунок 1" descr="C:\Users\Admin\Desktop\f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r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09" cy="230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95875" cy="4648200"/>
            <wp:effectExtent l="19050" t="0" r="9525" b="0"/>
            <wp:docPr id="4" name="Рисунок 4" descr="C:\Users\Admin\Desktop\f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r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628D"/>
    <w:multiLevelType w:val="multilevel"/>
    <w:tmpl w:val="5B66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2257CD"/>
    <w:rsid w:val="002257CD"/>
    <w:rsid w:val="0076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5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7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2257C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ТГК-9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2020-10-19T16:36:00Z</dcterms:created>
  <dcterms:modified xsi:type="dcterms:W3CDTF">2020-10-19T16:37:00Z</dcterms:modified>
</cp:coreProperties>
</file>