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74" w:rsidRDefault="00A25A74" w:rsidP="00A25A74">
      <w:pPr>
        <w:jc w:val="center"/>
        <w:rPr>
          <w:b/>
          <w:sz w:val="26"/>
        </w:rPr>
      </w:pPr>
      <w:r w:rsidRPr="00EA5F41">
        <w:rPr>
          <w:b/>
          <w:sz w:val="26"/>
        </w:rPr>
        <w:t xml:space="preserve">МЕТОДИЧЕСКИЕ </w:t>
      </w:r>
      <w:r>
        <w:rPr>
          <w:b/>
          <w:sz w:val="26"/>
        </w:rPr>
        <w:t>РЕКОМЕНДАЦИИ</w:t>
      </w:r>
      <w:r w:rsidRPr="00EA5F41">
        <w:rPr>
          <w:b/>
          <w:sz w:val="26"/>
        </w:rPr>
        <w:t xml:space="preserve"> </w:t>
      </w:r>
    </w:p>
    <w:p w:rsidR="00A25A74" w:rsidRPr="00EA5F41" w:rsidRDefault="00A25A74" w:rsidP="00A25A74">
      <w:pPr>
        <w:jc w:val="center"/>
        <w:rPr>
          <w:b/>
          <w:sz w:val="26"/>
        </w:rPr>
      </w:pPr>
      <w:r w:rsidRPr="00EA5F41">
        <w:rPr>
          <w:b/>
          <w:sz w:val="26"/>
        </w:rPr>
        <w:t>ПО ВЫПОЛНЕНИЮ КОНТРОЛЬНОЙ РАБОТЫ</w:t>
      </w:r>
      <w:r>
        <w:rPr>
          <w:b/>
          <w:sz w:val="26"/>
        </w:rPr>
        <w:t xml:space="preserve"> ДЛЯ СТУДЕНТОВ ЗАОЧНОЙ ФОРМЫ ОБУЧЕНИЯ</w:t>
      </w:r>
    </w:p>
    <w:p w:rsidR="00A25A74" w:rsidRDefault="00A25A74" w:rsidP="00A25A74">
      <w:pPr>
        <w:jc w:val="center"/>
        <w:rPr>
          <w:b/>
        </w:rPr>
      </w:pPr>
    </w:p>
    <w:p w:rsidR="00A25A74" w:rsidRDefault="00A25A74" w:rsidP="00A25A74">
      <w:pPr>
        <w:pStyle w:val="a3"/>
        <w:ind w:left="0" w:firstLine="709"/>
        <w:jc w:val="both"/>
        <w:rPr>
          <w:sz w:val="28"/>
        </w:rPr>
      </w:pPr>
      <w:r>
        <w:rPr>
          <w:sz w:val="28"/>
        </w:rPr>
        <w:t xml:space="preserve">В сроки, установленные графиками обучения, студенты </w:t>
      </w:r>
      <w:r w:rsidRPr="003B373A">
        <w:rPr>
          <w:sz w:val="28"/>
          <w:szCs w:val="28"/>
        </w:rPr>
        <w:t>направлени</w:t>
      </w:r>
      <w:r>
        <w:rPr>
          <w:sz w:val="28"/>
          <w:szCs w:val="28"/>
        </w:rPr>
        <w:t>я</w:t>
      </w:r>
      <w:r w:rsidRPr="003B373A">
        <w:rPr>
          <w:sz w:val="28"/>
          <w:szCs w:val="28"/>
        </w:rPr>
        <w:t xml:space="preserve"> подготовки </w:t>
      </w:r>
      <w:r w:rsidRPr="002D3AE0">
        <w:rPr>
          <w:sz w:val="28"/>
          <w:szCs w:val="28"/>
        </w:rPr>
        <w:t>38.03.0</w:t>
      </w:r>
      <w:r>
        <w:rPr>
          <w:sz w:val="28"/>
          <w:szCs w:val="28"/>
        </w:rPr>
        <w:t>2</w:t>
      </w:r>
      <w:r w:rsidRPr="003B373A">
        <w:rPr>
          <w:sz w:val="28"/>
          <w:szCs w:val="28"/>
        </w:rPr>
        <w:t xml:space="preserve"> «</w:t>
      </w:r>
      <w:r>
        <w:rPr>
          <w:sz w:val="28"/>
          <w:szCs w:val="28"/>
        </w:rPr>
        <w:t>Менеджмент</w:t>
      </w:r>
      <w:r w:rsidRPr="003B373A">
        <w:rPr>
          <w:sz w:val="28"/>
          <w:szCs w:val="28"/>
        </w:rPr>
        <w:t xml:space="preserve">» </w:t>
      </w:r>
      <w:r>
        <w:rPr>
          <w:sz w:val="28"/>
        </w:rPr>
        <w:t>выполняют контрольную работу по дисциплине «Учет и анализ».</w:t>
      </w:r>
    </w:p>
    <w:p w:rsidR="00A25A74" w:rsidRDefault="00A25A74" w:rsidP="00A25A74">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При выполнении контрольной работы необходимо</w:t>
      </w:r>
      <w:r w:rsidRPr="00A664FE">
        <w:rPr>
          <w:rFonts w:ascii="Times New Roman" w:hAnsi="Times New Roman" w:cs="Times New Roman"/>
          <w:sz w:val="28"/>
          <w:szCs w:val="28"/>
        </w:rPr>
        <w:t xml:space="preserve"> </w:t>
      </w:r>
      <w:r>
        <w:rPr>
          <w:rFonts w:ascii="Times New Roman" w:hAnsi="Times New Roman" w:cs="Times New Roman"/>
          <w:sz w:val="28"/>
          <w:szCs w:val="28"/>
        </w:rPr>
        <w:t xml:space="preserve">ознакомиться с рекомендуемой по данному курсу литературой, рассмотреть основные теоретические вопросы дисциплины. </w:t>
      </w:r>
    </w:p>
    <w:p w:rsidR="00A25A74" w:rsidRDefault="00A25A74" w:rsidP="00A25A74">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Контрольная работа состоит из двух разделов: 1- «Учет» и 2 - «Анализ».</w:t>
      </w:r>
    </w:p>
    <w:p w:rsidR="00A25A74" w:rsidRDefault="00A25A74" w:rsidP="00A25A74">
      <w:pPr>
        <w:pStyle w:val="HTML"/>
        <w:ind w:firstLine="709"/>
        <w:jc w:val="center"/>
        <w:rPr>
          <w:rFonts w:ascii="Times New Roman" w:hAnsi="Times New Roman" w:cs="Times New Roman"/>
          <w:b/>
          <w:sz w:val="28"/>
          <w:szCs w:val="28"/>
        </w:rPr>
      </w:pPr>
    </w:p>
    <w:p w:rsidR="00A25A74" w:rsidRPr="00683CA4" w:rsidRDefault="00A25A74" w:rsidP="00A25A74">
      <w:pPr>
        <w:pStyle w:val="HTML"/>
        <w:ind w:firstLine="709"/>
        <w:jc w:val="center"/>
        <w:rPr>
          <w:rFonts w:ascii="Times New Roman" w:hAnsi="Times New Roman" w:cs="Times New Roman"/>
          <w:b/>
          <w:sz w:val="28"/>
          <w:szCs w:val="28"/>
        </w:rPr>
      </w:pPr>
      <w:r w:rsidRPr="00683CA4">
        <w:rPr>
          <w:rFonts w:ascii="Times New Roman" w:hAnsi="Times New Roman" w:cs="Times New Roman"/>
          <w:b/>
          <w:sz w:val="28"/>
          <w:szCs w:val="28"/>
        </w:rPr>
        <w:t>1 часть «</w:t>
      </w:r>
      <w:r>
        <w:rPr>
          <w:rFonts w:ascii="Times New Roman" w:hAnsi="Times New Roman" w:cs="Times New Roman"/>
          <w:b/>
          <w:sz w:val="28"/>
          <w:szCs w:val="28"/>
        </w:rPr>
        <w:t>У</w:t>
      </w:r>
      <w:r w:rsidRPr="00683CA4">
        <w:rPr>
          <w:rFonts w:ascii="Times New Roman" w:hAnsi="Times New Roman" w:cs="Times New Roman"/>
          <w:b/>
          <w:sz w:val="28"/>
          <w:szCs w:val="28"/>
        </w:rPr>
        <w:t>чет»</w:t>
      </w:r>
    </w:p>
    <w:p w:rsidR="00A25A74" w:rsidRDefault="00A25A74" w:rsidP="00A25A74">
      <w:pPr>
        <w:pStyle w:val="HTML"/>
        <w:ind w:firstLine="709"/>
        <w:jc w:val="center"/>
        <w:rPr>
          <w:rFonts w:ascii="Times New Roman" w:hAnsi="Times New Roman" w:cs="Times New Roman"/>
          <w:sz w:val="28"/>
          <w:szCs w:val="28"/>
        </w:rPr>
      </w:pPr>
    </w:p>
    <w:p w:rsidR="00A25A74" w:rsidRDefault="00A25A74" w:rsidP="00A25A74">
      <w:pPr>
        <w:ind w:firstLine="709"/>
        <w:jc w:val="both"/>
        <w:rPr>
          <w:sz w:val="28"/>
          <w:szCs w:val="28"/>
        </w:rPr>
      </w:pPr>
      <w:r>
        <w:rPr>
          <w:sz w:val="28"/>
          <w:lang w:val="en-US"/>
        </w:rPr>
        <w:t>I</w:t>
      </w:r>
      <w:r>
        <w:rPr>
          <w:sz w:val="28"/>
        </w:rPr>
        <w:t xml:space="preserve">. Теоретическая часть 1 раздела включает в себя написание эссе на заданную тему. Для этого необходимо </w:t>
      </w:r>
      <w:r w:rsidRPr="007A1C21">
        <w:rPr>
          <w:sz w:val="28"/>
          <w:szCs w:val="28"/>
        </w:rPr>
        <w:t>самостоятельно</w:t>
      </w:r>
      <w:r>
        <w:rPr>
          <w:sz w:val="28"/>
          <w:szCs w:val="28"/>
        </w:rPr>
        <w:t xml:space="preserve"> изучить теоретический материал,</w:t>
      </w:r>
      <w:r w:rsidRPr="0057126B">
        <w:rPr>
          <w:sz w:val="28"/>
          <w:szCs w:val="28"/>
        </w:rPr>
        <w:t xml:space="preserve"> </w:t>
      </w:r>
      <w:r>
        <w:rPr>
          <w:sz w:val="28"/>
          <w:szCs w:val="28"/>
        </w:rPr>
        <w:t xml:space="preserve">сформулировать ответ </w:t>
      </w:r>
      <w:r w:rsidRPr="007A1C21">
        <w:rPr>
          <w:sz w:val="28"/>
          <w:szCs w:val="28"/>
        </w:rPr>
        <w:t xml:space="preserve">и </w:t>
      </w:r>
      <w:r>
        <w:rPr>
          <w:sz w:val="28"/>
          <w:szCs w:val="28"/>
        </w:rPr>
        <w:t>развернуто</w:t>
      </w:r>
      <w:r w:rsidRPr="007A1C21">
        <w:rPr>
          <w:sz w:val="28"/>
          <w:szCs w:val="28"/>
        </w:rPr>
        <w:t xml:space="preserve"> изложить его в контрольной работе.</w:t>
      </w:r>
    </w:p>
    <w:p w:rsidR="00A25A74" w:rsidRDefault="00A25A74" w:rsidP="00A25A74">
      <w:pPr>
        <w:ind w:firstLine="709"/>
        <w:jc w:val="both"/>
        <w:rPr>
          <w:sz w:val="28"/>
        </w:rPr>
      </w:pPr>
      <w:r>
        <w:rPr>
          <w:sz w:val="28"/>
          <w:lang w:val="en-US"/>
        </w:rPr>
        <w:t>II</w:t>
      </w:r>
      <w:r>
        <w:rPr>
          <w:sz w:val="28"/>
        </w:rPr>
        <w:t xml:space="preserve">. Практическая часть 1 раздела включает решение поставленных в контрольной работе задач. </w:t>
      </w:r>
    </w:p>
    <w:p w:rsidR="00A25A74" w:rsidRDefault="00A25A74" w:rsidP="00A25A74">
      <w:pPr>
        <w:ind w:firstLine="709"/>
        <w:jc w:val="both"/>
        <w:rPr>
          <w:sz w:val="28"/>
        </w:rPr>
      </w:pPr>
    </w:p>
    <w:p w:rsidR="00A25A74" w:rsidRDefault="00A25A74" w:rsidP="00A25A74">
      <w:pPr>
        <w:ind w:firstLine="709"/>
        <w:jc w:val="both"/>
        <w:rPr>
          <w:sz w:val="28"/>
        </w:rPr>
      </w:pPr>
      <w:r>
        <w:rPr>
          <w:sz w:val="28"/>
        </w:rPr>
        <w:t>На основании изучения теоретического материала по дисциплине «Учет и анализ», а также путем обобщения знаний, полученных по ранее изученным дисциплинам необходимо самостоятельно предложить свой вариант решения практической задачи.</w:t>
      </w:r>
    </w:p>
    <w:p w:rsidR="00A25A74" w:rsidRDefault="00A25A74" w:rsidP="00A25A74">
      <w:pPr>
        <w:ind w:firstLine="709"/>
        <w:jc w:val="both"/>
        <w:rPr>
          <w:sz w:val="28"/>
        </w:rPr>
      </w:pPr>
      <w:r>
        <w:rPr>
          <w:sz w:val="28"/>
        </w:rPr>
        <w:t xml:space="preserve">Результат решения рекомендуется оформить в виде таблицы, </w:t>
      </w:r>
      <w:proofErr w:type="gramStart"/>
      <w:r>
        <w:rPr>
          <w:sz w:val="28"/>
        </w:rPr>
        <w:t>привести  произведенные</w:t>
      </w:r>
      <w:proofErr w:type="gramEnd"/>
      <w:r>
        <w:rPr>
          <w:sz w:val="28"/>
        </w:rPr>
        <w:t xml:space="preserve"> расчеты с пояснениями к ним, изложить при необходимости свои выводы.</w:t>
      </w:r>
    </w:p>
    <w:p w:rsidR="00A25A74" w:rsidRDefault="00A25A74" w:rsidP="00A25A74">
      <w:pPr>
        <w:pStyle w:val="HTML"/>
        <w:ind w:firstLine="709"/>
        <w:jc w:val="both"/>
        <w:rPr>
          <w:rFonts w:ascii="Times New Roman" w:hAnsi="Times New Roman" w:cs="Times New Roman"/>
          <w:sz w:val="28"/>
          <w:szCs w:val="28"/>
        </w:rPr>
      </w:pPr>
    </w:p>
    <w:p w:rsidR="00A25A74" w:rsidRDefault="00A25A74" w:rsidP="00A25A74">
      <w:pPr>
        <w:ind w:firstLine="709"/>
        <w:jc w:val="both"/>
        <w:rPr>
          <w:sz w:val="28"/>
        </w:rPr>
      </w:pPr>
      <w:r>
        <w:rPr>
          <w:sz w:val="28"/>
        </w:rPr>
        <w:t>Номер варианта студент определяет исходя из первой буквы фамилии.</w:t>
      </w:r>
    </w:p>
    <w:p w:rsidR="00A25A74" w:rsidRDefault="00A25A74" w:rsidP="00A25A74">
      <w:pPr>
        <w:pStyle w:val="HTML"/>
        <w:ind w:firstLine="709"/>
        <w:jc w:val="both"/>
        <w:rPr>
          <w:rFonts w:ascii="Times New Roman" w:hAnsi="Times New Roman" w:cs="Times New Roman"/>
          <w:sz w:val="28"/>
          <w:szCs w:val="28"/>
        </w:rPr>
      </w:pPr>
      <w:r>
        <w:rPr>
          <w:rFonts w:ascii="Times New Roman" w:hAnsi="Times New Roman" w:cs="Times New Roman"/>
          <w:sz w:val="28"/>
          <w:szCs w:val="28"/>
        </w:rPr>
        <w:t>Выполнять контрольную работу следует в строгом соответствии с ее условием, четко указывая как номер задания, так и варианта.</w:t>
      </w:r>
    </w:p>
    <w:p w:rsidR="00A25A74" w:rsidRDefault="00A25A74" w:rsidP="00A25A74">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Контрольная работа оформляется автоматизированным способом. При этом используется 14 шрифт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интервал полуторный.</w:t>
      </w:r>
    </w:p>
    <w:p w:rsidR="00A25A74" w:rsidRDefault="00A25A74" w:rsidP="00A25A74">
      <w:pPr>
        <w:pStyle w:val="HTML"/>
        <w:ind w:firstLine="709"/>
        <w:jc w:val="both"/>
        <w:rPr>
          <w:rFonts w:ascii="Times New Roman" w:hAnsi="Times New Roman" w:cs="Times New Roman"/>
          <w:sz w:val="28"/>
          <w:szCs w:val="28"/>
        </w:rPr>
      </w:pPr>
    </w:p>
    <w:p w:rsidR="00A25A74" w:rsidRDefault="00A25A74" w:rsidP="00A25A74">
      <w:pPr>
        <w:pStyle w:val="a3"/>
        <w:ind w:left="0" w:firstLine="709"/>
        <w:jc w:val="both"/>
        <w:rPr>
          <w:sz w:val="28"/>
        </w:rPr>
      </w:pPr>
      <w:r>
        <w:rPr>
          <w:sz w:val="28"/>
        </w:rPr>
        <w:t xml:space="preserve">В случае если </w:t>
      </w:r>
      <w:proofErr w:type="gramStart"/>
      <w:r>
        <w:rPr>
          <w:sz w:val="28"/>
        </w:rPr>
        <w:t>студент  не</w:t>
      </w:r>
      <w:proofErr w:type="gramEnd"/>
      <w:r>
        <w:rPr>
          <w:sz w:val="28"/>
        </w:rPr>
        <w:t xml:space="preserve"> может самостоятельно выполнить контрольную работу по причине затруднений в усвоении учебного материала, нужно обратиться на Кафедру бухгалтерского учета и аудита  за консультацией.</w:t>
      </w:r>
    </w:p>
    <w:p w:rsidR="00A25A74" w:rsidRDefault="00A25A74" w:rsidP="00A25A74">
      <w:pPr>
        <w:pStyle w:val="2"/>
        <w:ind w:left="0" w:firstLine="709"/>
        <w:jc w:val="center"/>
        <w:rPr>
          <w:sz w:val="28"/>
          <w:szCs w:val="28"/>
        </w:rPr>
      </w:pPr>
    </w:p>
    <w:p w:rsidR="007C2EDE" w:rsidRDefault="00A25A74"/>
    <w:p w:rsidR="00A25A74" w:rsidRDefault="00A25A74"/>
    <w:p w:rsidR="00A25A74" w:rsidRDefault="00A25A74"/>
    <w:p w:rsidR="00A25A74" w:rsidRDefault="00A25A74"/>
    <w:p w:rsidR="00A25A74" w:rsidRDefault="00A25A74"/>
    <w:p w:rsidR="00A25A74" w:rsidRDefault="00A25A74"/>
    <w:p w:rsidR="00A25A74" w:rsidRPr="0074681F" w:rsidRDefault="00A25A74" w:rsidP="00A25A74">
      <w:pPr>
        <w:jc w:val="center"/>
        <w:rPr>
          <w:b/>
          <w:sz w:val="28"/>
          <w:szCs w:val="28"/>
        </w:rPr>
      </w:pPr>
      <w:r w:rsidRPr="0074681F">
        <w:rPr>
          <w:b/>
          <w:sz w:val="28"/>
          <w:szCs w:val="28"/>
        </w:rPr>
        <w:lastRenderedPageBreak/>
        <w:t>ТРЕТИЙ ВАРИАНТ</w:t>
      </w:r>
    </w:p>
    <w:p w:rsidR="00A25A74" w:rsidRDefault="00A25A74" w:rsidP="00A25A74">
      <w:pPr>
        <w:pStyle w:val="2"/>
        <w:ind w:left="0"/>
        <w:jc w:val="center"/>
        <w:rPr>
          <w:sz w:val="28"/>
          <w:szCs w:val="28"/>
        </w:rPr>
      </w:pPr>
      <w:r>
        <w:rPr>
          <w:sz w:val="28"/>
          <w:szCs w:val="28"/>
        </w:rPr>
        <w:t xml:space="preserve">для студентов, фамилии которых начинаются с букв С, Т, </w:t>
      </w:r>
      <w:proofErr w:type="gramStart"/>
      <w:r>
        <w:rPr>
          <w:sz w:val="28"/>
          <w:szCs w:val="28"/>
        </w:rPr>
        <w:t>У</w:t>
      </w:r>
      <w:proofErr w:type="gramEnd"/>
      <w:r>
        <w:rPr>
          <w:sz w:val="28"/>
          <w:szCs w:val="28"/>
        </w:rPr>
        <w:t>, Ф, Х, Ц, Ч, Ш, Щ, Э, Ю, Я</w:t>
      </w:r>
    </w:p>
    <w:p w:rsidR="00A25A74" w:rsidRDefault="00A25A74" w:rsidP="00A25A74">
      <w:pPr>
        <w:pStyle w:val="2"/>
        <w:ind w:left="0"/>
        <w:jc w:val="center"/>
        <w:rPr>
          <w:sz w:val="28"/>
          <w:szCs w:val="28"/>
        </w:rPr>
      </w:pPr>
    </w:p>
    <w:p w:rsidR="00A25A74" w:rsidRDefault="00A25A74" w:rsidP="00A25A74">
      <w:pPr>
        <w:pStyle w:val="2"/>
        <w:ind w:left="0" w:firstLine="709"/>
        <w:rPr>
          <w:sz w:val="28"/>
          <w:szCs w:val="28"/>
        </w:rPr>
      </w:pPr>
      <w:r>
        <w:rPr>
          <w:sz w:val="28"/>
          <w:szCs w:val="28"/>
          <w:lang w:val="en-US"/>
        </w:rPr>
        <w:t>I</w:t>
      </w:r>
      <w:r>
        <w:rPr>
          <w:sz w:val="28"/>
          <w:szCs w:val="28"/>
        </w:rPr>
        <w:t>. Теоретическая часть.</w:t>
      </w:r>
    </w:p>
    <w:p w:rsidR="00A25A74" w:rsidRDefault="00A25A74" w:rsidP="00A25A74">
      <w:pPr>
        <w:pStyle w:val="2"/>
        <w:ind w:left="0" w:firstLine="709"/>
        <w:rPr>
          <w:sz w:val="28"/>
          <w:szCs w:val="28"/>
        </w:rPr>
      </w:pPr>
    </w:p>
    <w:p w:rsidR="00A25A74" w:rsidRDefault="00A25A74" w:rsidP="00A25A74">
      <w:pPr>
        <w:pStyle w:val="2"/>
        <w:ind w:left="0" w:firstLine="709"/>
        <w:jc w:val="both"/>
        <w:rPr>
          <w:sz w:val="28"/>
          <w:szCs w:val="28"/>
        </w:rPr>
      </w:pPr>
      <w:r>
        <w:rPr>
          <w:sz w:val="28"/>
          <w:szCs w:val="28"/>
        </w:rPr>
        <w:t xml:space="preserve">Учет основных </w:t>
      </w:r>
      <w:proofErr w:type="gramStart"/>
      <w:r>
        <w:rPr>
          <w:sz w:val="28"/>
          <w:szCs w:val="28"/>
        </w:rPr>
        <w:t>средств  организации</w:t>
      </w:r>
      <w:proofErr w:type="gramEnd"/>
      <w:r>
        <w:rPr>
          <w:sz w:val="28"/>
          <w:szCs w:val="28"/>
        </w:rPr>
        <w:t>: понятие, критерии признания, оценка, учет поступления, амортизации, восстановления, выбытия, переоценки и порядок предоставления во временное пользование.</w:t>
      </w:r>
    </w:p>
    <w:p w:rsidR="00A25A74" w:rsidRDefault="00A25A74" w:rsidP="00A25A74">
      <w:pPr>
        <w:pStyle w:val="2"/>
        <w:ind w:left="0" w:firstLine="709"/>
        <w:rPr>
          <w:sz w:val="28"/>
          <w:szCs w:val="28"/>
        </w:rPr>
      </w:pPr>
    </w:p>
    <w:p w:rsidR="00A25A74" w:rsidRDefault="00A25A74" w:rsidP="00A25A74">
      <w:pPr>
        <w:pStyle w:val="2"/>
        <w:ind w:left="0" w:firstLine="709"/>
        <w:rPr>
          <w:sz w:val="28"/>
          <w:szCs w:val="28"/>
        </w:rPr>
      </w:pPr>
      <w:r>
        <w:rPr>
          <w:sz w:val="28"/>
          <w:szCs w:val="28"/>
          <w:lang w:val="en-US"/>
        </w:rPr>
        <w:t>II</w:t>
      </w:r>
      <w:r>
        <w:rPr>
          <w:sz w:val="28"/>
          <w:szCs w:val="28"/>
        </w:rPr>
        <w:t>. Практическая часть.</w:t>
      </w:r>
    </w:p>
    <w:p w:rsidR="00A25A74" w:rsidRDefault="00A25A74" w:rsidP="00A25A74">
      <w:pPr>
        <w:pStyle w:val="2"/>
        <w:ind w:left="0" w:firstLine="709"/>
        <w:rPr>
          <w:bCs/>
          <w:sz w:val="28"/>
          <w:szCs w:val="28"/>
        </w:rPr>
      </w:pPr>
    </w:p>
    <w:p w:rsidR="00A25A74" w:rsidRPr="0074681F" w:rsidRDefault="00A25A74" w:rsidP="00A25A74">
      <w:pPr>
        <w:pStyle w:val="2"/>
        <w:ind w:left="0" w:firstLine="709"/>
        <w:rPr>
          <w:b/>
          <w:bCs/>
          <w:sz w:val="28"/>
          <w:szCs w:val="28"/>
        </w:rPr>
      </w:pPr>
      <w:r w:rsidRPr="0074681F">
        <w:rPr>
          <w:b/>
          <w:bCs/>
          <w:sz w:val="28"/>
          <w:szCs w:val="28"/>
        </w:rPr>
        <w:t>Задача №</w:t>
      </w:r>
      <w:r>
        <w:rPr>
          <w:b/>
          <w:bCs/>
          <w:sz w:val="28"/>
          <w:szCs w:val="28"/>
        </w:rPr>
        <w:t xml:space="preserve"> </w:t>
      </w:r>
      <w:r w:rsidRPr="0074681F">
        <w:rPr>
          <w:b/>
          <w:bCs/>
          <w:sz w:val="28"/>
          <w:szCs w:val="28"/>
        </w:rPr>
        <w:t xml:space="preserve">1. </w:t>
      </w:r>
    </w:p>
    <w:p w:rsidR="00A25A74" w:rsidRDefault="00A25A74" w:rsidP="00A25A74">
      <w:pPr>
        <w:pStyle w:val="2"/>
        <w:ind w:left="0" w:firstLine="709"/>
        <w:rPr>
          <w:bCs/>
          <w:sz w:val="28"/>
          <w:szCs w:val="28"/>
        </w:rPr>
      </w:pPr>
    </w:p>
    <w:p w:rsidR="00A25A74" w:rsidRDefault="00A25A74" w:rsidP="00A25A74">
      <w:pPr>
        <w:pStyle w:val="2"/>
        <w:ind w:left="0" w:firstLine="709"/>
        <w:jc w:val="both"/>
        <w:rPr>
          <w:sz w:val="28"/>
          <w:szCs w:val="28"/>
        </w:rPr>
      </w:pPr>
      <w:r w:rsidRPr="00E30BDD">
        <w:rPr>
          <w:sz w:val="28"/>
          <w:szCs w:val="28"/>
        </w:rPr>
        <w:t xml:space="preserve">Сгруппировать в соответствующие статьи и разделы актива и пассива баланса хозяйственные </w:t>
      </w:r>
      <w:proofErr w:type="gramStart"/>
      <w:r w:rsidRPr="00E30BDD">
        <w:rPr>
          <w:sz w:val="28"/>
          <w:szCs w:val="28"/>
        </w:rPr>
        <w:t>средства  и</w:t>
      </w:r>
      <w:proofErr w:type="gramEnd"/>
      <w:r w:rsidRPr="00E30BDD">
        <w:rPr>
          <w:sz w:val="28"/>
          <w:szCs w:val="28"/>
        </w:rPr>
        <w:t xml:space="preserve"> источники их образования по данным, приведенным в таблице.</w:t>
      </w:r>
    </w:p>
    <w:p w:rsidR="00A25A74" w:rsidRDefault="00A25A74" w:rsidP="00A25A74">
      <w:pPr>
        <w:pStyle w:val="2"/>
        <w:ind w:left="0" w:firstLine="709"/>
        <w:jc w:val="both"/>
        <w:rPr>
          <w:sz w:val="28"/>
          <w:szCs w:val="28"/>
        </w:rPr>
      </w:pPr>
    </w:p>
    <w:p w:rsidR="00A25A74" w:rsidRPr="00E30BDD" w:rsidRDefault="00A25A74" w:rsidP="00A25A74">
      <w:pPr>
        <w:pStyle w:val="2"/>
        <w:ind w:left="0"/>
        <w:jc w:val="both"/>
        <w:rPr>
          <w:sz w:val="28"/>
          <w:szCs w:val="28"/>
        </w:rPr>
      </w:pPr>
      <w:r>
        <w:rPr>
          <w:sz w:val="28"/>
          <w:szCs w:val="28"/>
        </w:rPr>
        <w:t>Перечень хозяйственных средств организации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418"/>
      </w:tblGrid>
      <w:tr w:rsidR="00A25A74" w:rsidRPr="00E30BDD" w:rsidTr="00BB44D8">
        <w:tc>
          <w:tcPr>
            <w:tcW w:w="8505" w:type="dxa"/>
            <w:shd w:val="clear" w:color="auto" w:fill="auto"/>
          </w:tcPr>
          <w:p w:rsidR="00A25A74" w:rsidRPr="0074681F" w:rsidRDefault="00A25A74" w:rsidP="00BB44D8">
            <w:r w:rsidRPr="0074681F">
              <w:t>Наименование хозяйственных средств</w:t>
            </w:r>
          </w:p>
        </w:tc>
        <w:tc>
          <w:tcPr>
            <w:tcW w:w="1418" w:type="dxa"/>
            <w:shd w:val="clear" w:color="auto" w:fill="auto"/>
          </w:tcPr>
          <w:p w:rsidR="00A25A74" w:rsidRPr="0074681F" w:rsidRDefault="00A25A74" w:rsidP="00BB44D8">
            <w:r w:rsidRPr="0074681F">
              <w:t>Сумма</w:t>
            </w:r>
          </w:p>
        </w:tc>
      </w:tr>
      <w:tr w:rsidR="00A25A74" w:rsidRPr="00E30BDD" w:rsidTr="00BB44D8">
        <w:tc>
          <w:tcPr>
            <w:tcW w:w="8505" w:type="dxa"/>
            <w:shd w:val="clear" w:color="auto" w:fill="auto"/>
          </w:tcPr>
          <w:p w:rsidR="00A25A74" w:rsidRPr="0074681F" w:rsidRDefault="00A25A74" w:rsidP="00BB44D8">
            <w:r w:rsidRPr="0074681F">
              <w:t xml:space="preserve">Здание  </w:t>
            </w:r>
          </w:p>
        </w:tc>
        <w:tc>
          <w:tcPr>
            <w:tcW w:w="1418" w:type="dxa"/>
            <w:shd w:val="clear" w:color="auto" w:fill="auto"/>
          </w:tcPr>
          <w:p w:rsidR="00A25A74" w:rsidRPr="0074681F" w:rsidRDefault="00A25A74" w:rsidP="00BB44D8">
            <w:pPr>
              <w:jc w:val="right"/>
            </w:pPr>
            <w:r w:rsidRPr="0074681F">
              <w:t>741000</w:t>
            </w:r>
          </w:p>
        </w:tc>
      </w:tr>
      <w:tr w:rsidR="00A25A74" w:rsidRPr="00E30BDD" w:rsidTr="00BB44D8">
        <w:tc>
          <w:tcPr>
            <w:tcW w:w="8505" w:type="dxa"/>
            <w:shd w:val="clear" w:color="auto" w:fill="auto"/>
          </w:tcPr>
          <w:p w:rsidR="00A25A74" w:rsidRPr="0074681F" w:rsidRDefault="00A25A74" w:rsidP="00BB44D8">
            <w:r w:rsidRPr="0074681F">
              <w:t xml:space="preserve">Задолженность покупателей </w:t>
            </w:r>
          </w:p>
        </w:tc>
        <w:tc>
          <w:tcPr>
            <w:tcW w:w="1418" w:type="dxa"/>
            <w:shd w:val="clear" w:color="auto" w:fill="auto"/>
          </w:tcPr>
          <w:p w:rsidR="00A25A74" w:rsidRPr="0074681F" w:rsidRDefault="00A25A74" w:rsidP="00BB44D8">
            <w:pPr>
              <w:jc w:val="right"/>
            </w:pPr>
            <w:r w:rsidRPr="0074681F">
              <w:t>70000</w:t>
            </w:r>
          </w:p>
        </w:tc>
      </w:tr>
      <w:tr w:rsidR="00A25A74" w:rsidRPr="00E30BDD" w:rsidTr="00BB44D8">
        <w:tc>
          <w:tcPr>
            <w:tcW w:w="8505" w:type="dxa"/>
            <w:shd w:val="clear" w:color="auto" w:fill="auto"/>
          </w:tcPr>
          <w:p w:rsidR="00A25A74" w:rsidRPr="0074681F" w:rsidRDefault="00A25A74" w:rsidP="00BB44D8">
            <w:r w:rsidRPr="0074681F">
              <w:t>Прибыль отчетного года</w:t>
            </w:r>
          </w:p>
        </w:tc>
        <w:tc>
          <w:tcPr>
            <w:tcW w:w="1418" w:type="dxa"/>
            <w:shd w:val="clear" w:color="auto" w:fill="auto"/>
          </w:tcPr>
          <w:p w:rsidR="00A25A74" w:rsidRPr="0074681F" w:rsidRDefault="00A25A74" w:rsidP="00BB44D8">
            <w:pPr>
              <w:jc w:val="right"/>
            </w:pPr>
            <w:r w:rsidRPr="0074681F">
              <w:t>288000</w:t>
            </w:r>
          </w:p>
        </w:tc>
      </w:tr>
      <w:tr w:rsidR="00A25A74" w:rsidRPr="00E30BDD" w:rsidTr="00BB44D8">
        <w:tc>
          <w:tcPr>
            <w:tcW w:w="8505" w:type="dxa"/>
            <w:shd w:val="clear" w:color="auto" w:fill="auto"/>
          </w:tcPr>
          <w:p w:rsidR="00A25A74" w:rsidRPr="0074681F" w:rsidRDefault="00A25A74" w:rsidP="00BB44D8">
            <w:r w:rsidRPr="0074681F">
              <w:t xml:space="preserve">Животные на выращивании и откорме </w:t>
            </w:r>
          </w:p>
        </w:tc>
        <w:tc>
          <w:tcPr>
            <w:tcW w:w="1418" w:type="dxa"/>
            <w:shd w:val="clear" w:color="auto" w:fill="auto"/>
          </w:tcPr>
          <w:p w:rsidR="00A25A74" w:rsidRPr="0074681F" w:rsidRDefault="00A25A74" w:rsidP="00BB44D8">
            <w:pPr>
              <w:jc w:val="right"/>
            </w:pPr>
            <w:r w:rsidRPr="0074681F">
              <w:t>35000</w:t>
            </w:r>
          </w:p>
        </w:tc>
      </w:tr>
      <w:tr w:rsidR="00A25A74" w:rsidRPr="00E30BDD" w:rsidTr="00BB44D8">
        <w:tc>
          <w:tcPr>
            <w:tcW w:w="8505" w:type="dxa"/>
            <w:shd w:val="clear" w:color="auto" w:fill="auto"/>
          </w:tcPr>
          <w:p w:rsidR="00A25A74" w:rsidRPr="0074681F" w:rsidRDefault="00A25A74" w:rsidP="00BB44D8">
            <w:r w:rsidRPr="0074681F">
              <w:t>Задолженность перед поставщиками</w:t>
            </w:r>
          </w:p>
        </w:tc>
        <w:tc>
          <w:tcPr>
            <w:tcW w:w="1418" w:type="dxa"/>
            <w:shd w:val="clear" w:color="auto" w:fill="auto"/>
          </w:tcPr>
          <w:p w:rsidR="00A25A74" w:rsidRPr="0074681F" w:rsidRDefault="00A25A74" w:rsidP="00BB44D8">
            <w:pPr>
              <w:jc w:val="right"/>
            </w:pPr>
            <w:r w:rsidRPr="0074681F">
              <w:t>154000</w:t>
            </w:r>
          </w:p>
        </w:tc>
      </w:tr>
      <w:tr w:rsidR="00A25A74" w:rsidRPr="00E30BDD" w:rsidTr="00BB44D8">
        <w:tc>
          <w:tcPr>
            <w:tcW w:w="8505" w:type="dxa"/>
            <w:shd w:val="clear" w:color="auto" w:fill="auto"/>
          </w:tcPr>
          <w:p w:rsidR="00A25A74" w:rsidRPr="0074681F" w:rsidRDefault="00A25A74" w:rsidP="00BB44D8">
            <w:r w:rsidRPr="0074681F">
              <w:t>Канцелярские товары на складе</w:t>
            </w:r>
          </w:p>
        </w:tc>
        <w:tc>
          <w:tcPr>
            <w:tcW w:w="1418" w:type="dxa"/>
            <w:shd w:val="clear" w:color="auto" w:fill="auto"/>
          </w:tcPr>
          <w:p w:rsidR="00A25A74" w:rsidRPr="0074681F" w:rsidRDefault="00A25A74" w:rsidP="00BB44D8">
            <w:pPr>
              <w:jc w:val="right"/>
            </w:pPr>
            <w:r w:rsidRPr="0074681F">
              <w:t>2000</w:t>
            </w:r>
          </w:p>
        </w:tc>
      </w:tr>
      <w:tr w:rsidR="00A25A74" w:rsidRPr="00E30BDD" w:rsidTr="00BB44D8">
        <w:tc>
          <w:tcPr>
            <w:tcW w:w="8505" w:type="dxa"/>
            <w:shd w:val="clear" w:color="auto" w:fill="auto"/>
          </w:tcPr>
          <w:p w:rsidR="00A25A74" w:rsidRPr="0074681F" w:rsidRDefault="00A25A74" w:rsidP="00BB44D8">
            <w:r w:rsidRPr="0074681F">
              <w:t>Касса</w:t>
            </w:r>
          </w:p>
        </w:tc>
        <w:tc>
          <w:tcPr>
            <w:tcW w:w="1418" w:type="dxa"/>
            <w:shd w:val="clear" w:color="auto" w:fill="auto"/>
          </w:tcPr>
          <w:p w:rsidR="00A25A74" w:rsidRPr="0074681F" w:rsidRDefault="00A25A74" w:rsidP="00BB44D8">
            <w:pPr>
              <w:jc w:val="right"/>
            </w:pPr>
            <w:r w:rsidRPr="0074681F">
              <w:t>14000</w:t>
            </w:r>
          </w:p>
        </w:tc>
      </w:tr>
      <w:tr w:rsidR="00A25A74" w:rsidRPr="00E30BDD" w:rsidTr="00BB44D8">
        <w:tc>
          <w:tcPr>
            <w:tcW w:w="8505" w:type="dxa"/>
            <w:shd w:val="clear" w:color="auto" w:fill="auto"/>
          </w:tcPr>
          <w:p w:rsidR="00A25A74" w:rsidRPr="0074681F" w:rsidRDefault="00A25A74" w:rsidP="00BB44D8">
            <w:r w:rsidRPr="0074681F">
              <w:t>Краткосрочные кредиты</w:t>
            </w:r>
          </w:p>
        </w:tc>
        <w:tc>
          <w:tcPr>
            <w:tcW w:w="1418" w:type="dxa"/>
            <w:shd w:val="clear" w:color="auto" w:fill="auto"/>
          </w:tcPr>
          <w:p w:rsidR="00A25A74" w:rsidRPr="0074681F" w:rsidRDefault="00A25A74" w:rsidP="00BB44D8">
            <w:pPr>
              <w:jc w:val="right"/>
            </w:pPr>
            <w:r w:rsidRPr="0074681F">
              <w:t>546000</w:t>
            </w:r>
          </w:p>
        </w:tc>
      </w:tr>
      <w:tr w:rsidR="00A25A74" w:rsidRPr="00E30BDD" w:rsidTr="00BB44D8">
        <w:tc>
          <w:tcPr>
            <w:tcW w:w="8505" w:type="dxa"/>
            <w:shd w:val="clear" w:color="auto" w:fill="auto"/>
          </w:tcPr>
          <w:p w:rsidR="00A25A74" w:rsidRPr="0074681F" w:rsidRDefault="00A25A74" w:rsidP="00BB44D8">
            <w:r w:rsidRPr="0074681F">
              <w:t>Уставный капитал</w:t>
            </w:r>
          </w:p>
        </w:tc>
        <w:tc>
          <w:tcPr>
            <w:tcW w:w="1418" w:type="dxa"/>
            <w:shd w:val="clear" w:color="auto" w:fill="auto"/>
          </w:tcPr>
          <w:p w:rsidR="00A25A74" w:rsidRPr="0074681F" w:rsidRDefault="00A25A74" w:rsidP="00BB44D8">
            <w:pPr>
              <w:jc w:val="right"/>
            </w:pPr>
            <w:r w:rsidRPr="0074681F">
              <w:t>500000</w:t>
            </w:r>
          </w:p>
        </w:tc>
      </w:tr>
      <w:tr w:rsidR="00A25A74" w:rsidRPr="00E30BDD" w:rsidTr="00BB44D8">
        <w:tc>
          <w:tcPr>
            <w:tcW w:w="8505" w:type="dxa"/>
            <w:shd w:val="clear" w:color="auto" w:fill="auto"/>
          </w:tcPr>
          <w:p w:rsidR="00A25A74" w:rsidRPr="0074681F" w:rsidRDefault="00A25A74" w:rsidP="00BB44D8">
            <w:r w:rsidRPr="0074681F">
              <w:t>Нематериальные активы</w:t>
            </w:r>
          </w:p>
        </w:tc>
        <w:tc>
          <w:tcPr>
            <w:tcW w:w="1418" w:type="dxa"/>
            <w:shd w:val="clear" w:color="auto" w:fill="auto"/>
          </w:tcPr>
          <w:p w:rsidR="00A25A74" w:rsidRPr="0074681F" w:rsidRDefault="00A25A74" w:rsidP="00BB44D8">
            <w:pPr>
              <w:jc w:val="right"/>
            </w:pPr>
            <w:r w:rsidRPr="0074681F">
              <w:t>155000</w:t>
            </w:r>
          </w:p>
        </w:tc>
      </w:tr>
      <w:tr w:rsidR="00A25A74" w:rsidRPr="00E30BDD" w:rsidTr="00BB44D8">
        <w:tc>
          <w:tcPr>
            <w:tcW w:w="8505" w:type="dxa"/>
            <w:shd w:val="clear" w:color="auto" w:fill="auto"/>
          </w:tcPr>
          <w:p w:rsidR="00A25A74" w:rsidRPr="0074681F" w:rsidRDefault="00A25A74" w:rsidP="00BB44D8">
            <w:r w:rsidRPr="0074681F">
              <w:t>Товары отгруженные</w:t>
            </w:r>
          </w:p>
        </w:tc>
        <w:tc>
          <w:tcPr>
            <w:tcW w:w="1418" w:type="dxa"/>
            <w:shd w:val="clear" w:color="auto" w:fill="auto"/>
          </w:tcPr>
          <w:p w:rsidR="00A25A74" w:rsidRPr="0074681F" w:rsidRDefault="00A25A74" w:rsidP="00BB44D8">
            <w:pPr>
              <w:jc w:val="right"/>
            </w:pPr>
            <w:r w:rsidRPr="0074681F">
              <w:t>11000</w:t>
            </w:r>
          </w:p>
        </w:tc>
      </w:tr>
      <w:tr w:rsidR="00A25A74" w:rsidRPr="00E30BDD" w:rsidTr="00BB44D8">
        <w:tc>
          <w:tcPr>
            <w:tcW w:w="8505" w:type="dxa"/>
            <w:shd w:val="clear" w:color="auto" w:fill="auto"/>
          </w:tcPr>
          <w:p w:rsidR="00A25A74" w:rsidRPr="0074681F" w:rsidRDefault="00A25A74" w:rsidP="00BB44D8">
            <w:r w:rsidRPr="0074681F">
              <w:t xml:space="preserve">Здание цеха </w:t>
            </w:r>
          </w:p>
        </w:tc>
        <w:tc>
          <w:tcPr>
            <w:tcW w:w="1418" w:type="dxa"/>
            <w:shd w:val="clear" w:color="auto" w:fill="auto"/>
          </w:tcPr>
          <w:p w:rsidR="00A25A74" w:rsidRPr="0074681F" w:rsidRDefault="00A25A74" w:rsidP="00BB44D8">
            <w:pPr>
              <w:jc w:val="right"/>
            </w:pPr>
            <w:r w:rsidRPr="0074681F">
              <w:t>682000</w:t>
            </w:r>
          </w:p>
        </w:tc>
      </w:tr>
      <w:tr w:rsidR="00A25A74" w:rsidRPr="00E30BDD" w:rsidTr="00BB44D8">
        <w:tc>
          <w:tcPr>
            <w:tcW w:w="8505" w:type="dxa"/>
            <w:shd w:val="clear" w:color="auto" w:fill="auto"/>
          </w:tcPr>
          <w:p w:rsidR="00A25A74" w:rsidRPr="0074681F" w:rsidRDefault="00A25A74" w:rsidP="00BB44D8">
            <w:r w:rsidRPr="0074681F">
              <w:t>Резервный капитал</w:t>
            </w:r>
          </w:p>
        </w:tc>
        <w:tc>
          <w:tcPr>
            <w:tcW w:w="1418" w:type="dxa"/>
            <w:shd w:val="clear" w:color="auto" w:fill="auto"/>
          </w:tcPr>
          <w:p w:rsidR="00A25A74" w:rsidRPr="0074681F" w:rsidRDefault="00A25A74" w:rsidP="00BB44D8">
            <w:pPr>
              <w:jc w:val="right"/>
            </w:pPr>
            <w:r w:rsidRPr="0074681F">
              <w:t>70000</w:t>
            </w:r>
          </w:p>
        </w:tc>
      </w:tr>
      <w:tr w:rsidR="00A25A74" w:rsidRPr="00E30BDD" w:rsidTr="00BB44D8">
        <w:tc>
          <w:tcPr>
            <w:tcW w:w="8505" w:type="dxa"/>
            <w:shd w:val="clear" w:color="auto" w:fill="auto"/>
          </w:tcPr>
          <w:p w:rsidR="00A25A74" w:rsidRPr="0074681F" w:rsidRDefault="00A25A74" w:rsidP="00BB44D8">
            <w:r w:rsidRPr="0074681F">
              <w:t>Задолженность по оплате труда</w:t>
            </w:r>
          </w:p>
        </w:tc>
        <w:tc>
          <w:tcPr>
            <w:tcW w:w="1418" w:type="dxa"/>
            <w:shd w:val="clear" w:color="auto" w:fill="auto"/>
          </w:tcPr>
          <w:p w:rsidR="00A25A74" w:rsidRPr="0074681F" w:rsidRDefault="00A25A74" w:rsidP="00BB44D8">
            <w:pPr>
              <w:jc w:val="right"/>
            </w:pPr>
            <w:r w:rsidRPr="0074681F">
              <w:t>538000</w:t>
            </w:r>
          </w:p>
        </w:tc>
      </w:tr>
      <w:tr w:rsidR="00A25A74" w:rsidRPr="00E30BDD" w:rsidTr="00BB44D8">
        <w:tc>
          <w:tcPr>
            <w:tcW w:w="8505" w:type="dxa"/>
            <w:shd w:val="clear" w:color="auto" w:fill="auto"/>
          </w:tcPr>
          <w:p w:rsidR="00A25A74" w:rsidRPr="0074681F" w:rsidRDefault="00A25A74" w:rsidP="00BB44D8">
            <w:r w:rsidRPr="0074681F">
              <w:t>Незавершенное производство</w:t>
            </w:r>
          </w:p>
        </w:tc>
        <w:tc>
          <w:tcPr>
            <w:tcW w:w="1418" w:type="dxa"/>
            <w:shd w:val="clear" w:color="auto" w:fill="auto"/>
          </w:tcPr>
          <w:p w:rsidR="00A25A74" w:rsidRPr="0074681F" w:rsidRDefault="00A25A74" w:rsidP="00BB44D8">
            <w:pPr>
              <w:jc w:val="right"/>
            </w:pPr>
            <w:r w:rsidRPr="0074681F">
              <w:t>42000</w:t>
            </w:r>
          </w:p>
        </w:tc>
      </w:tr>
      <w:tr w:rsidR="00A25A74" w:rsidRPr="00E30BDD" w:rsidTr="00BB44D8">
        <w:tc>
          <w:tcPr>
            <w:tcW w:w="8505" w:type="dxa"/>
            <w:shd w:val="clear" w:color="auto" w:fill="auto"/>
          </w:tcPr>
          <w:p w:rsidR="00A25A74" w:rsidRPr="0074681F" w:rsidRDefault="00A25A74" w:rsidP="00BB44D8">
            <w:r w:rsidRPr="0074681F">
              <w:t>Задолженность по налогам</w:t>
            </w:r>
          </w:p>
        </w:tc>
        <w:tc>
          <w:tcPr>
            <w:tcW w:w="1418" w:type="dxa"/>
            <w:shd w:val="clear" w:color="auto" w:fill="auto"/>
          </w:tcPr>
          <w:p w:rsidR="00A25A74" w:rsidRPr="0074681F" w:rsidRDefault="00A25A74" w:rsidP="00BB44D8">
            <w:pPr>
              <w:jc w:val="right"/>
            </w:pPr>
            <w:r w:rsidRPr="0074681F">
              <w:t>176000</w:t>
            </w:r>
          </w:p>
        </w:tc>
      </w:tr>
      <w:tr w:rsidR="00A25A74" w:rsidRPr="00E30BDD" w:rsidTr="00BB44D8">
        <w:tc>
          <w:tcPr>
            <w:tcW w:w="8505" w:type="dxa"/>
            <w:shd w:val="clear" w:color="auto" w:fill="auto"/>
          </w:tcPr>
          <w:p w:rsidR="00A25A74" w:rsidRPr="0074681F" w:rsidRDefault="00A25A74" w:rsidP="00BB44D8">
            <w:r w:rsidRPr="0074681F">
              <w:t>Оборудование  в основном производстве</w:t>
            </w:r>
          </w:p>
        </w:tc>
        <w:tc>
          <w:tcPr>
            <w:tcW w:w="1418" w:type="dxa"/>
            <w:shd w:val="clear" w:color="auto" w:fill="auto"/>
          </w:tcPr>
          <w:p w:rsidR="00A25A74" w:rsidRPr="0074681F" w:rsidRDefault="00A25A74" w:rsidP="00BB44D8">
            <w:pPr>
              <w:jc w:val="right"/>
            </w:pPr>
            <w:r w:rsidRPr="0074681F">
              <w:t>303000</w:t>
            </w:r>
          </w:p>
        </w:tc>
      </w:tr>
      <w:tr w:rsidR="00A25A74" w:rsidRPr="00E30BDD" w:rsidTr="00BB44D8">
        <w:tc>
          <w:tcPr>
            <w:tcW w:w="8505" w:type="dxa"/>
            <w:shd w:val="clear" w:color="auto" w:fill="auto"/>
          </w:tcPr>
          <w:p w:rsidR="00A25A74" w:rsidRPr="0074681F" w:rsidRDefault="00A25A74" w:rsidP="00BB44D8">
            <w:r w:rsidRPr="0074681F">
              <w:t>Долгосрочный кредит</w:t>
            </w:r>
          </w:p>
        </w:tc>
        <w:tc>
          <w:tcPr>
            <w:tcW w:w="1418" w:type="dxa"/>
            <w:shd w:val="clear" w:color="auto" w:fill="auto"/>
          </w:tcPr>
          <w:p w:rsidR="00A25A74" w:rsidRPr="0074681F" w:rsidRDefault="00A25A74" w:rsidP="00BB44D8">
            <w:pPr>
              <w:jc w:val="right"/>
            </w:pPr>
            <w:r w:rsidRPr="0074681F">
              <w:t>184000</w:t>
            </w:r>
          </w:p>
        </w:tc>
      </w:tr>
      <w:tr w:rsidR="00A25A74" w:rsidRPr="00E30BDD" w:rsidTr="00BB44D8">
        <w:tc>
          <w:tcPr>
            <w:tcW w:w="8505" w:type="dxa"/>
            <w:shd w:val="clear" w:color="auto" w:fill="auto"/>
          </w:tcPr>
          <w:p w:rsidR="00A25A74" w:rsidRPr="0074681F" w:rsidRDefault="00A25A74" w:rsidP="00BB44D8">
            <w:r w:rsidRPr="0074681F">
              <w:t xml:space="preserve">Задолженность перед страховой организацией </w:t>
            </w:r>
          </w:p>
        </w:tc>
        <w:tc>
          <w:tcPr>
            <w:tcW w:w="1418" w:type="dxa"/>
            <w:shd w:val="clear" w:color="auto" w:fill="auto"/>
          </w:tcPr>
          <w:p w:rsidR="00A25A74" w:rsidRPr="0074681F" w:rsidRDefault="00A25A74" w:rsidP="00BB44D8">
            <w:pPr>
              <w:jc w:val="right"/>
            </w:pPr>
            <w:r w:rsidRPr="0074681F">
              <w:t>19000</w:t>
            </w:r>
          </w:p>
        </w:tc>
      </w:tr>
      <w:tr w:rsidR="00A25A74" w:rsidRPr="00E30BDD" w:rsidTr="00BB44D8">
        <w:tc>
          <w:tcPr>
            <w:tcW w:w="8505" w:type="dxa"/>
            <w:shd w:val="clear" w:color="auto" w:fill="auto"/>
          </w:tcPr>
          <w:p w:rsidR="00A25A74" w:rsidRPr="0074681F" w:rsidRDefault="00A25A74" w:rsidP="00BB44D8">
            <w:r w:rsidRPr="0074681F">
              <w:t>Готовая продукция</w:t>
            </w:r>
          </w:p>
        </w:tc>
        <w:tc>
          <w:tcPr>
            <w:tcW w:w="1418" w:type="dxa"/>
            <w:shd w:val="clear" w:color="auto" w:fill="auto"/>
          </w:tcPr>
          <w:p w:rsidR="00A25A74" w:rsidRPr="0074681F" w:rsidRDefault="00A25A74" w:rsidP="00BB44D8">
            <w:pPr>
              <w:jc w:val="right"/>
            </w:pPr>
            <w:r w:rsidRPr="0074681F">
              <w:t>265000</w:t>
            </w:r>
          </w:p>
        </w:tc>
      </w:tr>
      <w:tr w:rsidR="00A25A74" w:rsidRPr="00E30BDD" w:rsidTr="00BB44D8">
        <w:tc>
          <w:tcPr>
            <w:tcW w:w="8505" w:type="dxa"/>
            <w:shd w:val="clear" w:color="auto" w:fill="auto"/>
          </w:tcPr>
          <w:p w:rsidR="00A25A74" w:rsidRPr="0074681F" w:rsidRDefault="00A25A74" w:rsidP="00BB44D8">
            <w:r w:rsidRPr="0074681F">
              <w:t xml:space="preserve">Строительные материалы </w:t>
            </w:r>
          </w:p>
        </w:tc>
        <w:tc>
          <w:tcPr>
            <w:tcW w:w="1418" w:type="dxa"/>
            <w:shd w:val="clear" w:color="auto" w:fill="auto"/>
          </w:tcPr>
          <w:p w:rsidR="00A25A74" w:rsidRPr="0074681F" w:rsidRDefault="00A25A74" w:rsidP="00BB44D8">
            <w:pPr>
              <w:jc w:val="right"/>
            </w:pPr>
            <w:r w:rsidRPr="0074681F">
              <w:t>106000</w:t>
            </w:r>
          </w:p>
        </w:tc>
      </w:tr>
      <w:tr w:rsidR="00A25A74" w:rsidRPr="00E30BDD" w:rsidTr="00BB44D8">
        <w:tc>
          <w:tcPr>
            <w:tcW w:w="8505" w:type="dxa"/>
            <w:shd w:val="clear" w:color="auto" w:fill="auto"/>
          </w:tcPr>
          <w:p w:rsidR="00A25A74" w:rsidRPr="0074681F" w:rsidRDefault="00A25A74" w:rsidP="00BB44D8">
            <w:r w:rsidRPr="0074681F">
              <w:t>Запасные части</w:t>
            </w:r>
          </w:p>
        </w:tc>
        <w:tc>
          <w:tcPr>
            <w:tcW w:w="1418" w:type="dxa"/>
            <w:shd w:val="clear" w:color="auto" w:fill="auto"/>
          </w:tcPr>
          <w:p w:rsidR="00A25A74" w:rsidRPr="0074681F" w:rsidRDefault="00A25A74" w:rsidP="00BB44D8">
            <w:pPr>
              <w:jc w:val="right"/>
            </w:pPr>
            <w:r w:rsidRPr="0074681F">
              <w:t>6000</w:t>
            </w:r>
          </w:p>
        </w:tc>
      </w:tr>
      <w:tr w:rsidR="00A25A74" w:rsidRPr="00E30BDD" w:rsidTr="00BB44D8">
        <w:tc>
          <w:tcPr>
            <w:tcW w:w="8505" w:type="dxa"/>
            <w:shd w:val="clear" w:color="auto" w:fill="auto"/>
          </w:tcPr>
          <w:p w:rsidR="00A25A74" w:rsidRPr="0074681F" w:rsidRDefault="00A25A74" w:rsidP="00BB44D8">
            <w:r w:rsidRPr="0074681F">
              <w:t>Расчетный счет</w:t>
            </w:r>
          </w:p>
        </w:tc>
        <w:tc>
          <w:tcPr>
            <w:tcW w:w="1418" w:type="dxa"/>
            <w:shd w:val="clear" w:color="auto" w:fill="auto"/>
          </w:tcPr>
          <w:p w:rsidR="00A25A74" w:rsidRPr="0074681F" w:rsidRDefault="00A25A74" w:rsidP="00BB44D8">
            <w:pPr>
              <w:jc w:val="right"/>
            </w:pPr>
            <w:r w:rsidRPr="0074681F">
              <w:t>168000</w:t>
            </w:r>
          </w:p>
        </w:tc>
      </w:tr>
      <w:tr w:rsidR="00A25A74" w:rsidRPr="00E30BDD" w:rsidTr="00BB44D8">
        <w:tc>
          <w:tcPr>
            <w:tcW w:w="8505" w:type="dxa"/>
            <w:shd w:val="clear" w:color="auto" w:fill="auto"/>
          </w:tcPr>
          <w:p w:rsidR="00A25A74" w:rsidRPr="0074681F" w:rsidRDefault="00A25A74" w:rsidP="00BB44D8">
            <w:r w:rsidRPr="0074681F">
              <w:t>Задолженность перед поставщиком электроэнергии</w:t>
            </w:r>
          </w:p>
        </w:tc>
        <w:tc>
          <w:tcPr>
            <w:tcW w:w="1418" w:type="dxa"/>
            <w:shd w:val="clear" w:color="auto" w:fill="auto"/>
          </w:tcPr>
          <w:p w:rsidR="00A25A74" w:rsidRPr="0074681F" w:rsidRDefault="00A25A74" w:rsidP="00BB44D8">
            <w:pPr>
              <w:jc w:val="right"/>
            </w:pPr>
            <w:r w:rsidRPr="0074681F">
              <w:t>256000</w:t>
            </w:r>
          </w:p>
        </w:tc>
      </w:tr>
      <w:tr w:rsidR="00A25A74" w:rsidRPr="0074681F" w:rsidTr="00BB44D8">
        <w:tc>
          <w:tcPr>
            <w:tcW w:w="8505" w:type="dxa"/>
            <w:shd w:val="clear" w:color="auto" w:fill="auto"/>
          </w:tcPr>
          <w:p w:rsidR="00A25A74" w:rsidRPr="0074681F" w:rsidRDefault="00A25A74" w:rsidP="00BB44D8">
            <w:r w:rsidRPr="0074681F">
              <w:t xml:space="preserve">Доходы будущих периодов </w:t>
            </w:r>
          </w:p>
        </w:tc>
        <w:tc>
          <w:tcPr>
            <w:tcW w:w="1418" w:type="dxa"/>
            <w:shd w:val="clear" w:color="auto" w:fill="auto"/>
          </w:tcPr>
          <w:p w:rsidR="00A25A74" w:rsidRPr="0074681F" w:rsidRDefault="00A25A74" w:rsidP="00BB44D8">
            <w:pPr>
              <w:jc w:val="right"/>
            </w:pPr>
            <w:r w:rsidRPr="0074681F">
              <w:t>3000</w:t>
            </w:r>
          </w:p>
        </w:tc>
      </w:tr>
      <w:tr w:rsidR="00A25A74" w:rsidRPr="0074681F" w:rsidTr="00BB44D8">
        <w:tc>
          <w:tcPr>
            <w:tcW w:w="8505" w:type="dxa"/>
            <w:shd w:val="clear" w:color="auto" w:fill="auto"/>
          </w:tcPr>
          <w:p w:rsidR="00A25A74" w:rsidRPr="0074681F" w:rsidRDefault="00A25A74" w:rsidP="00BB44D8">
            <w:r w:rsidRPr="0074681F">
              <w:t>Отложенные налоговые активы</w:t>
            </w:r>
          </w:p>
        </w:tc>
        <w:tc>
          <w:tcPr>
            <w:tcW w:w="1418" w:type="dxa"/>
            <w:shd w:val="clear" w:color="auto" w:fill="auto"/>
          </w:tcPr>
          <w:p w:rsidR="00A25A74" w:rsidRPr="0074681F" w:rsidRDefault="00A25A74" w:rsidP="00BB44D8">
            <w:pPr>
              <w:jc w:val="right"/>
            </w:pPr>
            <w:r w:rsidRPr="0074681F">
              <w:t>134000</w:t>
            </w:r>
          </w:p>
        </w:tc>
      </w:tr>
    </w:tbl>
    <w:p w:rsidR="00A25A74" w:rsidRPr="0074681F" w:rsidRDefault="00A25A74" w:rsidP="00A25A74">
      <w:pPr>
        <w:pStyle w:val="2"/>
        <w:ind w:left="0" w:firstLine="709"/>
      </w:pPr>
    </w:p>
    <w:p w:rsidR="00A25A74" w:rsidRDefault="00A25A74" w:rsidP="00A25A74">
      <w:pPr>
        <w:pStyle w:val="2"/>
        <w:ind w:left="0"/>
        <w:jc w:val="center"/>
        <w:rPr>
          <w:sz w:val="28"/>
          <w:szCs w:val="28"/>
        </w:rPr>
      </w:pPr>
      <w:r>
        <w:rPr>
          <w:sz w:val="28"/>
          <w:szCs w:val="28"/>
        </w:rPr>
        <w:t>Форма бухгалтерского баланса</w:t>
      </w:r>
    </w:p>
    <w:p w:rsidR="00A25A74" w:rsidRPr="009E02BD" w:rsidRDefault="00A25A74" w:rsidP="00A25A74">
      <w:pPr>
        <w:pStyle w:val="2"/>
        <w:ind w:left="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977"/>
        <w:gridCol w:w="3586"/>
        <w:gridCol w:w="977"/>
      </w:tblGrid>
      <w:tr w:rsidR="00A25A74" w:rsidRPr="00E10410" w:rsidTr="00BB44D8">
        <w:tc>
          <w:tcPr>
            <w:tcW w:w="3969" w:type="dxa"/>
            <w:tcBorders>
              <w:top w:val="single" w:sz="4" w:space="0" w:color="auto"/>
              <w:left w:val="single" w:sz="4" w:space="0" w:color="auto"/>
              <w:bottom w:val="single" w:sz="4" w:space="0" w:color="auto"/>
              <w:right w:val="nil"/>
            </w:tcBorders>
          </w:tcPr>
          <w:p w:rsidR="00A25A74" w:rsidRPr="00250612" w:rsidRDefault="00A25A74" w:rsidP="00BB44D8">
            <w:pPr>
              <w:pStyle w:val="2"/>
              <w:ind w:left="0"/>
            </w:pPr>
            <w:r w:rsidRPr="00250612">
              <w:t>Актив</w:t>
            </w:r>
          </w:p>
        </w:tc>
        <w:tc>
          <w:tcPr>
            <w:tcW w:w="992" w:type="dxa"/>
            <w:tcBorders>
              <w:top w:val="single" w:sz="4" w:space="0" w:color="auto"/>
              <w:left w:val="nil"/>
              <w:bottom w:val="single" w:sz="4" w:space="0" w:color="auto"/>
              <w:right w:val="single" w:sz="4" w:space="0" w:color="auto"/>
            </w:tcBorders>
          </w:tcPr>
          <w:p w:rsidR="00A25A74" w:rsidRPr="00E10410" w:rsidRDefault="00A25A74" w:rsidP="00BB44D8">
            <w:pPr>
              <w:pStyle w:val="2"/>
              <w:ind w:left="0"/>
            </w:pPr>
          </w:p>
        </w:tc>
        <w:tc>
          <w:tcPr>
            <w:tcW w:w="3970" w:type="dxa"/>
            <w:tcBorders>
              <w:top w:val="single" w:sz="4" w:space="0" w:color="auto"/>
              <w:left w:val="single" w:sz="4" w:space="0" w:color="auto"/>
              <w:bottom w:val="single" w:sz="4" w:space="0" w:color="auto"/>
              <w:right w:val="nil"/>
            </w:tcBorders>
          </w:tcPr>
          <w:p w:rsidR="00A25A74" w:rsidRPr="00250612" w:rsidRDefault="00A25A74" w:rsidP="00BB44D8">
            <w:pPr>
              <w:pStyle w:val="2"/>
              <w:ind w:left="0"/>
            </w:pPr>
            <w:r w:rsidRPr="00250612">
              <w:t>Пассив</w:t>
            </w:r>
          </w:p>
        </w:tc>
        <w:tc>
          <w:tcPr>
            <w:tcW w:w="992" w:type="dxa"/>
            <w:tcBorders>
              <w:top w:val="single" w:sz="4" w:space="0" w:color="auto"/>
              <w:left w:val="nil"/>
              <w:bottom w:val="single" w:sz="4" w:space="0" w:color="auto"/>
              <w:right w:val="single" w:sz="4" w:space="0" w:color="auto"/>
            </w:tcBorders>
          </w:tcPr>
          <w:p w:rsidR="00A25A74" w:rsidRPr="00E10410" w:rsidRDefault="00A25A74" w:rsidP="00BB44D8">
            <w:pPr>
              <w:pStyle w:val="2"/>
              <w:ind w:left="0"/>
            </w:pPr>
          </w:p>
        </w:tc>
      </w:tr>
      <w:tr w:rsidR="00A25A74" w:rsidRPr="00E10410" w:rsidTr="00BB44D8">
        <w:tc>
          <w:tcPr>
            <w:tcW w:w="3969" w:type="dxa"/>
            <w:tcBorders>
              <w:top w:val="single" w:sz="4" w:space="0" w:color="auto"/>
              <w:bottom w:val="single" w:sz="4" w:space="0" w:color="auto"/>
            </w:tcBorders>
          </w:tcPr>
          <w:p w:rsidR="00A25A74" w:rsidRPr="00250612" w:rsidRDefault="00A25A74" w:rsidP="00BB44D8">
            <w:pPr>
              <w:pStyle w:val="2"/>
              <w:ind w:left="0"/>
            </w:pPr>
            <w:r w:rsidRPr="00250612">
              <w:t>Разделы и статьи</w:t>
            </w:r>
          </w:p>
        </w:tc>
        <w:tc>
          <w:tcPr>
            <w:tcW w:w="992" w:type="dxa"/>
            <w:tcBorders>
              <w:top w:val="single" w:sz="4" w:space="0" w:color="auto"/>
              <w:bottom w:val="single" w:sz="4" w:space="0" w:color="auto"/>
            </w:tcBorders>
          </w:tcPr>
          <w:p w:rsidR="00A25A74" w:rsidRPr="00250612" w:rsidRDefault="00A25A74" w:rsidP="00BB44D8">
            <w:pPr>
              <w:pStyle w:val="2"/>
              <w:ind w:left="0"/>
            </w:pPr>
            <w:r w:rsidRPr="00250612">
              <w:t xml:space="preserve">Сумма </w:t>
            </w:r>
          </w:p>
        </w:tc>
        <w:tc>
          <w:tcPr>
            <w:tcW w:w="3970" w:type="dxa"/>
            <w:tcBorders>
              <w:top w:val="single" w:sz="4" w:space="0" w:color="auto"/>
              <w:bottom w:val="single" w:sz="4" w:space="0" w:color="auto"/>
            </w:tcBorders>
          </w:tcPr>
          <w:p w:rsidR="00A25A74" w:rsidRPr="00250612" w:rsidRDefault="00A25A74" w:rsidP="00BB44D8">
            <w:pPr>
              <w:pStyle w:val="2"/>
              <w:ind w:left="0"/>
            </w:pPr>
            <w:r w:rsidRPr="00250612">
              <w:t>Разделы и статьи</w:t>
            </w:r>
          </w:p>
        </w:tc>
        <w:tc>
          <w:tcPr>
            <w:tcW w:w="992" w:type="dxa"/>
            <w:tcBorders>
              <w:top w:val="single" w:sz="4" w:space="0" w:color="auto"/>
              <w:bottom w:val="single" w:sz="4" w:space="0" w:color="auto"/>
            </w:tcBorders>
          </w:tcPr>
          <w:p w:rsidR="00A25A74" w:rsidRPr="00250612" w:rsidRDefault="00A25A74" w:rsidP="00BB44D8">
            <w:pPr>
              <w:pStyle w:val="2"/>
              <w:ind w:left="0"/>
            </w:pPr>
            <w:r w:rsidRPr="00250612">
              <w:t xml:space="preserve">Сумма </w:t>
            </w:r>
          </w:p>
        </w:tc>
      </w:tr>
      <w:tr w:rsidR="00A25A74" w:rsidRPr="00E10410" w:rsidTr="00BB44D8">
        <w:tc>
          <w:tcPr>
            <w:tcW w:w="3969" w:type="dxa"/>
            <w:tcBorders>
              <w:top w:val="single" w:sz="4" w:space="0" w:color="auto"/>
              <w:left w:val="single" w:sz="4" w:space="0" w:color="auto"/>
              <w:bottom w:val="nil"/>
              <w:right w:val="single" w:sz="4" w:space="0" w:color="auto"/>
            </w:tcBorders>
          </w:tcPr>
          <w:p w:rsidR="00A25A74" w:rsidRPr="00250612" w:rsidRDefault="00A25A74" w:rsidP="00A25A74">
            <w:pPr>
              <w:pStyle w:val="2"/>
              <w:numPr>
                <w:ilvl w:val="0"/>
                <w:numId w:val="1"/>
              </w:numPr>
            </w:pPr>
            <w:proofErr w:type="spellStart"/>
            <w:r w:rsidRPr="00250612">
              <w:t>Внеоборотные</w:t>
            </w:r>
            <w:proofErr w:type="spellEnd"/>
            <w:r w:rsidRPr="00250612">
              <w:t xml:space="preserve"> активы</w:t>
            </w:r>
          </w:p>
        </w:tc>
        <w:tc>
          <w:tcPr>
            <w:tcW w:w="992" w:type="dxa"/>
            <w:tcBorders>
              <w:top w:val="single" w:sz="4" w:space="0" w:color="auto"/>
              <w:left w:val="single" w:sz="4" w:space="0" w:color="auto"/>
              <w:bottom w:val="nil"/>
              <w:right w:val="single" w:sz="4" w:space="0" w:color="auto"/>
            </w:tcBorders>
          </w:tcPr>
          <w:p w:rsidR="00A25A74" w:rsidRPr="00E10410" w:rsidRDefault="00A25A74" w:rsidP="00BB44D8">
            <w:pPr>
              <w:pStyle w:val="2"/>
              <w:ind w:left="0"/>
            </w:pPr>
          </w:p>
        </w:tc>
        <w:tc>
          <w:tcPr>
            <w:tcW w:w="3970" w:type="dxa"/>
            <w:tcBorders>
              <w:top w:val="single" w:sz="4" w:space="0" w:color="auto"/>
              <w:left w:val="single" w:sz="4" w:space="0" w:color="auto"/>
              <w:bottom w:val="nil"/>
              <w:right w:val="single" w:sz="4" w:space="0" w:color="auto"/>
            </w:tcBorders>
          </w:tcPr>
          <w:p w:rsidR="00A25A74" w:rsidRPr="00AF0302" w:rsidRDefault="00A25A74" w:rsidP="00BB44D8">
            <w:r w:rsidRPr="00AF0302">
              <w:t>3. Капитал и резервы</w:t>
            </w:r>
          </w:p>
        </w:tc>
        <w:tc>
          <w:tcPr>
            <w:tcW w:w="992" w:type="dxa"/>
            <w:tcBorders>
              <w:top w:val="single" w:sz="4" w:space="0" w:color="auto"/>
              <w:left w:val="single" w:sz="4" w:space="0" w:color="auto"/>
              <w:bottom w:val="nil"/>
              <w:right w:val="single" w:sz="4" w:space="0" w:color="auto"/>
            </w:tcBorders>
          </w:tcPr>
          <w:p w:rsidR="00A25A74" w:rsidRPr="00E10410" w:rsidRDefault="00A25A74" w:rsidP="00BB44D8">
            <w:pPr>
              <w:pStyle w:val="2"/>
              <w:ind w:left="0"/>
            </w:pPr>
          </w:p>
        </w:tc>
      </w:tr>
      <w:tr w:rsidR="00A25A74" w:rsidRPr="00E10410" w:rsidTr="00BB44D8">
        <w:tc>
          <w:tcPr>
            <w:tcW w:w="3969" w:type="dxa"/>
            <w:tcBorders>
              <w:top w:val="nil"/>
              <w:left w:val="single" w:sz="4" w:space="0" w:color="auto"/>
              <w:bottom w:val="nil"/>
              <w:right w:val="single" w:sz="4" w:space="0" w:color="auto"/>
            </w:tcBorders>
          </w:tcPr>
          <w:p w:rsidR="00A25A74" w:rsidRPr="00E10410" w:rsidRDefault="00A25A74" w:rsidP="00BB44D8">
            <w:pPr>
              <w:pStyle w:val="2"/>
              <w:ind w:left="0"/>
            </w:pPr>
          </w:p>
        </w:tc>
        <w:tc>
          <w:tcPr>
            <w:tcW w:w="992" w:type="dxa"/>
            <w:tcBorders>
              <w:top w:val="nil"/>
              <w:left w:val="single" w:sz="4" w:space="0" w:color="auto"/>
              <w:bottom w:val="nil"/>
              <w:right w:val="single" w:sz="4" w:space="0" w:color="auto"/>
            </w:tcBorders>
          </w:tcPr>
          <w:p w:rsidR="00A25A74" w:rsidRPr="00E10410" w:rsidRDefault="00A25A74" w:rsidP="00BB44D8">
            <w:pPr>
              <w:pStyle w:val="2"/>
              <w:ind w:left="0"/>
            </w:pPr>
          </w:p>
        </w:tc>
        <w:tc>
          <w:tcPr>
            <w:tcW w:w="3970" w:type="dxa"/>
            <w:tcBorders>
              <w:top w:val="nil"/>
              <w:left w:val="single" w:sz="4" w:space="0" w:color="auto"/>
              <w:bottom w:val="nil"/>
              <w:right w:val="single" w:sz="4" w:space="0" w:color="auto"/>
            </w:tcBorders>
          </w:tcPr>
          <w:p w:rsidR="00A25A74" w:rsidRPr="00AF0302" w:rsidRDefault="00A25A74" w:rsidP="00BB44D8"/>
        </w:tc>
        <w:tc>
          <w:tcPr>
            <w:tcW w:w="992" w:type="dxa"/>
            <w:tcBorders>
              <w:top w:val="nil"/>
              <w:left w:val="single" w:sz="4" w:space="0" w:color="auto"/>
              <w:bottom w:val="nil"/>
              <w:right w:val="single" w:sz="4" w:space="0" w:color="auto"/>
            </w:tcBorders>
          </w:tcPr>
          <w:p w:rsidR="00A25A74" w:rsidRPr="00E10410" w:rsidRDefault="00A25A74" w:rsidP="00BB44D8">
            <w:pPr>
              <w:pStyle w:val="2"/>
              <w:ind w:left="0"/>
            </w:pPr>
          </w:p>
        </w:tc>
      </w:tr>
      <w:tr w:rsidR="00A25A74" w:rsidRPr="00E10410" w:rsidTr="00BB44D8">
        <w:tc>
          <w:tcPr>
            <w:tcW w:w="3969" w:type="dxa"/>
            <w:tcBorders>
              <w:top w:val="nil"/>
              <w:left w:val="single" w:sz="4" w:space="0" w:color="auto"/>
              <w:bottom w:val="nil"/>
              <w:right w:val="single" w:sz="4" w:space="0" w:color="auto"/>
            </w:tcBorders>
          </w:tcPr>
          <w:p w:rsidR="00A25A74" w:rsidRPr="00250612" w:rsidRDefault="00A25A74" w:rsidP="00A25A74">
            <w:pPr>
              <w:pStyle w:val="2"/>
              <w:numPr>
                <w:ilvl w:val="0"/>
                <w:numId w:val="1"/>
              </w:numPr>
            </w:pPr>
            <w:r w:rsidRPr="00250612">
              <w:t>Оборотные активы</w:t>
            </w:r>
          </w:p>
        </w:tc>
        <w:tc>
          <w:tcPr>
            <w:tcW w:w="992" w:type="dxa"/>
            <w:tcBorders>
              <w:top w:val="nil"/>
              <w:left w:val="single" w:sz="4" w:space="0" w:color="auto"/>
              <w:bottom w:val="nil"/>
              <w:right w:val="single" w:sz="4" w:space="0" w:color="auto"/>
            </w:tcBorders>
          </w:tcPr>
          <w:p w:rsidR="00A25A74" w:rsidRPr="00E10410" w:rsidRDefault="00A25A74" w:rsidP="00BB44D8">
            <w:pPr>
              <w:pStyle w:val="2"/>
              <w:ind w:left="0"/>
            </w:pPr>
          </w:p>
        </w:tc>
        <w:tc>
          <w:tcPr>
            <w:tcW w:w="3970" w:type="dxa"/>
            <w:tcBorders>
              <w:top w:val="nil"/>
              <w:left w:val="single" w:sz="4" w:space="0" w:color="auto"/>
              <w:bottom w:val="nil"/>
              <w:right w:val="single" w:sz="4" w:space="0" w:color="auto"/>
            </w:tcBorders>
          </w:tcPr>
          <w:p w:rsidR="00A25A74" w:rsidRPr="00AF0302" w:rsidRDefault="00A25A74" w:rsidP="00BB44D8">
            <w:r w:rsidRPr="00AF0302">
              <w:t>4. Долгосрочные обязательства</w:t>
            </w:r>
          </w:p>
        </w:tc>
        <w:tc>
          <w:tcPr>
            <w:tcW w:w="992" w:type="dxa"/>
            <w:tcBorders>
              <w:top w:val="nil"/>
              <w:left w:val="single" w:sz="4" w:space="0" w:color="auto"/>
              <w:bottom w:val="nil"/>
              <w:right w:val="single" w:sz="4" w:space="0" w:color="auto"/>
            </w:tcBorders>
          </w:tcPr>
          <w:p w:rsidR="00A25A74" w:rsidRPr="00E10410" w:rsidRDefault="00A25A74" w:rsidP="00BB44D8">
            <w:pPr>
              <w:pStyle w:val="2"/>
              <w:ind w:left="0"/>
            </w:pPr>
          </w:p>
        </w:tc>
      </w:tr>
      <w:tr w:rsidR="00A25A74" w:rsidRPr="00E10410" w:rsidTr="00BB44D8">
        <w:tc>
          <w:tcPr>
            <w:tcW w:w="3969" w:type="dxa"/>
            <w:tcBorders>
              <w:top w:val="nil"/>
              <w:left w:val="single" w:sz="4" w:space="0" w:color="auto"/>
              <w:bottom w:val="nil"/>
              <w:right w:val="single" w:sz="4" w:space="0" w:color="auto"/>
            </w:tcBorders>
          </w:tcPr>
          <w:p w:rsidR="00A25A74" w:rsidRPr="00E10410" w:rsidRDefault="00A25A74" w:rsidP="00BB44D8">
            <w:pPr>
              <w:pStyle w:val="2"/>
              <w:ind w:left="0"/>
            </w:pPr>
          </w:p>
        </w:tc>
        <w:tc>
          <w:tcPr>
            <w:tcW w:w="992" w:type="dxa"/>
            <w:tcBorders>
              <w:top w:val="nil"/>
              <w:left w:val="single" w:sz="4" w:space="0" w:color="auto"/>
              <w:bottom w:val="nil"/>
              <w:right w:val="single" w:sz="4" w:space="0" w:color="auto"/>
            </w:tcBorders>
          </w:tcPr>
          <w:p w:rsidR="00A25A74" w:rsidRPr="00E10410" w:rsidRDefault="00A25A74" w:rsidP="00BB44D8">
            <w:pPr>
              <w:pStyle w:val="2"/>
              <w:ind w:left="0"/>
            </w:pPr>
          </w:p>
        </w:tc>
        <w:tc>
          <w:tcPr>
            <w:tcW w:w="3970" w:type="dxa"/>
            <w:tcBorders>
              <w:top w:val="nil"/>
              <w:left w:val="single" w:sz="4" w:space="0" w:color="auto"/>
              <w:bottom w:val="nil"/>
              <w:right w:val="single" w:sz="4" w:space="0" w:color="auto"/>
            </w:tcBorders>
          </w:tcPr>
          <w:p w:rsidR="00A25A74" w:rsidRPr="00AF0302" w:rsidRDefault="00A25A74" w:rsidP="00BB44D8"/>
        </w:tc>
        <w:tc>
          <w:tcPr>
            <w:tcW w:w="992" w:type="dxa"/>
            <w:tcBorders>
              <w:top w:val="nil"/>
              <w:left w:val="single" w:sz="4" w:space="0" w:color="auto"/>
              <w:bottom w:val="nil"/>
              <w:right w:val="single" w:sz="4" w:space="0" w:color="auto"/>
            </w:tcBorders>
          </w:tcPr>
          <w:p w:rsidR="00A25A74" w:rsidRPr="00E10410" w:rsidRDefault="00A25A74" w:rsidP="00BB44D8">
            <w:pPr>
              <w:pStyle w:val="2"/>
              <w:ind w:left="0"/>
            </w:pPr>
          </w:p>
        </w:tc>
      </w:tr>
      <w:tr w:rsidR="00A25A74" w:rsidRPr="00E10410" w:rsidTr="00BB44D8">
        <w:tc>
          <w:tcPr>
            <w:tcW w:w="3969" w:type="dxa"/>
            <w:tcBorders>
              <w:top w:val="nil"/>
              <w:left w:val="single" w:sz="4" w:space="0" w:color="auto"/>
              <w:bottom w:val="nil"/>
              <w:right w:val="single" w:sz="4" w:space="0" w:color="auto"/>
            </w:tcBorders>
          </w:tcPr>
          <w:p w:rsidR="00A25A74" w:rsidRPr="00E10410" w:rsidRDefault="00A25A74" w:rsidP="00BB44D8">
            <w:pPr>
              <w:pStyle w:val="2"/>
              <w:ind w:left="0"/>
            </w:pPr>
          </w:p>
        </w:tc>
        <w:tc>
          <w:tcPr>
            <w:tcW w:w="992" w:type="dxa"/>
            <w:tcBorders>
              <w:top w:val="nil"/>
              <w:left w:val="single" w:sz="4" w:space="0" w:color="auto"/>
              <w:bottom w:val="nil"/>
              <w:right w:val="single" w:sz="4" w:space="0" w:color="auto"/>
            </w:tcBorders>
          </w:tcPr>
          <w:p w:rsidR="00A25A74" w:rsidRPr="00E10410" w:rsidRDefault="00A25A74" w:rsidP="00BB44D8">
            <w:pPr>
              <w:pStyle w:val="2"/>
              <w:ind w:left="0"/>
            </w:pPr>
          </w:p>
        </w:tc>
        <w:tc>
          <w:tcPr>
            <w:tcW w:w="3970" w:type="dxa"/>
            <w:tcBorders>
              <w:top w:val="nil"/>
              <w:left w:val="single" w:sz="4" w:space="0" w:color="auto"/>
              <w:bottom w:val="nil"/>
              <w:right w:val="single" w:sz="4" w:space="0" w:color="auto"/>
            </w:tcBorders>
          </w:tcPr>
          <w:p w:rsidR="00A25A74" w:rsidRPr="00AF0302" w:rsidRDefault="00A25A74" w:rsidP="00BB44D8">
            <w:r>
              <w:t>5. Краткосрочные обязательства</w:t>
            </w:r>
          </w:p>
        </w:tc>
        <w:tc>
          <w:tcPr>
            <w:tcW w:w="992" w:type="dxa"/>
            <w:tcBorders>
              <w:top w:val="nil"/>
              <w:left w:val="single" w:sz="4" w:space="0" w:color="auto"/>
              <w:bottom w:val="nil"/>
              <w:right w:val="single" w:sz="4" w:space="0" w:color="auto"/>
            </w:tcBorders>
          </w:tcPr>
          <w:p w:rsidR="00A25A74" w:rsidRPr="00E10410" w:rsidRDefault="00A25A74" w:rsidP="00BB44D8">
            <w:pPr>
              <w:pStyle w:val="2"/>
              <w:ind w:left="0"/>
            </w:pPr>
          </w:p>
        </w:tc>
      </w:tr>
      <w:tr w:rsidR="00A25A74" w:rsidRPr="00E10410" w:rsidTr="00BB44D8">
        <w:tc>
          <w:tcPr>
            <w:tcW w:w="3969" w:type="dxa"/>
            <w:tcBorders>
              <w:top w:val="nil"/>
              <w:left w:val="single" w:sz="4" w:space="0" w:color="auto"/>
              <w:bottom w:val="single" w:sz="4" w:space="0" w:color="auto"/>
              <w:right w:val="single" w:sz="4" w:space="0" w:color="auto"/>
            </w:tcBorders>
          </w:tcPr>
          <w:p w:rsidR="00A25A74" w:rsidRPr="00E10410" w:rsidRDefault="00A25A74" w:rsidP="00BB44D8">
            <w:pPr>
              <w:pStyle w:val="2"/>
              <w:ind w:left="0"/>
            </w:pPr>
          </w:p>
        </w:tc>
        <w:tc>
          <w:tcPr>
            <w:tcW w:w="992" w:type="dxa"/>
            <w:tcBorders>
              <w:top w:val="nil"/>
              <w:left w:val="single" w:sz="4" w:space="0" w:color="auto"/>
              <w:bottom w:val="single" w:sz="4" w:space="0" w:color="auto"/>
              <w:right w:val="single" w:sz="4" w:space="0" w:color="auto"/>
            </w:tcBorders>
          </w:tcPr>
          <w:p w:rsidR="00A25A74" w:rsidRPr="00E10410" w:rsidRDefault="00A25A74" w:rsidP="00BB44D8">
            <w:pPr>
              <w:pStyle w:val="2"/>
              <w:ind w:left="0"/>
            </w:pPr>
          </w:p>
        </w:tc>
        <w:tc>
          <w:tcPr>
            <w:tcW w:w="3970" w:type="dxa"/>
            <w:tcBorders>
              <w:top w:val="nil"/>
              <w:left w:val="single" w:sz="4" w:space="0" w:color="auto"/>
              <w:bottom w:val="single" w:sz="4" w:space="0" w:color="auto"/>
              <w:right w:val="single" w:sz="4" w:space="0" w:color="auto"/>
            </w:tcBorders>
          </w:tcPr>
          <w:p w:rsidR="00A25A74" w:rsidRPr="00AF0302" w:rsidRDefault="00A25A74" w:rsidP="00BB44D8"/>
        </w:tc>
        <w:tc>
          <w:tcPr>
            <w:tcW w:w="992" w:type="dxa"/>
            <w:tcBorders>
              <w:top w:val="nil"/>
              <w:left w:val="single" w:sz="4" w:space="0" w:color="auto"/>
              <w:bottom w:val="single" w:sz="4" w:space="0" w:color="auto"/>
              <w:right w:val="single" w:sz="4" w:space="0" w:color="auto"/>
            </w:tcBorders>
          </w:tcPr>
          <w:p w:rsidR="00A25A74" w:rsidRPr="00E10410" w:rsidRDefault="00A25A74" w:rsidP="00BB44D8">
            <w:pPr>
              <w:pStyle w:val="2"/>
              <w:ind w:left="0"/>
            </w:pPr>
          </w:p>
        </w:tc>
      </w:tr>
      <w:tr w:rsidR="00A25A74" w:rsidRPr="00E10410" w:rsidTr="00BB44D8">
        <w:tc>
          <w:tcPr>
            <w:tcW w:w="3969" w:type="dxa"/>
            <w:tcBorders>
              <w:top w:val="single" w:sz="4" w:space="0" w:color="auto"/>
            </w:tcBorders>
          </w:tcPr>
          <w:p w:rsidR="00A25A74" w:rsidRPr="00250612" w:rsidRDefault="00A25A74" w:rsidP="00BB44D8">
            <w:pPr>
              <w:pStyle w:val="2"/>
              <w:ind w:left="0"/>
            </w:pPr>
            <w:r w:rsidRPr="00250612">
              <w:t>Валюта баланса</w:t>
            </w:r>
          </w:p>
        </w:tc>
        <w:tc>
          <w:tcPr>
            <w:tcW w:w="992" w:type="dxa"/>
            <w:tcBorders>
              <w:top w:val="single" w:sz="4" w:space="0" w:color="auto"/>
            </w:tcBorders>
          </w:tcPr>
          <w:p w:rsidR="00A25A74" w:rsidRPr="00E10410" w:rsidRDefault="00A25A74" w:rsidP="00BB44D8">
            <w:pPr>
              <w:pStyle w:val="2"/>
              <w:ind w:left="0"/>
            </w:pPr>
          </w:p>
        </w:tc>
        <w:tc>
          <w:tcPr>
            <w:tcW w:w="3970" w:type="dxa"/>
            <w:tcBorders>
              <w:top w:val="single" w:sz="4" w:space="0" w:color="auto"/>
            </w:tcBorders>
          </w:tcPr>
          <w:p w:rsidR="00A25A74" w:rsidRPr="00250612" w:rsidRDefault="00A25A74" w:rsidP="00BB44D8">
            <w:pPr>
              <w:pStyle w:val="2"/>
              <w:ind w:left="0"/>
            </w:pPr>
            <w:r w:rsidRPr="00250612">
              <w:t xml:space="preserve">Валюта баланса </w:t>
            </w:r>
          </w:p>
        </w:tc>
        <w:tc>
          <w:tcPr>
            <w:tcW w:w="992" w:type="dxa"/>
            <w:tcBorders>
              <w:top w:val="single" w:sz="4" w:space="0" w:color="auto"/>
            </w:tcBorders>
          </w:tcPr>
          <w:p w:rsidR="00A25A74" w:rsidRPr="00E10410" w:rsidRDefault="00A25A74" w:rsidP="00BB44D8">
            <w:pPr>
              <w:pStyle w:val="2"/>
              <w:ind w:left="0"/>
            </w:pPr>
          </w:p>
        </w:tc>
      </w:tr>
    </w:tbl>
    <w:p w:rsidR="00A25A74" w:rsidRDefault="00A25A74" w:rsidP="00A25A74">
      <w:pPr>
        <w:pStyle w:val="2"/>
        <w:ind w:left="0" w:firstLine="709"/>
        <w:rPr>
          <w:sz w:val="26"/>
          <w:szCs w:val="26"/>
        </w:rPr>
      </w:pPr>
    </w:p>
    <w:p w:rsidR="00A25A74" w:rsidRPr="0074681F" w:rsidRDefault="00A25A74" w:rsidP="00A25A74">
      <w:pPr>
        <w:pStyle w:val="2"/>
        <w:ind w:left="0" w:firstLine="709"/>
        <w:rPr>
          <w:b/>
          <w:bCs/>
          <w:sz w:val="28"/>
          <w:szCs w:val="28"/>
        </w:rPr>
      </w:pPr>
      <w:r w:rsidRPr="0074681F">
        <w:rPr>
          <w:b/>
          <w:bCs/>
          <w:sz w:val="28"/>
          <w:szCs w:val="28"/>
        </w:rPr>
        <w:t>Задача №</w:t>
      </w:r>
      <w:r>
        <w:rPr>
          <w:b/>
          <w:bCs/>
          <w:sz w:val="28"/>
          <w:szCs w:val="28"/>
        </w:rPr>
        <w:t xml:space="preserve"> </w:t>
      </w:r>
      <w:r w:rsidRPr="0074681F">
        <w:rPr>
          <w:b/>
          <w:bCs/>
          <w:sz w:val="28"/>
          <w:szCs w:val="28"/>
        </w:rPr>
        <w:t xml:space="preserve">2. </w:t>
      </w:r>
    </w:p>
    <w:p w:rsidR="00A25A74" w:rsidRDefault="00A25A74" w:rsidP="00A25A74">
      <w:pPr>
        <w:pStyle w:val="2"/>
        <w:ind w:left="0" w:firstLine="709"/>
        <w:rPr>
          <w:bCs/>
          <w:sz w:val="28"/>
          <w:szCs w:val="28"/>
        </w:rPr>
      </w:pPr>
    </w:p>
    <w:p w:rsidR="00A25A74" w:rsidRPr="001224F4" w:rsidRDefault="00A25A74" w:rsidP="00A25A74">
      <w:pPr>
        <w:ind w:firstLine="708"/>
        <w:jc w:val="both"/>
        <w:rPr>
          <w:sz w:val="28"/>
          <w:szCs w:val="28"/>
        </w:rPr>
      </w:pPr>
      <w:r w:rsidRPr="001224F4">
        <w:rPr>
          <w:sz w:val="28"/>
          <w:szCs w:val="28"/>
        </w:rPr>
        <w:t xml:space="preserve">Произвести бухгалтерские записи и составить </w:t>
      </w:r>
      <w:proofErr w:type="spellStart"/>
      <w:r w:rsidRPr="001224F4">
        <w:rPr>
          <w:sz w:val="28"/>
          <w:szCs w:val="28"/>
        </w:rPr>
        <w:t>оборотно</w:t>
      </w:r>
      <w:proofErr w:type="spellEnd"/>
      <w:r w:rsidRPr="001224F4">
        <w:rPr>
          <w:sz w:val="28"/>
          <w:szCs w:val="28"/>
        </w:rPr>
        <w:t>-сальдовую ведомость.</w:t>
      </w:r>
    </w:p>
    <w:p w:rsidR="00A25A74" w:rsidRPr="001224F4" w:rsidRDefault="00A25A74" w:rsidP="00A25A74">
      <w:pPr>
        <w:rPr>
          <w:sz w:val="28"/>
          <w:szCs w:val="28"/>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281"/>
        <w:gridCol w:w="1115"/>
        <w:gridCol w:w="632"/>
        <w:gridCol w:w="680"/>
      </w:tblGrid>
      <w:tr w:rsidR="00A25A74" w:rsidRPr="0074681F" w:rsidTr="00BB44D8">
        <w:trPr>
          <w:trHeight w:val="550"/>
          <w:jc w:val="center"/>
        </w:trPr>
        <w:tc>
          <w:tcPr>
            <w:tcW w:w="261" w:type="pct"/>
            <w:tcBorders>
              <w:bottom w:val="single" w:sz="4" w:space="0" w:color="auto"/>
            </w:tcBorders>
          </w:tcPr>
          <w:p w:rsidR="00A25A74" w:rsidRPr="0074681F" w:rsidRDefault="00A25A74" w:rsidP="00BB44D8">
            <w:r w:rsidRPr="0074681F">
              <w:t>№ п/п</w:t>
            </w:r>
          </w:p>
        </w:tc>
        <w:tc>
          <w:tcPr>
            <w:tcW w:w="3404" w:type="pct"/>
            <w:tcBorders>
              <w:bottom w:val="single" w:sz="4" w:space="0" w:color="auto"/>
            </w:tcBorders>
            <w:vAlign w:val="center"/>
          </w:tcPr>
          <w:p w:rsidR="00A25A74" w:rsidRPr="0074681F" w:rsidRDefault="00A25A74" w:rsidP="00BB44D8">
            <w:pPr>
              <w:jc w:val="center"/>
            </w:pPr>
            <w:r w:rsidRPr="0074681F">
              <w:t>Содержание операции за месяц</w:t>
            </w:r>
          </w:p>
        </w:tc>
        <w:tc>
          <w:tcPr>
            <w:tcW w:w="611" w:type="pct"/>
            <w:tcBorders>
              <w:bottom w:val="single" w:sz="4" w:space="0" w:color="auto"/>
            </w:tcBorders>
            <w:vAlign w:val="center"/>
          </w:tcPr>
          <w:p w:rsidR="00A25A74" w:rsidRPr="0074681F" w:rsidRDefault="00A25A74" w:rsidP="00BB44D8">
            <w:pPr>
              <w:jc w:val="center"/>
            </w:pPr>
            <w:r w:rsidRPr="0074681F">
              <w:t>Сумма</w:t>
            </w:r>
          </w:p>
        </w:tc>
        <w:tc>
          <w:tcPr>
            <w:tcW w:w="349" w:type="pct"/>
            <w:tcBorders>
              <w:bottom w:val="single" w:sz="4" w:space="0" w:color="auto"/>
            </w:tcBorders>
          </w:tcPr>
          <w:p w:rsidR="00A25A74" w:rsidRPr="0074681F" w:rsidRDefault="00A25A74" w:rsidP="00BB44D8">
            <w:r w:rsidRPr="0074681F">
              <w:t>Д</w:t>
            </w:r>
          </w:p>
        </w:tc>
        <w:tc>
          <w:tcPr>
            <w:tcW w:w="375" w:type="pct"/>
            <w:tcBorders>
              <w:bottom w:val="single" w:sz="4" w:space="0" w:color="auto"/>
            </w:tcBorders>
          </w:tcPr>
          <w:p w:rsidR="00A25A74" w:rsidRPr="0074681F" w:rsidRDefault="00A25A74" w:rsidP="00BB44D8">
            <w:r w:rsidRPr="0074681F">
              <w:t>К</w:t>
            </w:r>
          </w:p>
        </w:tc>
      </w:tr>
      <w:tr w:rsidR="00A25A74" w:rsidRPr="0074681F" w:rsidTr="00BB44D8">
        <w:trPr>
          <w:trHeight w:val="550"/>
          <w:jc w:val="center"/>
        </w:trPr>
        <w:tc>
          <w:tcPr>
            <w:tcW w:w="261" w:type="pct"/>
            <w:tcBorders>
              <w:bottom w:val="single" w:sz="4" w:space="0" w:color="auto"/>
            </w:tcBorders>
          </w:tcPr>
          <w:p w:rsidR="00A25A74" w:rsidRPr="0074681F" w:rsidRDefault="00A25A74" w:rsidP="00BB44D8">
            <w:r w:rsidRPr="0074681F">
              <w:t>1</w:t>
            </w:r>
          </w:p>
          <w:p w:rsidR="00A25A74" w:rsidRPr="0074681F" w:rsidRDefault="00A25A74" w:rsidP="00BB44D8">
            <w:r w:rsidRPr="0074681F">
              <w:t>2</w:t>
            </w:r>
          </w:p>
          <w:p w:rsidR="00A25A74" w:rsidRPr="0074681F" w:rsidRDefault="00A25A74" w:rsidP="00BB44D8"/>
          <w:p w:rsidR="00A25A74" w:rsidRPr="0074681F" w:rsidRDefault="00A25A74" w:rsidP="00BB44D8">
            <w:r w:rsidRPr="0074681F">
              <w:t>3</w:t>
            </w:r>
          </w:p>
          <w:p w:rsidR="00A25A74" w:rsidRPr="0074681F" w:rsidRDefault="00A25A74" w:rsidP="00BB44D8">
            <w:r w:rsidRPr="0074681F">
              <w:t>4</w:t>
            </w:r>
          </w:p>
          <w:p w:rsidR="00A25A74" w:rsidRPr="0074681F" w:rsidRDefault="00A25A74" w:rsidP="00BB44D8">
            <w:r w:rsidRPr="0074681F">
              <w:t>5</w:t>
            </w:r>
          </w:p>
          <w:p w:rsidR="00A25A74" w:rsidRPr="0074681F" w:rsidRDefault="00A25A74" w:rsidP="00BB44D8">
            <w:r w:rsidRPr="0074681F">
              <w:t>6</w:t>
            </w:r>
          </w:p>
          <w:p w:rsidR="00A25A74" w:rsidRPr="0074681F" w:rsidRDefault="00A25A74" w:rsidP="00BB44D8">
            <w:r w:rsidRPr="0074681F">
              <w:t>7</w:t>
            </w:r>
          </w:p>
          <w:p w:rsidR="00A25A74" w:rsidRPr="0074681F" w:rsidRDefault="00A25A74" w:rsidP="00BB44D8">
            <w:r w:rsidRPr="0074681F">
              <w:t>8</w:t>
            </w:r>
          </w:p>
        </w:tc>
        <w:tc>
          <w:tcPr>
            <w:tcW w:w="3404" w:type="pct"/>
            <w:tcBorders>
              <w:bottom w:val="single" w:sz="4" w:space="0" w:color="auto"/>
            </w:tcBorders>
          </w:tcPr>
          <w:p w:rsidR="00A25A74" w:rsidRPr="0074681F" w:rsidRDefault="00A25A74" w:rsidP="00BB44D8">
            <w:r w:rsidRPr="0074681F">
              <w:t>Приобретены финансовые вложения у поставщика</w:t>
            </w:r>
          </w:p>
          <w:p w:rsidR="00A25A74" w:rsidRPr="0074681F" w:rsidRDefault="00A25A74" w:rsidP="00BB44D8">
            <w:r w:rsidRPr="0074681F">
              <w:t>Получена на склад готовая продукция из основного производства</w:t>
            </w:r>
          </w:p>
          <w:p w:rsidR="00A25A74" w:rsidRPr="0074681F" w:rsidRDefault="00A25A74" w:rsidP="00BB44D8">
            <w:r w:rsidRPr="0074681F">
              <w:t>С расчетного счета перечислены налоги в бюджет</w:t>
            </w:r>
          </w:p>
          <w:p w:rsidR="00A25A74" w:rsidRPr="0074681F" w:rsidRDefault="00A25A74" w:rsidP="00BB44D8">
            <w:r w:rsidRPr="0074681F">
              <w:t>С расчетного счета погашен краткосрочный кредит</w:t>
            </w:r>
          </w:p>
          <w:p w:rsidR="00A25A74" w:rsidRPr="0074681F" w:rsidRDefault="00A25A74" w:rsidP="00BB44D8">
            <w:r w:rsidRPr="0074681F">
              <w:t>От покупателей поступили деньги на расчетный счет</w:t>
            </w:r>
          </w:p>
          <w:p w:rsidR="00A25A74" w:rsidRPr="0074681F" w:rsidRDefault="00A25A74" w:rsidP="00BB44D8">
            <w:r w:rsidRPr="0074681F">
              <w:t>Со склада переданы материалы в основное производство</w:t>
            </w:r>
          </w:p>
          <w:p w:rsidR="00A25A74" w:rsidRPr="0074681F" w:rsidRDefault="00A25A74" w:rsidP="00BB44D8">
            <w:r w:rsidRPr="0074681F">
              <w:t>С расчетного счета погашена задолженность поставщикам</w:t>
            </w:r>
          </w:p>
          <w:p w:rsidR="00A25A74" w:rsidRPr="0074681F" w:rsidRDefault="00A25A74" w:rsidP="00BB44D8">
            <w:r w:rsidRPr="0074681F">
              <w:t>Начислена заработная плата работникам управления</w:t>
            </w:r>
          </w:p>
        </w:tc>
        <w:tc>
          <w:tcPr>
            <w:tcW w:w="611" w:type="pct"/>
            <w:tcBorders>
              <w:bottom w:val="single" w:sz="4" w:space="0" w:color="auto"/>
            </w:tcBorders>
          </w:tcPr>
          <w:p w:rsidR="00A25A74" w:rsidRPr="0074681F" w:rsidRDefault="00A25A74" w:rsidP="00BB44D8">
            <w:pPr>
              <w:jc w:val="right"/>
            </w:pPr>
            <w:r w:rsidRPr="0074681F">
              <w:t>86200</w:t>
            </w:r>
          </w:p>
          <w:p w:rsidR="00A25A74" w:rsidRPr="0074681F" w:rsidRDefault="00A25A74" w:rsidP="00BB44D8">
            <w:pPr>
              <w:jc w:val="right"/>
            </w:pPr>
            <w:r w:rsidRPr="0074681F">
              <w:t>50000</w:t>
            </w:r>
          </w:p>
          <w:p w:rsidR="00A25A74" w:rsidRDefault="00A25A74" w:rsidP="00BB44D8">
            <w:pPr>
              <w:jc w:val="right"/>
            </w:pPr>
          </w:p>
          <w:p w:rsidR="00A25A74" w:rsidRPr="0074681F" w:rsidRDefault="00A25A74" w:rsidP="00BB44D8">
            <w:pPr>
              <w:jc w:val="right"/>
            </w:pPr>
            <w:r w:rsidRPr="0074681F">
              <w:t>14700</w:t>
            </w:r>
          </w:p>
          <w:p w:rsidR="00A25A74" w:rsidRPr="0074681F" w:rsidRDefault="00A25A74" w:rsidP="00BB44D8">
            <w:pPr>
              <w:jc w:val="right"/>
            </w:pPr>
            <w:r w:rsidRPr="0074681F">
              <w:t>60000</w:t>
            </w:r>
          </w:p>
          <w:p w:rsidR="00A25A74" w:rsidRPr="0074681F" w:rsidRDefault="00A25A74" w:rsidP="00BB44D8">
            <w:pPr>
              <w:jc w:val="right"/>
            </w:pPr>
            <w:r w:rsidRPr="0074681F">
              <w:t>76000</w:t>
            </w:r>
          </w:p>
          <w:p w:rsidR="00A25A74" w:rsidRPr="0074681F" w:rsidRDefault="00A25A74" w:rsidP="00BB44D8">
            <w:pPr>
              <w:jc w:val="right"/>
            </w:pPr>
            <w:r w:rsidRPr="0074681F">
              <w:t>12400</w:t>
            </w:r>
          </w:p>
          <w:p w:rsidR="00A25A74" w:rsidRPr="0074681F" w:rsidRDefault="00A25A74" w:rsidP="00BB44D8">
            <w:pPr>
              <w:jc w:val="right"/>
            </w:pPr>
            <w:r w:rsidRPr="0074681F">
              <w:t>55000</w:t>
            </w:r>
          </w:p>
          <w:p w:rsidR="00A25A74" w:rsidRPr="0074681F" w:rsidRDefault="00A25A74" w:rsidP="00BB44D8">
            <w:pPr>
              <w:jc w:val="right"/>
            </w:pPr>
            <w:r w:rsidRPr="0074681F">
              <w:t>62000</w:t>
            </w:r>
          </w:p>
        </w:tc>
        <w:tc>
          <w:tcPr>
            <w:tcW w:w="349" w:type="pct"/>
            <w:tcBorders>
              <w:bottom w:val="single" w:sz="4" w:space="0" w:color="auto"/>
            </w:tcBorders>
          </w:tcPr>
          <w:p w:rsidR="00A25A74" w:rsidRPr="0074681F" w:rsidRDefault="00A25A74" w:rsidP="00BB44D8"/>
        </w:tc>
        <w:tc>
          <w:tcPr>
            <w:tcW w:w="375" w:type="pct"/>
            <w:tcBorders>
              <w:bottom w:val="single" w:sz="4" w:space="0" w:color="auto"/>
            </w:tcBorders>
          </w:tcPr>
          <w:p w:rsidR="00A25A74" w:rsidRPr="0074681F" w:rsidRDefault="00A25A74" w:rsidP="00BB44D8"/>
        </w:tc>
      </w:tr>
    </w:tbl>
    <w:p w:rsidR="00A25A74" w:rsidRPr="0074681F" w:rsidRDefault="00A25A74" w:rsidP="00A25A74"/>
    <w:p w:rsidR="00A25A74" w:rsidRPr="001224F4" w:rsidRDefault="00A25A74" w:rsidP="00A25A74">
      <w:pPr>
        <w:pStyle w:val="2"/>
        <w:ind w:left="0"/>
        <w:jc w:val="center"/>
        <w:rPr>
          <w:sz w:val="28"/>
          <w:szCs w:val="28"/>
        </w:rPr>
      </w:pPr>
      <w:r w:rsidRPr="001224F4">
        <w:rPr>
          <w:sz w:val="28"/>
          <w:szCs w:val="28"/>
        </w:rPr>
        <w:t>Остатки по синтетическим счетам на начало месяца</w:t>
      </w:r>
    </w:p>
    <w:p w:rsidR="00A25A74" w:rsidRPr="001224F4" w:rsidRDefault="00A25A74" w:rsidP="00A25A74">
      <w:pPr>
        <w:pStyle w:val="2"/>
        <w:ind w:left="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1"/>
        <w:gridCol w:w="1284"/>
      </w:tblGrid>
      <w:tr w:rsidR="00A25A74" w:rsidRPr="001224F4" w:rsidTr="00BB44D8">
        <w:trPr>
          <w:cantSplit/>
          <w:trHeight w:val="562"/>
          <w:jc w:val="center"/>
        </w:trPr>
        <w:tc>
          <w:tcPr>
            <w:tcW w:w="8647" w:type="dxa"/>
            <w:vAlign w:val="center"/>
          </w:tcPr>
          <w:p w:rsidR="00A25A74" w:rsidRPr="00904D9E" w:rsidRDefault="00A25A74" w:rsidP="00BB44D8">
            <w:pPr>
              <w:pStyle w:val="2"/>
              <w:ind w:left="0"/>
              <w:jc w:val="center"/>
            </w:pPr>
            <w:r w:rsidRPr="00904D9E">
              <w:t>Номер и наименование счетов (</w:t>
            </w:r>
            <w:proofErr w:type="spellStart"/>
            <w:r w:rsidRPr="00904D9E">
              <w:t>субсчетов</w:t>
            </w:r>
            <w:proofErr w:type="spellEnd"/>
            <w:r w:rsidRPr="00904D9E">
              <w:t>)</w:t>
            </w:r>
          </w:p>
        </w:tc>
        <w:tc>
          <w:tcPr>
            <w:tcW w:w="1306" w:type="dxa"/>
          </w:tcPr>
          <w:p w:rsidR="00A25A74" w:rsidRPr="00904D9E" w:rsidRDefault="00A25A74" w:rsidP="00BB44D8">
            <w:pPr>
              <w:pStyle w:val="2"/>
              <w:ind w:left="0"/>
              <w:jc w:val="center"/>
            </w:pPr>
            <w:r w:rsidRPr="00904D9E">
              <w:t xml:space="preserve">Остатки </w:t>
            </w:r>
          </w:p>
        </w:tc>
      </w:tr>
      <w:tr w:rsidR="00A25A74" w:rsidRPr="001224F4" w:rsidTr="00BB44D8">
        <w:trPr>
          <w:jc w:val="center"/>
        </w:trPr>
        <w:tc>
          <w:tcPr>
            <w:tcW w:w="8647" w:type="dxa"/>
          </w:tcPr>
          <w:p w:rsidR="00A25A74" w:rsidRPr="00904D9E" w:rsidRDefault="00A25A74" w:rsidP="00BB44D8">
            <w:pPr>
              <w:pStyle w:val="2"/>
              <w:ind w:left="0"/>
            </w:pPr>
            <w:r w:rsidRPr="00904D9E">
              <w:t>01     Основные средства</w:t>
            </w:r>
          </w:p>
          <w:p w:rsidR="00A25A74" w:rsidRPr="00904D9E" w:rsidRDefault="00A25A74" w:rsidP="00BB44D8">
            <w:pPr>
              <w:pStyle w:val="2"/>
              <w:ind w:left="0"/>
            </w:pPr>
            <w:r w:rsidRPr="00904D9E">
              <w:t>02     Амортизация основных средств</w:t>
            </w:r>
          </w:p>
          <w:p w:rsidR="00A25A74" w:rsidRPr="00904D9E" w:rsidRDefault="00A25A74" w:rsidP="00BB44D8">
            <w:pPr>
              <w:pStyle w:val="2"/>
              <w:ind w:left="0"/>
            </w:pPr>
            <w:r w:rsidRPr="00904D9E">
              <w:t>10     Материалы</w:t>
            </w:r>
          </w:p>
          <w:p w:rsidR="00A25A74" w:rsidRPr="00904D9E" w:rsidRDefault="00A25A74" w:rsidP="00BB44D8">
            <w:pPr>
              <w:pStyle w:val="2"/>
              <w:ind w:left="0"/>
            </w:pPr>
            <w:r w:rsidRPr="00904D9E">
              <w:t>20     Основное производство</w:t>
            </w:r>
          </w:p>
          <w:p w:rsidR="00A25A74" w:rsidRPr="00904D9E" w:rsidRDefault="00A25A74" w:rsidP="00BB44D8">
            <w:pPr>
              <w:pStyle w:val="2"/>
              <w:ind w:left="0"/>
            </w:pPr>
            <w:r w:rsidRPr="00904D9E">
              <w:t>43     Готовая продукция</w:t>
            </w:r>
          </w:p>
          <w:p w:rsidR="00A25A74" w:rsidRPr="00904D9E" w:rsidRDefault="00A25A74" w:rsidP="00BB44D8">
            <w:pPr>
              <w:pStyle w:val="2"/>
              <w:ind w:left="0"/>
            </w:pPr>
            <w:r w:rsidRPr="00904D9E">
              <w:t>50     Касса</w:t>
            </w:r>
          </w:p>
          <w:p w:rsidR="00A25A74" w:rsidRPr="00904D9E" w:rsidRDefault="00A25A74" w:rsidP="00BB44D8">
            <w:pPr>
              <w:pStyle w:val="2"/>
              <w:ind w:left="0"/>
            </w:pPr>
            <w:r w:rsidRPr="00904D9E">
              <w:t>51     Расчетный счет</w:t>
            </w:r>
          </w:p>
          <w:p w:rsidR="00A25A74" w:rsidRPr="00904D9E" w:rsidRDefault="00A25A74" w:rsidP="00BB44D8">
            <w:pPr>
              <w:pStyle w:val="2"/>
              <w:ind w:left="0"/>
            </w:pPr>
            <w:r w:rsidRPr="00904D9E">
              <w:t xml:space="preserve">60     Расчеты с поставщиками и подрядчиками </w:t>
            </w:r>
          </w:p>
          <w:p w:rsidR="00A25A74" w:rsidRPr="00904D9E" w:rsidRDefault="00A25A74" w:rsidP="00BB44D8">
            <w:pPr>
              <w:pStyle w:val="2"/>
              <w:ind w:left="0"/>
            </w:pPr>
            <w:r w:rsidRPr="00904D9E">
              <w:t>62     Расчеты с покупателями и заказчиками</w:t>
            </w:r>
          </w:p>
          <w:p w:rsidR="00A25A74" w:rsidRPr="00904D9E" w:rsidRDefault="00A25A74" w:rsidP="00BB44D8">
            <w:pPr>
              <w:pStyle w:val="2"/>
              <w:ind w:left="0"/>
            </w:pPr>
            <w:r w:rsidRPr="00904D9E">
              <w:t>66     Краткосрочные кредиты банков</w:t>
            </w:r>
          </w:p>
          <w:p w:rsidR="00A25A74" w:rsidRPr="00904D9E" w:rsidRDefault="00A25A74" w:rsidP="00BB44D8">
            <w:pPr>
              <w:pStyle w:val="2"/>
              <w:ind w:left="0"/>
            </w:pPr>
            <w:r w:rsidRPr="00904D9E">
              <w:t xml:space="preserve">68     Расчеты с бюджетом </w:t>
            </w:r>
          </w:p>
          <w:p w:rsidR="00A25A74" w:rsidRPr="00904D9E" w:rsidRDefault="00A25A74" w:rsidP="00BB44D8">
            <w:pPr>
              <w:pStyle w:val="2"/>
              <w:ind w:left="0"/>
            </w:pPr>
            <w:r w:rsidRPr="00904D9E">
              <w:t>70    Расчеты по оплате труда</w:t>
            </w:r>
          </w:p>
          <w:p w:rsidR="00A25A74" w:rsidRPr="00904D9E" w:rsidRDefault="00A25A74" w:rsidP="00BB44D8">
            <w:pPr>
              <w:pStyle w:val="2"/>
              <w:ind w:left="0"/>
            </w:pPr>
            <w:r w:rsidRPr="00904D9E">
              <w:t>80    Уставный капитал</w:t>
            </w:r>
          </w:p>
          <w:p w:rsidR="00A25A74" w:rsidRPr="00904D9E" w:rsidRDefault="00A25A74" w:rsidP="00BB44D8">
            <w:pPr>
              <w:pStyle w:val="2"/>
              <w:ind w:left="0"/>
            </w:pPr>
            <w:r w:rsidRPr="00904D9E">
              <w:t>84    Нераспределенная прибыль</w:t>
            </w:r>
          </w:p>
        </w:tc>
        <w:tc>
          <w:tcPr>
            <w:tcW w:w="1306" w:type="dxa"/>
          </w:tcPr>
          <w:p w:rsidR="00A25A74" w:rsidRPr="00904D9E" w:rsidRDefault="00A25A74" w:rsidP="00BB44D8">
            <w:pPr>
              <w:pStyle w:val="2"/>
              <w:ind w:left="0"/>
              <w:jc w:val="right"/>
            </w:pPr>
            <w:r w:rsidRPr="00904D9E">
              <w:t>131500</w:t>
            </w:r>
          </w:p>
          <w:p w:rsidR="00A25A74" w:rsidRPr="00904D9E" w:rsidRDefault="00A25A74" w:rsidP="00BB44D8">
            <w:pPr>
              <w:pStyle w:val="2"/>
              <w:ind w:left="0"/>
              <w:jc w:val="right"/>
            </w:pPr>
            <w:r w:rsidRPr="00904D9E">
              <w:t>30200</w:t>
            </w:r>
          </w:p>
          <w:p w:rsidR="00A25A74" w:rsidRPr="00904D9E" w:rsidRDefault="00A25A74" w:rsidP="00BB44D8">
            <w:pPr>
              <w:pStyle w:val="2"/>
              <w:ind w:left="0"/>
              <w:jc w:val="right"/>
            </w:pPr>
            <w:r w:rsidRPr="00904D9E">
              <w:t>20000</w:t>
            </w:r>
          </w:p>
          <w:p w:rsidR="00A25A74" w:rsidRPr="00904D9E" w:rsidRDefault="00A25A74" w:rsidP="00BB44D8">
            <w:pPr>
              <w:pStyle w:val="2"/>
              <w:ind w:left="0"/>
              <w:jc w:val="right"/>
            </w:pPr>
            <w:r w:rsidRPr="00904D9E">
              <w:t>55000</w:t>
            </w:r>
          </w:p>
          <w:p w:rsidR="00A25A74" w:rsidRPr="00904D9E" w:rsidRDefault="00A25A74" w:rsidP="00BB44D8">
            <w:pPr>
              <w:pStyle w:val="2"/>
              <w:ind w:left="0"/>
              <w:jc w:val="right"/>
            </w:pPr>
            <w:r w:rsidRPr="00904D9E">
              <w:t>16000</w:t>
            </w:r>
          </w:p>
          <w:p w:rsidR="00A25A74" w:rsidRPr="00904D9E" w:rsidRDefault="00A25A74" w:rsidP="00BB44D8">
            <w:pPr>
              <w:pStyle w:val="2"/>
              <w:ind w:left="0"/>
              <w:jc w:val="right"/>
            </w:pPr>
            <w:r w:rsidRPr="00904D9E">
              <w:t>3000</w:t>
            </w:r>
          </w:p>
          <w:p w:rsidR="00A25A74" w:rsidRPr="00904D9E" w:rsidRDefault="00A25A74" w:rsidP="00BB44D8">
            <w:pPr>
              <w:pStyle w:val="2"/>
              <w:ind w:left="0"/>
              <w:jc w:val="right"/>
            </w:pPr>
            <w:r w:rsidRPr="00904D9E">
              <w:t>83000</w:t>
            </w:r>
          </w:p>
          <w:p w:rsidR="00A25A74" w:rsidRPr="00904D9E" w:rsidRDefault="00A25A74" w:rsidP="00BB44D8">
            <w:pPr>
              <w:pStyle w:val="2"/>
              <w:ind w:left="0"/>
              <w:jc w:val="right"/>
            </w:pPr>
            <w:r w:rsidRPr="00904D9E">
              <w:t>32000</w:t>
            </w:r>
          </w:p>
          <w:p w:rsidR="00A25A74" w:rsidRPr="00904D9E" w:rsidRDefault="00A25A74" w:rsidP="00BB44D8">
            <w:pPr>
              <w:pStyle w:val="2"/>
              <w:ind w:left="0"/>
              <w:jc w:val="right"/>
            </w:pPr>
            <w:r w:rsidRPr="00904D9E">
              <w:t>90000</w:t>
            </w:r>
          </w:p>
          <w:p w:rsidR="00A25A74" w:rsidRPr="00904D9E" w:rsidRDefault="00A25A74" w:rsidP="00BB44D8">
            <w:pPr>
              <w:pStyle w:val="2"/>
              <w:ind w:left="0"/>
              <w:jc w:val="right"/>
            </w:pPr>
            <w:r w:rsidRPr="00904D9E">
              <w:t>165000</w:t>
            </w:r>
          </w:p>
          <w:p w:rsidR="00A25A74" w:rsidRPr="00904D9E" w:rsidRDefault="00A25A74" w:rsidP="00BB44D8">
            <w:pPr>
              <w:pStyle w:val="2"/>
              <w:ind w:left="0"/>
              <w:jc w:val="right"/>
            </w:pPr>
            <w:r w:rsidRPr="00904D9E">
              <w:t>18600</w:t>
            </w:r>
          </w:p>
          <w:p w:rsidR="00A25A74" w:rsidRPr="00904D9E" w:rsidRDefault="00A25A74" w:rsidP="00BB44D8">
            <w:pPr>
              <w:pStyle w:val="2"/>
              <w:ind w:left="0"/>
              <w:jc w:val="right"/>
            </w:pPr>
            <w:r w:rsidRPr="00904D9E">
              <w:t>35000</w:t>
            </w:r>
          </w:p>
          <w:p w:rsidR="00A25A74" w:rsidRPr="00904D9E" w:rsidRDefault="00A25A74" w:rsidP="00BB44D8">
            <w:pPr>
              <w:pStyle w:val="2"/>
              <w:ind w:left="0"/>
              <w:jc w:val="right"/>
            </w:pPr>
            <w:r w:rsidRPr="00904D9E">
              <w:t>60000</w:t>
            </w:r>
          </w:p>
          <w:p w:rsidR="00A25A74" w:rsidRPr="00904D9E" w:rsidRDefault="00A25A74" w:rsidP="00BB44D8">
            <w:pPr>
              <w:pStyle w:val="2"/>
              <w:ind w:left="0"/>
              <w:jc w:val="right"/>
            </w:pPr>
            <w:r w:rsidRPr="00904D9E">
              <w:t>57700</w:t>
            </w:r>
          </w:p>
        </w:tc>
      </w:tr>
    </w:tbl>
    <w:p w:rsidR="00A25A74" w:rsidRPr="001224F4" w:rsidRDefault="00A25A74" w:rsidP="00A25A74">
      <w:pPr>
        <w:rPr>
          <w:sz w:val="28"/>
          <w:szCs w:val="28"/>
        </w:rPr>
      </w:pPr>
    </w:p>
    <w:p w:rsidR="00A25A74" w:rsidRPr="001224F4" w:rsidRDefault="00A25A74" w:rsidP="00A25A74">
      <w:pPr>
        <w:jc w:val="center"/>
        <w:rPr>
          <w:sz w:val="28"/>
          <w:szCs w:val="28"/>
        </w:rPr>
      </w:pPr>
      <w:r w:rsidRPr="001224F4">
        <w:rPr>
          <w:sz w:val="28"/>
          <w:szCs w:val="28"/>
        </w:rPr>
        <w:t xml:space="preserve">ФОРМА ОБОРОТНО-САЛЬДОВОЙ ВЕДОМОСТИ </w:t>
      </w:r>
    </w:p>
    <w:p w:rsidR="00A25A74" w:rsidRPr="001224F4" w:rsidRDefault="00A25A74" w:rsidP="00A25A74">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1298"/>
        <w:gridCol w:w="1291"/>
        <w:gridCol w:w="1300"/>
        <w:gridCol w:w="1289"/>
        <w:gridCol w:w="1162"/>
        <w:gridCol w:w="1060"/>
      </w:tblGrid>
      <w:tr w:rsidR="00A25A74" w:rsidRPr="001224F4" w:rsidTr="00BB44D8">
        <w:trPr>
          <w:cantSplit/>
        </w:trPr>
        <w:tc>
          <w:tcPr>
            <w:tcW w:w="1843" w:type="dxa"/>
            <w:vMerge w:val="restart"/>
          </w:tcPr>
          <w:p w:rsidR="00A25A74" w:rsidRPr="00904D9E" w:rsidRDefault="00A25A74" w:rsidP="00BB44D8">
            <w:pPr>
              <w:jc w:val="center"/>
            </w:pPr>
            <w:r w:rsidRPr="00904D9E">
              <w:lastRenderedPageBreak/>
              <w:t xml:space="preserve">Номер бухгалтерского счета </w:t>
            </w:r>
          </w:p>
        </w:tc>
        <w:tc>
          <w:tcPr>
            <w:tcW w:w="2835" w:type="dxa"/>
            <w:gridSpan w:val="2"/>
          </w:tcPr>
          <w:p w:rsidR="00A25A74" w:rsidRPr="00904D9E" w:rsidRDefault="00A25A74" w:rsidP="00BB44D8">
            <w:pPr>
              <w:jc w:val="center"/>
            </w:pPr>
            <w:r w:rsidRPr="00904D9E">
              <w:t xml:space="preserve">Сальдо на начало </w:t>
            </w:r>
          </w:p>
        </w:tc>
        <w:tc>
          <w:tcPr>
            <w:tcW w:w="2832" w:type="dxa"/>
            <w:gridSpan w:val="2"/>
          </w:tcPr>
          <w:p w:rsidR="00A25A74" w:rsidRPr="00904D9E" w:rsidRDefault="00A25A74" w:rsidP="00BB44D8">
            <w:pPr>
              <w:jc w:val="center"/>
            </w:pPr>
            <w:r w:rsidRPr="00904D9E">
              <w:t xml:space="preserve">Оборот по счету за период </w:t>
            </w:r>
          </w:p>
        </w:tc>
        <w:tc>
          <w:tcPr>
            <w:tcW w:w="2413" w:type="dxa"/>
            <w:gridSpan w:val="2"/>
          </w:tcPr>
          <w:p w:rsidR="00A25A74" w:rsidRPr="00904D9E" w:rsidRDefault="00A25A74" w:rsidP="00BB44D8">
            <w:pPr>
              <w:jc w:val="center"/>
            </w:pPr>
            <w:r w:rsidRPr="00904D9E">
              <w:t>Сальдо на конец</w:t>
            </w:r>
          </w:p>
        </w:tc>
      </w:tr>
      <w:tr w:rsidR="00A25A74" w:rsidRPr="001224F4" w:rsidTr="00BB44D8">
        <w:trPr>
          <w:cantSplit/>
        </w:trPr>
        <w:tc>
          <w:tcPr>
            <w:tcW w:w="1843" w:type="dxa"/>
            <w:vMerge/>
          </w:tcPr>
          <w:p w:rsidR="00A25A74" w:rsidRPr="00904D9E" w:rsidRDefault="00A25A74" w:rsidP="00BB44D8">
            <w:pPr>
              <w:jc w:val="center"/>
            </w:pPr>
          </w:p>
        </w:tc>
        <w:tc>
          <w:tcPr>
            <w:tcW w:w="1418" w:type="dxa"/>
          </w:tcPr>
          <w:p w:rsidR="00A25A74" w:rsidRPr="00904D9E" w:rsidRDefault="00A25A74" w:rsidP="00BB44D8">
            <w:pPr>
              <w:jc w:val="center"/>
            </w:pPr>
            <w:r w:rsidRPr="00904D9E">
              <w:t>Д</w:t>
            </w:r>
          </w:p>
        </w:tc>
        <w:tc>
          <w:tcPr>
            <w:tcW w:w="1417" w:type="dxa"/>
          </w:tcPr>
          <w:p w:rsidR="00A25A74" w:rsidRPr="00904D9E" w:rsidRDefault="00A25A74" w:rsidP="00BB44D8">
            <w:pPr>
              <w:jc w:val="center"/>
            </w:pPr>
            <w:r w:rsidRPr="00904D9E">
              <w:t>К</w:t>
            </w:r>
          </w:p>
        </w:tc>
        <w:tc>
          <w:tcPr>
            <w:tcW w:w="1418" w:type="dxa"/>
          </w:tcPr>
          <w:p w:rsidR="00A25A74" w:rsidRPr="00904D9E" w:rsidRDefault="00A25A74" w:rsidP="00BB44D8">
            <w:pPr>
              <w:jc w:val="center"/>
            </w:pPr>
            <w:r w:rsidRPr="00904D9E">
              <w:t>Д</w:t>
            </w:r>
          </w:p>
        </w:tc>
        <w:tc>
          <w:tcPr>
            <w:tcW w:w="1414" w:type="dxa"/>
          </w:tcPr>
          <w:p w:rsidR="00A25A74" w:rsidRPr="00904D9E" w:rsidRDefault="00A25A74" w:rsidP="00BB44D8">
            <w:pPr>
              <w:jc w:val="center"/>
            </w:pPr>
            <w:r w:rsidRPr="00904D9E">
              <w:t>К</w:t>
            </w:r>
          </w:p>
        </w:tc>
        <w:tc>
          <w:tcPr>
            <w:tcW w:w="1261" w:type="dxa"/>
          </w:tcPr>
          <w:p w:rsidR="00A25A74" w:rsidRPr="00904D9E" w:rsidRDefault="00A25A74" w:rsidP="00BB44D8">
            <w:pPr>
              <w:jc w:val="center"/>
            </w:pPr>
            <w:r w:rsidRPr="00904D9E">
              <w:t>Д</w:t>
            </w:r>
          </w:p>
        </w:tc>
        <w:tc>
          <w:tcPr>
            <w:tcW w:w="1152" w:type="dxa"/>
          </w:tcPr>
          <w:p w:rsidR="00A25A74" w:rsidRPr="00904D9E" w:rsidRDefault="00A25A74" w:rsidP="00BB44D8">
            <w:pPr>
              <w:jc w:val="center"/>
            </w:pPr>
            <w:r w:rsidRPr="00904D9E">
              <w:t>К</w:t>
            </w:r>
          </w:p>
        </w:tc>
      </w:tr>
      <w:tr w:rsidR="00A25A74" w:rsidRPr="001224F4" w:rsidTr="00BB44D8">
        <w:tc>
          <w:tcPr>
            <w:tcW w:w="1843" w:type="dxa"/>
          </w:tcPr>
          <w:p w:rsidR="00A25A74" w:rsidRPr="00904D9E" w:rsidRDefault="00A25A74" w:rsidP="00BB44D8"/>
        </w:tc>
        <w:tc>
          <w:tcPr>
            <w:tcW w:w="1418" w:type="dxa"/>
          </w:tcPr>
          <w:p w:rsidR="00A25A74" w:rsidRPr="00904D9E" w:rsidRDefault="00A25A74" w:rsidP="00BB44D8">
            <w:pPr>
              <w:jc w:val="center"/>
            </w:pPr>
          </w:p>
        </w:tc>
        <w:tc>
          <w:tcPr>
            <w:tcW w:w="1417" w:type="dxa"/>
          </w:tcPr>
          <w:p w:rsidR="00A25A74" w:rsidRPr="00904D9E" w:rsidRDefault="00A25A74" w:rsidP="00BB44D8">
            <w:pPr>
              <w:jc w:val="center"/>
            </w:pPr>
          </w:p>
        </w:tc>
        <w:tc>
          <w:tcPr>
            <w:tcW w:w="1418" w:type="dxa"/>
          </w:tcPr>
          <w:p w:rsidR="00A25A74" w:rsidRPr="00904D9E" w:rsidRDefault="00A25A74" w:rsidP="00BB44D8">
            <w:pPr>
              <w:jc w:val="center"/>
            </w:pPr>
          </w:p>
        </w:tc>
        <w:tc>
          <w:tcPr>
            <w:tcW w:w="1414" w:type="dxa"/>
          </w:tcPr>
          <w:p w:rsidR="00A25A74" w:rsidRPr="00904D9E" w:rsidRDefault="00A25A74" w:rsidP="00BB44D8">
            <w:pPr>
              <w:jc w:val="center"/>
            </w:pPr>
          </w:p>
        </w:tc>
        <w:tc>
          <w:tcPr>
            <w:tcW w:w="1261" w:type="dxa"/>
          </w:tcPr>
          <w:p w:rsidR="00A25A74" w:rsidRPr="00904D9E" w:rsidRDefault="00A25A74" w:rsidP="00BB44D8">
            <w:pPr>
              <w:jc w:val="center"/>
            </w:pPr>
          </w:p>
        </w:tc>
        <w:tc>
          <w:tcPr>
            <w:tcW w:w="1152" w:type="dxa"/>
          </w:tcPr>
          <w:p w:rsidR="00A25A74" w:rsidRPr="00904D9E" w:rsidRDefault="00A25A74" w:rsidP="00BB44D8">
            <w:pPr>
              <w:jc w:val="center"/>
            </w:pPr>
          </w:p>
        </w:tc>
      </w:tr>
    </w:tbl>
    <w:p w:rsidR="00A25A74" w:rsidRPr="001224F4" w:rsidRDefault="00A25A74" w:rsidP="00A25A74">
      <w:pPr>
        <w:pStyle w:val="2"/>
        <w:ind w:left="0" w:firstLine="709"/>
        <w:rPr>
          <w:bCs/>
          <w:sz w:val="28"/>
          <w:szCs w:val="28"/>
        </w:rPr>
      </w:pPr>
    </w:p>
    <w:p w:rsidR="00A25A74" w:rsidRDefault="00A25A74"/>
    <w:p w:rsidR="00A25A74" w:rsidRDefault="00A25A74"/>
    <w:p w:rsidR="00A25A74" w:rsidRDefault="00A25A74"/>
    <w:p w:rsidR="00A25A74" w:rsidRDefault="00A25A74"/>
    <w:p w:rsidR="00A25A74" w:rsidRDefault="00A25A74" w:rsidP="00A25A74">
      <w:pPr>
        <w:jc w:val="center"/>
        <w:rPr>
          <w:b/>
          <w:sz w:val="28"/>
          <w:szCs w:val="28"/>
        </w:rPr>
      </w:pPr>
      <w:r w:rsidRPr="00683CA4">
        <w:rPr>
          <w:b/>
          <w:sz w:val="28"/>
          <w:szCs w:val="28"/>
        </w:rPr>
        <w:t>2 часть «Анализ»</w:t>
      </w:r>
    </w:p>
    <w:p w:rsidR="00A25A74" w:rsidRDefault="00A25A74" w:rsidP="00A25A74">
      <w:pPr>
        <w:jc w:val="center"/>
        <w:rPr>
          <w:sz w:val="28"/>
          <w:szCs w:val="28"/>
        </w:rPr>
      </w:pPr>
    </w:p>
    <w:p w:rsidR="00A25A74" w:rsidRPr="00E26F5B" w:rsidRDefault="00A25A74" w:rsidP="00A25A74">
      <w:pPr>
        <w:pStyle w:val="1"/>
        <w:shd w:val="clear" w:color="auto" w:fill="FFFFFF"/>
        <w:spacing w:line="360" w:lineRule="auto"/>
        <w:jc w:val="center"/>
        <w:rPr>
          <w:b/>
          <w:color w:val="000000"/>
          <w:sz w:val="28"/>
        </w:rPr>
      </w:pPr>
      <w:r w:rsidRPr="00E26F5B">
        <w:rPr>
          <w:b/>
          <w:color w:val="000000"/>
          <w:sz w:val="28"/>
        </w:rPr>
        <w:t>Указания по выполнению контрольной работы</w:t>
      </w:r>
    </w:p>
    <w:p w:rsidR="00A25A74" w:rsidRDefault="00A25A74" w:rsidP="00A25A74">
      <w:pPr>
        <w:pStyle w:val="1"/>
        <w:shd w:val="clear" w:color="auto" w:fill="FFFFFF"/>
        <w:ind w:firstLine="709"/>
        <w:jc w:val="both"/>
        <w:rPr>
          <w:color w:val="000000"/>
          <w:sz w:val="28"/>
        </w:rPr>
      </w:pPr>
      <w:r>
        <w:rPr>
          <w:color w:val="000000"/>
          <w:sz w:val="28"/>
        </w:rPr>
        <w:t xml:space="preserve">Работа </w:t>
      </w:r>
      <w:proofErr w:type="gramStart"/>
      <w:r>
        <w:rPr>
          <w:color w:val="000000"/>
          <w:sz w:val="28"/>
        </w:rPr>
        <w:t>выполняется  в</w:t>
      </w:r>
      <w:proofErr w:type="gramEnd"/>
      <w:r>
        <w:rPr>
          <w:color w:val="000000"/>
          <w:sz w:val="28"/>
        </w:rPr>
        <w:t xml:space="preserve"> виде расчетных таблиц и аналитической записки к ним. </w:t>
      </w:r>
    </w:p>
    <w:p w:rsidR="00A25A74" w:rsidRDefault="00A25A74" w:rsidP="00A25A74">
      <w:pPr>
        <w:pStyle w:val="1"/>
        <w:shd w:val="clear" w:color="auto" w:fill="FFFFFF"/>
        <w:ind w:firstLine="709"/>
        <w:jc w:val="both"/>
        <w:rPr>
          <w:color w:val="000000"/>
          <w:sz w:val="28"/>
        </w:rPr>
      </w:pPr>
      <w:r>
        <w:rPr>
          <w:color w:val="000000"/>
          <w:sz w:val="28"/>
        </w:rPr>
        <w:t xml:space="preserve">При выполнении заданий необходимо выполнять все расчеты с точностью до 0,01. Большинство расчетов рекомендуется выполнять в виде аналитических таблиц, а не </w:t>
      </w:r>
      <w:proofErr w:type="gramStart"/>
      <w:r>
        <w:rPr>
          <w:color w:val="000000"/>
          <w:sz w:val="28"/>
        </w:rPr>
        <w:t>в  тексте</w:t>
      </w:r>
      <w:proofErr w:type="gramEnd"/>
      <w:r>
        <w:rPr>
          <w:color w:val="000000"/>
          <w:sz w:val="28"/>
        </w:rPr>
        <w:t>. Каждая таблица должна заканчиваться составлением аналитической записи или письменными выводами. Выявленные недостатки должны сопровождаться рекомендациями по их устранению. При этом студент должен показать определенные знания теоретических основ анализа хозяйственной деятельности, умение делать расчеты, используя те или иные приемы анализа, обобщать результаты анализа. Важно показать личное отношение студента, собственное мнение к рассматриваемым вопросам, дать оценку полученным результатам, где возможно, выявить резервы и причины, сформировать предложения по совершенствованию аналитической работы на предприятиях. Желательно в выводах и предложениях обращаться к опыту предприятий по месту работы студента. Если в процессе самостоятельной работы возникнут трудности (студент не понимает отдельные положения дисциплины, не может решить задачи или сделать выводы), то следует обратиться за консультацией на кафедру бухгалтерского учета и аудита.</w:t>
      </w:r>
    </w:p>
    <w:p w:rsidR="00A25A74" w:rsidRDefault="00A25A74" w:rsidP="00A25A74">
      <w:pPr>
        <w:pStyle w:val="1"/>
        <w:shd w:val="clear" w:color="auto" w:fill="FFFFFF"/>
        <w:ind w:firstLine="709"/>
        <w:jc w:val="both"/>
        <w:rPr>
          <w:color w:val="000000"/>
          <w:sz w:val="28"/>
        </w:rPr>
      </w:pPr>
      <w:r>
        <w:rPr>
          <w:color w:val="000000"/>
          <w:sz w:val="28"/>
        </w:rPr>
        <w:t xml:space="preserve">Сданные на проверку работы рецензируются. В период сессии они защищаются студентом перед преподавателем, после зачета студенты допускаются к сдаче экзамена (зачета). </w:t>
      </w:r>
    </w:p>
    <w:p w:rsidR="00A25A74" w:rsidRDefault="00A25A74" w:rsidP="00A25A74">
      <w:pPr>
        <w:pStyle w:val="1"/>
        <w:shd w:val="clear" w:color="auto" w:fill="FFFFFF"/>
        <w:ind w:firstLine="709"/>
        <w:jc w:val="both"/>
        <w:rPr>
          <w:color w:val="000000"/>
          <w:sz w:val="28"/>
        </w:rPr>
      </w:pPr>
      <w:r>
        <w:rPr>
          <w:color w:val="000000"/>
          <w:sz w:val="28"/>
        </w:rPr>
        <w:br w:type="page"/>
      </w:r>
      <w:r>
        <w:rPr>
          <w:color w:val="000000"/>
          <w:sz w:val="28"/>
        </w:rPr>
        <w:lastRenderedPageBreak/>
        <w:t>Контрольная работа предусматривает три варианта заданий. Студенты, фамилии которых начинаются:</w:t>
      </w:r>
    </w:p>
    <w:p w:rsidR="00A25A74" w:rsidRDefault="00A25A74" w:rsidP="00A25A74">
      <w:pPr>
        <w:pStyle w:val="1"/>
        <w:shd w:val="clear" w:color="auto" w:fill="FFFFFF"/>
        <w:ind w:left="709"/>
        <w:jc w:val="both"/>
        <w:rPr>
          <w:color w:val="000000"/>
          <w:sz w:val="28"/>
        </w:rPr>
      </w:pPr>
      <w:r>
        <w:rPr>
          <w:color w:val="000000"/>
          <w:sz w:val="28"/>
        </w:rPr>
        <w:t xml:space="preserve">с букв А, Б, В, Г, Д, Е, Ж, З, </w:t>
      </w:r>
      <w:proofErr w:type="gramStart"/>
      <w:r>
        <w:rPr>
          <w:color w:val="000000"/>
          <w:sz w:val="28"/>
        </w:rPr>
        <w:t>И</w:t>
      </w:r>
      <w:proofErr w:type="gramEnd"/>
      <w:r>
        <w:rPr>
          <w:color w:val="000000"/>
          <w:sz w:val="28"/>
        </w:rPr>
        <w:t>, выполняют 1 вариант заданий;</w:t>
      </w:r>
    </w:p>
    <w:p w:rsidR="00A25A74" w:rsidRDefault="00A25A74" w:rsidP="00A25A74">
      <w:pPr>
        <w:pStyle w:val="1"/>
        <w:shd w:val="clear" w:color="auto" w:fill="FFFFFF"/>
        <w:ind w:left="709"/>
        <w:jc w:val="both"/>
        <w:rPr>
          <w:color w:val="000000"/>
          <w:sz w:val="28"/>
        </w:rPr>
      </w:pPr>
      <w:r>
        <w:rPr>
          <w:color w:val="000000"/>
          <w:sz w:val="28"/>
        </w:rPr>
        <w:t xml:space="preserve">с букв К, Л, М, Н, </w:t>
      </w:r>
      <w:proofErr w:type="gramStart"/>
      <w:r>
        <w:rPr>
          <w:color w:val="000000"/>
          <w:sz w:val="28"/>
        </w:rPr>
        <w:t>О</w:t>
      </w:r>
      <w:proofErr w:type="gramEnd"/>
      <w:r>
        <w:rPr>
          <w:color w:val="000000"/>
          <w:sz w:val="28"/>
        </w:rPr>
        <w:t>, П, Р – 2 вариант заданий;</w:t>
      </w:r>
    </w:p>
    <w:p w:rsidR="00A25A74" w:rsidRDefault="00A25A74" w:rsidP="00A25A74">
      <w:pPr>
        <w:pStyle w:val="1"/>
        <w:shd w:val="clear" w:color="auto" w:fill="FFFFFF"/>
        <w:ind w:left="709"/>
        <w:jc w:val="both"/>
        <w:rPr>
          <w:color w:val="000000"/>
          <w:sz w:val="28"/>
        </w:rPr>
      </w:pPr>
      <w:r>
        <w:rPr>
          <w:color w:val="000000"/>
          <w:sz w:val="28"/>
        </w:rPr>
        <w:t xml:space="preserve">с букв С, Т, </w:t>
      </w:r>
      <w:proofErr w:type="gramStart"/>
      <w:r>
        <w:rPr>
          <w:color w:val="000000"/>
          <w:sz w:val="28"/>
        </w:rPr>
        <w:t>У</w:t>
      </w:r>
      <w:proofErr w:type="gramEnd"/>
      <w:r>
        <w:rPr>
          <w:color w:val="000000"/>
          <w:sz w:val="28"/>
        </w:rPr>
        <w:t>, Ф, Х, Ц, Ч, Ш, Щ, Э, Ю, Я – 3 вариант заданий.</w:t>
      </w:r>
    </w:p>
    <w:p w:rsidR="00A25A74" w:rsidRPr="008006F9" w:rsidRDefault="00A25A74" w:rsidP="00A25A74">
      <w:pPr>
        <w:pStyle w:val="1"/>
        <w:shd w:val="clear" w:color="auto" w:fill="FFFFFF"/>
        <w:spacing w:line="360" w:lineRule="auto"/>
        <w:ind w:firstLine="709"/>
        <w:rPr>
          <w:b/>
          <w:sz w:val="28"/>
          <w:szCs w:val="28"/>
        </w:rPr>
      </w:pPr>
      <w:r w:rsidRPr="008006F9">
        <w:rPr>
          <w:b/>
          <w:sz w:val="28"/>
          <w:szCs w:val="28"/>
        </w:rPr>
        <w:t>Зада</w:t>
      </w:r>
      <w:r>
        <w:rPr>
          <w:b/>
          <w:sz w:val="28"/>
          <w:szCs w:val="28"/>
        </w:rPr>
        <w:t>ние</w:t>
      </w:r>
      <w:r w:rsidRPr="008006F9">
        <w:rPr>
          <w:b/>
          <w:sz w:val="28"/>
          <w:szCs w:val="28"/>
        </w:rPr>
        <w:t xml:space="preserve"> 1</w:t>
      </w:r>
    </w:p>
    <w:p w:rsidR="00A25A74" w:rsidRPr="008B4953" w:rsidRDefault="00A25A74" w:rsidP="00A25A74">
      <w:pPr>
        <w:ind w:firstLine="709"/>
        <w:jc w:val="both"/>
        <w:rPr>
          <w:sz w:val="28"/>
          <w:szCs w:val="28"/>
        </w:rPr>
      </w:pPr>
      <w:r w:rsidRPr="008B4953">
        <w:rPr>
          <w:sz w:val="28"/>
          <w:szCs w:val="28"/>
        </w:rPr>
        <w:t xml:space="preserve">Применив приём сравнения, проанализировать плановое задание, выполнение плана и динамику производительности труда на предприятии. Указать, есть ли </w:t>
      </w:r>
      <w:r>
        <w:rPr>
          <w:sz w:val="28"/>
          <w:szCs w:val="28"/>
        </w:rPr>
        <w:t xml:space="preserve">на </w:t>
      </w:r>
      <w:r w:rsidRPr="008B4953">
        <w:rPr>
          <w:sz w:val="28"/>
          <w:szCs w:val="28"/>
        </w:rPr>
        <w:t xml:space="preserve">анализируемом предприятии неиспользованные резервы роста производительности труда по сравнению с передовым предприятием </w:t>
      </w:r>
      <w:proofErr w:type="gramStart"/>
      <w:r w:rsidRPr="008B4953">
        <w:rPr>
          <w:sz w:val="28"/>
          <w:szCs w:val="28"/>
        </w:rPr>
        <w:t>отрасли,  если</w:t>
      </w:r>
      <w:proofErr w:type="gramEnd"/>
      <w:r w:rsidRPr="008B4953">
        <w:rPr>
          <w:sz w:val="28"/>
          <w:szCs w:val="28"/>
        </w:rPr>
        <w:t xml:space="preserve"> известно, что они оба выпускают аналогичную продукцию и работа осуществляется в одинаковых производственных условиях.</w:t>
      </w:r>
    </w:p>
    <w:p w:rsidR="00A25A74" w:rsidRPr="008B4953" w:rsidRDefault="00A25A74" w:rsidP="00A25A74">
      <w:pPr>
        <w:ind w:firstLine="709"/>
        <w:jc w:val="both"/>
        <w:rPr>
          <w:sz w:val="28"/>
          <w:szCs w:val="28"/>
        </w:rPr>
      </w:pPr>
      <w:r w:rsidRPr="008B4953">
        <w:rPr>
          <w:sz w:val="28"/>
          <w:szCs w:val="28"/>
        </w:rPr>
        <w:t>Таблицу с исходными данными преобразовать в аналитическую, для чего ввести дополнительные графы, содержащие ответ на вопросы задания (плановое задание, выполнение плана, динамика, сумма резерва).  Выполнить проверку, отразив взаимосвязь этих показателей.</w:t>
      </w:r>
    </w:p>
    <w:p w:rsidR="00A25A74" w:rsidRDefault="00A25A74" w:rsidP="00A25A74">
      <w:pPr>
        <w:ind w:firstLine="709"/>
        <w:rPr>
          <w:sz w:val="28"/>
          <w:szCs w:val="28"/>
        </w:rPr>
      </w:pPr>
      <w:r w:rsidRPr="008B4953">
        <w:rPr>
          <w:sz w:val="28"/>
          <w:szCs w:val="28"/>
        </w:rPr>
        <w:t>Дана среднегодовая выработка одного рабочего, руб.</w:t>
      </w:r>
    </w:p>
    <w:p w:rsidR="00A25A74" w:rsidRPr="008B4953" w:rsidRDefault="00A25A74" w:rsidP="00A25A74">
      <w:pPr>
        <w:ind w:firstLine="709"/>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0"/>
        <w:gridCol w:w="851"/>
        <w:gridCol w:w="850"/>
        <w:gridCol w:w="851"/>
        <w:gridCol w:w="850"/>
        <w:gridCol w:w="709"/>
        <w:gridCol w:w="851"/>
        <w:gridCol w:w="708"/>
        <w:gridCol w:w="851"/>
        <w:gridCol w:w="850"/>
        <w:gridCol w:w="852"/>
      </w:tblGrid>
      <w:tr w:rsidR="00A25A74" w:rsidTr="00BB44D8">
        <w:tc>
          <w:tcPr>
            <w:tcW w:w="7370" w:type="dxa"/>
            <w:gridSpan w:val="9"/>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Анализируемое предприятие</w:t>
            </w:r>
          </w:p>
        </w:tc>
        <w:tc>
          <w:tcPr>
            <w:tcW w:w="2553" w:type="dxa"/>
            <w:gridSpan w:val="3"/>
            <w:vMerge w:val="restart"/>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Передовое предприятие отрасли (отчёт)</w:t>
            </w:r>
          </w:p>
        </w:tc>
      </w:tr>
      <w:tr w:rsidR="00A25A74" w:rsidTr="00BB44D8">
        <w:tc>
          <w:tcPr>
            <w:tcW w:w="2551" w:type="dxa"/>
            <w:gridSpan w:val="3"/>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Предыдущий год</w:t>
            </w:r>
          </w:p>
        </w:tc>
        <w:tc>
          <w:tcPr>
            <w:tcW w:w="4819" w:type="dxa"/>
            <w:gridSpan w:val="6"/>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Отчётный год</w:t>
            </w: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A25A74" w:rsidRDefault="00A25A74" w:rsidP="00BB44D8">
            <w:pPr>
              <w:rPr>
                <w:lang w:eastAsia="en-US"/>
              </w:rPr>
            </w:pPr>
          </w:p>
        </w:tc>
      </w:tr>
      <w:tr w:rsidR="00A25A74" w:rsidTr="00BB44D8">
        <w:tc>
          <w:tcPr>
            <w:tcW w:w="850" w:type="dxa"/>
            <w:vMerge w:val="restart"/>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 xml:space="preserve">Вар. </w:t>
            </w:r>
          </w:p>
          <w:p w:rsidR="00A25A74" w:rsidRDefault="00A25A74" w:rsidP="00BB44D8">
            <w:pPr>
              <w:spacing w:line="360" w:lineRule="auto"/>
              <w:jc w:val="center"/>
              <w:rPr>
                <w:lang w:eastAsia="en-US"/>
              </w:rPr>
            </w:pPr>
            <w:r>
              <w:rPr>
                <w:lang w:eastAsia="en-US"/>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 xml:space="preserve">Вар. </w:t>
            </w:r>
          </w:p>
          <w:p w:rsidR="00A25A74" w:rsidRDefault="00A25A74" w:rsidP="00BB44D8">
            <w:pPr>
              <w:spacing w:line="360" w:lineRule="auto"/>
              <w:jc w:val="center"/>
              <w:rPr>
                <w:lang w:eastAsia="en-US"/>
              </w:rPr>
            </w:pPr>
            <w:r>
              <w:rPr>
                <w:lang w:eastAsia="en-US"/>
              </w:rPr>
              <w:t>2</w:t>
            </w:r>
          </w:p>
        </w:tc>
        <w:tc>
          <w:tcPr>
            <w:tcW w:w="851" w:type="dxa"/>
            <w:vMerge w:val="restart"/>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Вар.</w:t>
            </w:r>
          </w:p>
          <w:p w:rsidR="00A25A74" w:rsidRDefault="00A25A74" w:rsidP="00BB44D8">
            <w:pPr>
              <w:spacing w:line="360" w:lineRule="auto"/>
              <w:jc w:val="center"/>
              <w:rPr>
                <w:lang w:eastAsia="en-US"/>
              </w:rPr>
            </w:pPr>
            <w:r>
              <w:rPr>
                <w:lang w:eastAsia="en-US"/>
              </w:rPr>
              <w:t xml:space="preserve"> 3</w:t>
            </w:r>
          </w:p>
        </w:tc>
        <w:tc>
          <w:tcPr>
            <w:tcW w:w="2551" w:type="dxa"/>
            <w:gridSpan w:val="3"/>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По плану</w:t>
            </w:r>
          </w:p>
        </w:tc>
        <w:tc>
          <w:tcPr>
            <w:tcW w:w="2268" w:type="dxa"/>
            <w:gridSpan w:val="3"/>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По отчёту</w:t>
            </w: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A25A74" w:rsidRDefault="00A25A74" w:rsidP="00BB44D8">
            <w:pPr>
              <w:rPr>
                <w:lang w:eastAsia="en-US"/>
              </w:rPr>
            </w:pPr>
          </w:p>
        </w:tc>
      </w:tr>
      <w:tr w:rsidR="00A25A74" w:rsidTr="00BB44D8">
        <w:tc>
          <w:tcPr>
            <w:tcW w:w="850" w:type="dxa"/>
            <w:vMerge/>
            <w:tcBorders>
              <w:top w:val="single" w:sz="4" w:space="0" w:color="auto"/>
              <w:left w:val="single" w:sz="4" w:space="0" w:color="auto"/>
              <w:bottom w:val="single" w:sz="4" w:space="0" w:color="auto"/>
              <w:right w:val="single" w:sz="4" w:space="0" w:color="auto"/>
            </w:tcBorders>
            <w:vAlign w:val="center"/>
            <w:hideMark/>
          </w:tcPr>
          <w:p w:rsidR="00A25A74" w:rsidRDefault="00A25A74" w:rsidP="00BB44D8">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25A74" w:rsidRDefault="00A25A74" w:rsidP="00BB44D8">
            <w:pPr>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5A74" w:rsidRDefault="00A25A74" w:rsidP="00BB44D8">
            <w:pPr>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Вар. 1</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Вар. 2</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Вар. 3</w:t>
            </w:r>
          </w:p>
        </w:tc>
        <w:tc>
          <w:tcPr>
            <w:tcW w:w="709"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Вар. 1</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Вар. 2</w:t>
            </w:r>
          </w:p>
        </w:tc>
        <w:tc>
          <w:tcPr>
            <w:tcW w:w="708"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Вар. 3</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Вар. 1</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Вар. 2</w:t>
            </w:r>
          </w:p>
        </w:tc>
        <w:tc>
          <w:tcPr>
            <w:tcW w:w="852"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Вар. 3</w:t>
            </w:r>
          </w:p>
        </w:tc>
      </w:tr>
      <w:tr w:rsidR="00A25A74" w:rsidTr="00BB44D8">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2000</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2600</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3000</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2200</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2800</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3100</w:t>
            </w:r>
          </w:p>
        </w:tc>
        <w:tc>
          <w:tcPr>
            <w:tcW w:w="709"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2400</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2750</w:t>
            </w:r>
          </w:p>
        </w:tc>
        <w:tc>
          <w:tcPr>
            <w:tcW w:w="708"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3200</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2550</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2900</w:t>
            </w:r>
          </w:p>
        </w:tc>
        <w:tc>
          <w:tcPr>
            <w:tcW w:w="852"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360" w:lineRule="auto"/>
              <w:jc w:val="center"/>
              <w:rPr>
                <w:lang w:eastAsia="en-US"/>
              </w:rPr>
            </w:pPr>
            <w:r>
              <w:rPr>
                <w:lang w:eastAsia="en-US"/>
              </w:rPr>
              <w:t>3100</w:t>
            </w:r>
          </w:p>
        </w:tc>
      </w:tr>
    </w:tbl>
    <w:p w:rsidR="00A25A74" w:rsidRDefault="00A25A74" w:rsidP="00A25A74">
      <w:pPr>
        <w:spacing w:line="360" w:lineRule="auto"/>
        <w:jc w:val="center"/>
        <w:rPr>
          <w:b/>
        </w:rPr>
      </w:pPr>
    </w:p>
    <w:p w:rsidR="00A25A74" w:rsidRPr="008006F9" w:rsidRDefault="00A25A74" w:rsidP="00A25A74">
      <w:pPr>
        <w:spacing w:line="360" w:lineRule="auto"/>
        <w:rPr>
          <w:b/>
          <w:sz w:val="28"/>
          <w:szCs w:val="28"/>
        </w:rPr>
      </w:pPr>
      <w:r w:rsidRPr="008006F9">
        <w:rPr>
          <w:b/>
          <w:sz w:val="28"/>
          <w:szCs w:val="28"/>
        </w:rPr>
        <w:t>Зада</w:t>
      </w:r>
      <w:r>
        <w:rPr>
          <w:b/>
          <w:sz w:val="28"/>
          <w:szCs w:val="28"/>
        </w:rPr>
        <w:t>ние</w:t>
      </w:r>
      <w:r w:rsidRPr="008006F9">
        <w:rPr>
          <w:b/>
          <w:sz w:val="28"/>
          <w:szCs w:val="28"/>
        </w:rPr>
        <w:t xml:space="preserve"> 2</w:t>
      </w:r>
    </w:p>
    <w:p w:rsidR="00A25A74" w:rsidRPr="008B4953" w:rsidRDefault="00A25A74" w:rsidP="00A25A74">
      <w:pPr>
        <w:ind w:firstLine="709"/>
        <w:jc w:val="both"/>
        <w:rPr>
          <w:sz w:val="28"/>
          <w:szCs w:val="28"/>
        </w:rPr>
      </w:pPr>
      <w:r w:rsidRPr="008B4953">
        <w:rPr>
          <w:sz w:val="28"/>
          <w:szCs w:val="28"/>
        </w:rPr>
        <w:t>Определить влияние на изменение объема товарной продукции изменения численности работающих и производительности труда (выработки), используя прием абсолютных разниц.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1000"/>
        <w:gridCol w:w="874"/>
        <w:gridCol w:w="713"/>
        <w:gridCol w:w="874"/>
        <w:gridCol w:w="874"/>
        <w:gridCol w:w="1020"/>
      </w:tblGrid>
      <w:tr w:rsidR="00A25A74" w:rsidTr="00BB44D8">
        <w:tc>
          <w:tcPr>
            <w:tcW w:w="4511" w:type="dxa"/>
            <w:vMerge w:val="restart"/>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center"/>
              <w:rPr>
                <w:lang w:eastAsia="en-US"/>
              </w:rPr>
            </w:pPr>
          </w:p>
          <w:p w:rsidR="00A25A74" w:rsidRDefault="00A25A74" w:rsidP="00BB44D8">
            <w:pPr>
              <w:spacing w:line="276" w:lineRule="auto"/>
              <w:jc w:val="center"/>
              <w:rPr>
                <w:lang w:eastAsia="en-US"/>
              </w:rPr>
            </w:pPr>
            <w:r>
              <w:rPr>
                <w:lang w:eastAsia="en-US"/>
              </w:rPr>
              <w:t>Показатель</w:t>
            </w:r>
          </w:p>
        </w:tc>
        <w:tc>
          <w:tcPr>
            <w:tcW w:w="2648" w:type="dxa"/>
            <w:gridSpan w:val="3"/>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eastAsia="en-US"/>
              </w:rPr>
            </w:pPr>
            <w:r>
              <w:rPr>
                <w:lang w:eastAsia="en-US"/>
              </w:rPr>
              <w:t>Базисный период</w:t>
            </w:r>
          </w:p>
        </w:tc>
        <w:tc>
          <w:tcPr>
            <w:tcW w:w="2872" w:type="dxa"/>
            <w:gridSpan w:val="3"/>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eastAsia="en-US"/>
              </w:rPr>
            </w:pPr>
            <w:r>
              <w:rPr>
                <w:lang w:eastAsia="en-US"/>
              </w:rPr>
              <w:t>Отчетный период</w:t>
            </w:r>
          </w:p>
        </w:tc>
      </w:tr>
      <w:tr w:rsidR="00A25A74" w:rsidTr="00BB44D8">
        <w:tc>
          <w:tcPr>
            <w:tcW w:w="0" w:type="auto"/>
            <w:vMerge/>
            <w:tcBorders>
              <w:top w:val="single" w:sz="4" w:space="0" w:color="auto"/>
              <w:left w:val="single" w:sz="4" w:space="0" w:color="auto"/>
              <w:bottom w:val="single" w:sz="4" w:space="0" w:color="auto"/>
              <w:right w:val="single" w:sz="4" w:space="0" w:color="auto"/>
            </w:tcBorders>
            <w:vAlign w:val="center"/>
            <w:hideMark/>
          </w:tcPr>
          <w:p w:rsidR="00A25A74" w:rsidRDefault="00A25A74" w:rsidP="00BB44D8">
            <w:pPr>
              <w:rPr>
                <w:lang w:eastAsia="en-US"/>
              </w:rPr>
            </w:pPr>
          </w:p>
        </w:tc>
        <w:tc>
          <w:tcPr>
            <w:tcW w:w="5520" w:type="dxa"/>
            <w:gridSpan w:val="6"/>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eastAsia="en-US"/>
              </w:rPr>
            </w:pPr>
            <w:r>
              <w:rPr>
                <w:lang w:eastAsia="en-US"/>
              </w:rPr>
              <w:t>Вариант</w:t>
            </w:r>
          </w:p>
        </w:tc>
      </w:tr>
      <w:tr w:rsidR="00A25A74" w:rsidTr="00BB44D8">
        <w:tc>
          <w:tcPr>
            <w:tcW w:w="0" w:type="auto"/>
            <w:vMerge/>
            <w:tcBorders>
              <w:top w:val="single" w:sz="4" w:space="0" w:color="auto"/>
              <w:left w:val="single" w:sz="4" w:space="0" w:color="auto"/>
              <w:bottom w:val="single" w:sz="4" w:space="0" w:color="auto"/>
              <w:right w:val="single" w:sz="4" w:space="0" w:color="auto"/>
            </w:tcBorders>
            <w:vAlign w:val="center"/>
            <w:hideMark/>
          </w:tcPr>
          <w:p w:rsidR="00A25A74" w:rsidRDefault="00A25A74" w:rsidP="00BB44D8">
            <w:pPr>
              <w:rPr>
                <w:lang w:eastAsia="en-US"/>
              </w:rPr>
            </w:pPr>
          </w:p>
        </w:tc>
        <w:tc>
          <w:tcPr>
            <w:tcW w:w="1043"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w:t>
            </w:r>
          </w:p>
        </w:tc>
        <w:tc>
          <w:tcPr>
            <w:tcW w:w="888"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II</w:t>
            </w:r>
          </w:p>
        </w:tc>
        <w:tc>
          <w:tcPr>
            <w:tcW w:w="717"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III</w:t>
            </w:r>
          </w:p>
        </w:tc>
        <w:tc>
          <w:tcPr>
            <w:tcW w:w="888"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w:t>
            </w:r>
          </w:p>
        </w:tc>
        <w:tc>
          <w:tcPr>
            <w:tcW w:w="888"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II</w:t>
            </w:r>
          </w:p>
        </w:tc>
        <w:tc>
          <w:tcPr>
            <w:tcW w:w="1096"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III</w:t>
            </w:r>
          </w:p>
        </w:tc>
      </w:tr>
      <w:tr w:rsidR="00A25A74" w:rsidTr="00BB44D8">
        <w:tc>
          <w:tcPr>
            <w:tcW w:w="451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rPr>
                <w:lang w:eastAsia="en-US"/>
              </w:rPr>
            </w:pPr>
            <w:r>
              <w:rPr>
                <w:lang w:eastAsia="en-US"/>
              </w:rPr>
              <w:t>Численность работающих, чел.</w:t>
            </w:r>
          </w:p>
        </w:tc>
        <w:tc>
          <w:tcPr>
            <w:tcW w:w="1043"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950</w:t>
            </w:r>
          </w:p>
        </w:tc>
        <w:tc>
          <w:tcPr>
            <w:tcW w:w="888"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1000</w:t>
            </w:r>
          </w:p>
        </w:tc>
        <w:tc>
          <w:tcPr>
            <w:tcW w:w="717"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900</w:t>
            </w:r>
          </w:p>
        </w:tc>
        <w:tc>
          <w:tcPr>
            <w:tcW w:w="888"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900</w:t>
            </w:r>
          </w:p>
        </w:tc>
        <w:tc>
          <w:tcPr>
            <w:tcW w:w="888"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930</w:t>
            </w:r>
          </w:p>
        </w:tc>
        <w:tc>
          <w:tcPr>
            <w:tcW w:w="1096"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920</w:t>
            </w:r>
          </w:p>
        </w:tc>
      </w:tr>
      <w:tr w:rsidR="00A25A74" w:rsidTr="00BB44D8">
        <w:tc>
          <w:tcPr>
            <w:tcW w:w="451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rPr>
                <w:lang w:eastAsia="en-US"/>
              </w:rPr>
            </w:pPr>
            <w:r>
              <w:rPr>
                <w:lang w:eastAsia="en-US"/>
              </w:rPr>
              <w:t xml:space="preserve">Среднегодовая выработка одного работающего, </w:t>
            </w:r>
            <w:proofErr w:type="spellStart"/>
            <w:r>
              <w:rPr>
                <w:lang w:eastAsia="en-US"/>
              </w:rPr>
              <w:t>тыс.руб</w:t>
            </w:r>
            <w:proofErr w:type="spellEnd"/>
            <w:r>
              <w:rPr>
                <w:lang w:eastAsia="en-US"/>
              </w:rPr>
              <w:t>.</w:t>
            </w:r>
          </w:p>
        </w:tc>
        <w:tc>
          <w:tcPr>
            <w:tcW w:w="1043"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12375</w:t>
            </w:r>
          </w:p>
        </w:tc>
        <w:tc>
          <w:tcPr>
            <w:tcW w:w="888"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10300</w:t>
            </w:r>
          </w:p>
        </w:tc>
        <w:tc>
          <w:tcPr>
            <w:tcW w:w="717"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8343</w:t>
            </w:r>
          </w:p>
        </w:tc>
        <w:tc>
          <w:tcPr>
            <w:tcW w:w="888"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13000</w:t>
            </w:r>
          </w:p>
        </w:tc>
        <w:tc>
          <w:tcPr>
            <w:tcW w:w="888"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10500</w:t>
            </w:r>
          </w:p>
        </w:tc>
        <w:tc>
          <w:tcPr>
            <w:tcW w:w="1096"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8000</w:t>
            </w:r>
          </w:p>
        </w:tc>
      </w:tr>
      <w:tr w:rsidR="00A25A74" w:rsidTr="00BB44D8">
        <w:tc>
          <w:tcPr>
            <w:tcW w:w="451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rPr>
                <w:lang w:eastAsia="en-US"/>
              </w:rPr>
            </w:pPr>
            <w:r>
              <w:rPr>
                <w:lang w:eastAsia="en-US"/>
              </w:rPr>
              <w:t>Товарная продукция в сопоставимых ценах, тыс. р.</w:t>
            </w:r>
          </w:p>
        </w:tc>
        <w:tc>
          <w:tcPr>
            <w:tcW w:w="1043" w:type="dxa"/>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c>
          <w:tcPr>
            <w:tcW w:w="888" w:type="dxa"/>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c>
          <w:tcPr>
            <w:tcW w:w="717" w:type="dxa"/>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c>
          <w:tcPr>
            <w:tcW w:w="888" w:type="dxa"/>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c>
          <w:tcPr>
            <w:tcW w:w="888" w:type="dxa"/>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c>
          <w:tcPr>
            <w:tcW w:w="1096" w:type="dxa"/>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r>
    </w:tbl>
    <w:p w:rsidR="00A25A74" w:rsidRDefault="00A25A74" w:rsidP="00A25A74">
      <w:pPr>
        <w:spacing w:line="360" w:lineRule="auto"/>
        <w:ind w:firstLine="709"/>
        <w:jc w:val="both"/>
      </w:pPr>
    </w:p>
    <w:p w:rsidR="00A25A74" w:rsidRDefault="00A25A74" w:rsidP="00A25A74">
      <w:pPr>
        <w:widowControl w:val="0"/>
        <w:ind w:firstLine="709"/>
        <w:jc w:val="both"/>
        <w:rPr>
          <w:sz w:val="28"/>
          <w:szCs w:val="28"/>
        </w:rPr>
      </w:pPr>
      <w:r w:rsidRPr="008B4953">
        <w:rPr>
          <w:sz w:val="28"/>
          <w:szCs w:val="28"/>
        </w:rPr>
        <w:t xml:space="preserve">Представить товарную продукцию как произведение количественного показателя (численности) и качественного (производительности труда). Найти влияние количественного показателя путем умножения отклонения по нему на </w:t>
      </w:r>
      <w:r w:rsidRPr="008B4953">
        <w:rPr>
          <w:sz w:val="28"/>
          <w:szCs w:val="28"/>
        </w:rPr>
        <w:lastRenderedPageBreak/>
        <w:t>качественный показатель базисного периода, и качественного – путем умножения отклонения по нему на количественный показатель отчетного периода. Влияние двух факторов должно соответствовать по сумме изменению результативного показателя – товарной продукции.</w:t>
      </w:r>
    </w:p>
    <w:p w:rsidR="00A25A74" w:rsidRPr="008B4953" w:rsidRDefault="00A25A74" w:rsidP="00A25A74">
      <w:pPr>
        <w:widowControl w:val="0"/>
        <w:ind w:firstLine="709"/>
        <w:jc w:val="both"/>
        <w:rPr>
          <w:sz w:val="28"/>
          <w:szCs w:val="28"/>
        </w:rPr>
      </w:pPr>
      <w:r w:rsidRPr="008B4953">
        <w:rPr>
          <w:sz w:val="28"/>
          <w:szCs w:val="28"/>
        </w:rPr>
        <w:t>Сделать выводы по результатам проведенного анализа, указать сумму резерва возможного роста продукции при условии доведения отчетных показателей до базисного уровня.</w:t>
      </w:r>
    </w:p>
    <w:p w:rsidR="00A25A74" w:rsidRPr="008006F9" w:rsidRDefault="00A25A74" w:rsidP="00A25A74">
      <w:pPr>
        <w:spacing w:line="360" w:lineRule="auto"/>
        <w:ind w:firstLine="709"/>
        <w:rPr>
          <w:b/>
          <w:sz w:val="28"/>
          <w:szCs w:val="28"/>
        </w:rPr>
      </w:pPr>
      <w:r w:rsidRPr="008006F9">
        <w:rPr>
          <w:b/>
          <w:sz w:val="28"/>
          <w:szCs w:val="28"/>
        </w:rPr>
        <w:t>Зада</w:t>
      </w:r>
      <w:r>
        <w:rPr>
          <w:b/>
          <w:sz w:val="28"/>
          <w:szCs w:val="28"/>
        </w:rPr>
        <w:t>ние</w:t>
      </w:r>
      <w:r w:rsidRPr="008006F9">
        <w:rPr>
          <w:b/>
          <w:sz w:val="28"/>
          <w:szCs w:val="28"/>
        </w:rPr>
        <w:t xml:space="preserve"> 3</w:t>
      </w:r>
    </w:p>
    <w:p w:rsidR="00A25A74" w:rsidRPr="008B4953" w:rsidRDefault="00A25A74" w:rsidP="00A25A74">
      <w:pPr>
        <w:widowControl w:val="0"/>
        <w:ind w:firstLine="709"/>
        <w:jc w:val="both"/>
        <w:rPr>
          <w:sz w:val="28"/>
          <w:szCs w:val="28"/>
        </w:rPr>
      </w:pPr>
      <w:r w:rsidRPr="008B4953">
        <w:rPr>
          <w:sz w:val="28"/>
          <w:szCs w:val="28"/>
        </w:rPr>
        <w:t>С помощью приема цепных подстановок определить влияние на объем товарной продукции изменения факторов: численности рабочих, отработанных каждым рабочим в среднем за год человеко-дней, продолжительности рабочего дня и среднечасовой выработки рабочего.</w:t>
      </w:r>
    </w:p>
    <w:p w:rsidR="00A25A74" w:rsidRDefault="00A25A74" w:rsidP="00A25A74">
      <w:pPr>
        <w:widowControl w:val="0"/>
        <w:ind w:firstLine="709"/>
        <w:jc w:val="both"/>
        <w:rPr>
          <w:sz w:val="28"/>
          <w:szCs w:val="28"/>
        </w:rPr>
      </w:pPr>
      <w:r w:rsidRPr="008B4953">
        <w:rPr>
          <w:sz w:val="28"/>
          <w:szCs w:val="28"/>
        </w:rPr>
        <w:t>Исходные данные за плановый и отчетный периоды по вариантам.</w:t>
      </w:r>
    </w:p>
    <w:p w:rsidR="00A25A74" w:rsidRPr="008B4953" w:rsidRDefault="00A25A74" w:rsidP="00A25A74">
      <w:pPr>
        <w:widowControl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850"/>
        <w:gridCol w:w="851"/>
        <w:gridCol w:w="531"/>
        <w:gridCol w:w="319"/>
        <w:gridCol w:w="851"/>
        <w:gridCol w:w="850"/>
        <w:gridCol w:w="851"/>
      </w:tblGrid>
      <w:tr w:rsidR="00A25A74" w:rsidTr="00BB44D8">
        <w:tc>
          <w:tcPr>
            <w:tcW w:w="4820" w:type="dxa"/>
            <w:vMerge w:val="restart"/>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center"/>
              <w:rPr>
                <w:lang w:eastAsia="en-US"/>
              </w:rPr>
            </w:pPr>
          </w:p>
          <w:p w:rsidR="00A25A74" w:rsidRDefault="00A25A74" w:rsidP="00BB44D8">
            <w:pPr>
              <w:spacing w:line="276" w:lineRule="auto"/>
              <w:jc w:val="center"/>
              <w:rPr>
                <w:lang w:eastAsia="en-US"/>
              </w:rPr>
            </w:pPr>
            <w:r>
              <w:rPr>
                <w:lang w:eastAsia="en-US"/>
              </w:rPr>
              <w:t>Показатель</w:t>
            </w:r>
          </w:p>
        </w:tc>
        <w:tc>
          <w:tcPr>
            <w:tcW w:w="2232" w:type="dxa"/>
            <w:gridSpan w:val="3"/>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eastAsia="en-US"/>
              </w:rPr>
            </w:pPr>
            <w:r>
              <w:rPr>
                <w:lang w:eastAsia="en-US"/>
              </w:rPr>
              <w:t>Базисный период</w:t>
            </w:r>
          </w:p>
        </w:tc>
        <w:tc>
          <w:tcPr>
            <w:tcW w:w="2871" w:type="dxa"/>
            <w:gridSpan w:val="4"/>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eastAsia="en-US"/>
              </w:rPr>
            </w:pPr>
            <w:r>
              <w:rPr>
                <w:lang w:eastAsia="en-US"/>
              </w:rPr>
              <w:t>Отчетный период</w:t>
            </w:r>
          </w:p>
        </w:tc>
      </w:tr>
      <w:tr w:rsidR="00A25A74" w:rsidTr="00BB44D8">
        <w:tc>
          <w:tcPr>
            <w:tcW w:w="4820" w:type="dxa"/>
            <w:vMerge/>
            <w:tcBorders>
              <w:top w:val="single" w:sz="4" w:space="0" w:color="auto"/>
              <w:left w:val="single" w:sz="4" w:space="0" w:color="auto"/>
              <w:bottom w:val="single" w:sz="4" w:space="0" w:color="auto"/>
              <w:right w:val="single" w:sz="4" w:space="0" w:color="auto"/>
            </w:tcBorders>
            <w:vAlign w:val="center"/>
            <w:hideMark/>
          </w:tcPr>
          <w:p w:rsidR="00A25A74" w:rsidRDefault="00A25A74" w:rsidP="00BB44D8">
            <w:pPr>
              <w:rPr>
                <w:lang w:eastAsia="en-US"/>
              </w:rPr>
            </w:pPr>
          </w:p>
        </w:tc>
        <w:tc>
          <w:tcPr>
            <w:tcW w:w="5103" w:type="dxa"/>
            <w:gridSpan w:val="7"/>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eastAsia="en-US"/>
              </w:rPr>
            </w:pPr>
            <w:r>
              <w:rPr>
                <w:lang w:eastAsia="en-US"/>
              </w:rPr>
              <w:t>Вариант</w:t>
            </w:r>
          </w:p>
        </w:tc>
      </w:tr>
      <w:tr w:rsidR="00A25A74" w:rsidTr="00BB44D8">
        <w:tc>
          <w:tcPr>
            <w:tcW w:w="4820" w:type="dxa"/>
            <w:vMerge/>
            <w:tcBorders>
              <w:top w:val="single" w:sz="4" w:space="0" w:color="auto"/>
              <w:left w:val="single" w:sz="4" w:space="0" w:color="auto"/>
              <w:bottom w:val="single" w:sz="4" w:space="0" w:color="auto"/>
              <w:right w:val="single" w:sz="4" w:space="0" w:color="auto"/>
            </w:tcBorders>
            <w:vAlign w:val="center"/>
            <w:hideMark/>
          </w:tcPr>
          <w:p w:rsidR="00A25A74" w:rsidRDefault="00A25A74" w:rsidP="00BB44D8">
            <w:pPr>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II</w:t>
            </w:r>
          </w:p>
        </w:tc>
        <w:tc>
          <w:tcPr>
            <w:tcW w:w="850" w:type="dxa"/>
            <w:gridSpan w:val="2"/>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III</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II</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center"/>
              <w:rPr>
                <w:lang w:val="en-US" w:eastAsia="en-US"/>
              </w:rPr>
            </w:pPr>
            <w:r>
              <w:rPr>
                <w:lang w:val="en-US" w:eastAsia="en-US"/>
              </w:rPr>
              <w:t>III</w:t>
            </w:r>
          </w:p>
        </w:tc>
      </w:tr>
      <w:tr w:rsidR="00A25A74" w:rsidTr="00BB44D8">
        <w:tc>
          <w:tcPr>
            <w:tcW w:w="482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rPr>
                <w:lang w:eastAsia="en-US"/>
              </w:rPr>
            </w:pPr>
            <w:r>
              <w:rPr>
                <w:lang w:eastAsia="en-US"/>
              </w:rPr>
              <w:t>1. Товарная продукция в сопоставимых ценах, тыс. руб.</w:t>
            </w:r>
          </w:p>
        </w:tc>
        <w:tc>
          <w:tcPr>
            <w:tcW w:w="850" w:type="dxa"/>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c>
          <w:tcPr>
            <w:tcW w:w="851" w:type="dxa"/>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c>
          <w:tcPr>
            <w:tcW w:w="851" w:type="dxa"/>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c>
          <w:tcPr>
            <w:tcW w:w="850" w:type="dxa"/>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c>
          <w:tcPr>
            <w:tcW w:w="851" w:type="dxa"/>
            <w:tcBorders>
              <w:top w:val="single" w:sz="4" w:space="0" w:color="auto"/>
              <w:left w:val="single" w:sz="4" w:space="0" w:color="auto"/>
              <w:bottom w:val="single" w:sz="4" w:space="0" w:color="auto"/>
              <w:right w:val="single" w:sz="4" w:space="0" w:color="auto"/>
            </w:tcBorders>
          </w:tcPr>
          <w:p w:rsidR="00A25A74" w:rsidRDefault="00A25A74" w:rsidP="00BB44D8">
            <w:pPr>
              <w:spacing w:line="276" w:lineRule="auto"/>
              <w:jc w:val="right"/>
              <w:rPr>
                <w:lang w:eastAsia="en-US"/>
              </w:rPr>
            </w:pPr>
          </w:p>
        </w:tc>
      </w:tr>
      <w:tr w:rsidR="00A25A74" w:rsidTr="00BB44D8">
        <w:tc>
          <w:tcPr>
            <w:tcW w:w="482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rPr>
                <w:lang w:eastAsia="en-US"/>
              </w:rPr>
            </w:pPr>
            <w:r>
              <w:rPr>
                <w:lang w:eastAsia="en-US"/>
              </w:rPr>
              <w:t>2. Среднесписочная численность рабочих,  чел.</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6900</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1810</w:t>
            </w:r>
          </w:p>
        </w:tc>
        <w:tc>
          <w:tcPr>
            <w:tcW w:w="850" w:type="dxa"/>
            <w:gridSpan w:val="2"/>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2860</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6880</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1805</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2830</w:t>
            </w:r>
          </w:p>
        </w:tc>
      </w:tr>
      <w:tr w:rsidR="00A25A74" w:rsidTr="00BB44D8">
        <w:tc>
          <w:tcPr>
            <w:tcW w:w="482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rPr>
                <w:lang w:eastAsia="en-US"/>
              </w:rPr>
            </w:pPr>
            <w:r>
              <w:rPr>
                <w:lang w:eastAsia="en-US"/>
              </w:rPr>
              <w:t>3. Число отработанных одним рабочим дней в году</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236,9</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235</w:t>
            </w:r>
          </w:p>
        </w:tc>
        <w:tc>
          <w:tcPr>
            <w:tcW w:w="850" w:type="dxa"/>
            <w:gridSpan w:val="2"/>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245,8</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235,0</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238,2</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241</w:t>
            </w:r>
          </w:p>
        </w:tc>
      </w:tr>
      <w:tr w:rsidR="00A25A74" w:rsidTr="00BB44D8">
        <w:tc>
          <w:tcPr>
            <w:tcW w:w="482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rPr>
                <w:lang w:eastAsia="en-US"/>
              </w:rPr>
            </w:pPr>
            <w:r>
              <w:rPr>
                <w:lang w:eastAsia="en-US"/>
              </w:rPr>
              <w:t>4. Продолжительность рабочего дня, час.</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6,4</w:t>
            </w:r>
          </w:p>
        </w:tc>
        <w:tc>
          <w:tcPr>
            <w:tcW w:w="850" w:type="dxa"/>
            <w:gridSpan w:val="2"/>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6,9</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6,9</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7,06</w:t>
            </w:r>
          </w:p>
        </w:tc>
      </w:tr>
      <w:tr w:rsidR="00A25A74" w:rsidTr="00BB44D8">
        <w:tc>
          <w:tcPr>
            <w:tcW w:w="482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rPr>
                <w:lang w:eastAsia="en-US"/>
              </w:rPr>
            </w:pPr>
            <w:r>
              <w:rPr>
                <w:lang w:eastAsia="en-US"/>
              </w:rPr>
              <w:t>5. Среднечасовая выработка одного рабочего, тыс. руб.</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4,0</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8,53</w:t>
            </w:r>
          </w:p>
        </w:tc>
        <w:tc>
          <w:tcPr>
            <w:tcW w:w="850" w:type="dxa"/>
            <w:gridSpan w:val="2"/>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2,49</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A25A74" w:rsidRDefault="00A25A74" w:rsidP="00BB44D8">
            <w:pPr>
              <w:spacing w:line="276" w:lineRule="auto"/>
              <w:jc w:val="right"/>
              <w:rPr>
                <w:lang w:eastAsia="en-US"/>
              </w:rPr>
            </w:pPr>
            <w:r>
              <w:rPr>
                <w:lang w:eastAsia="en-US"/>
              </w:rPr>
              <w:t>2,51</w:t>
            </w:r>
          </w:p>
        </w:tc>
      </w:tr>
    </w:tbl>
    <w:p w:rsidR="00A25A74" w:rsidRDefault="00A25A74" w:rsidP="00A25A74">
      <w:pPr>
        <w:spacing w:line="360" w:lineRule="auto"/>
        <w:ind w:firstLine="709"/>
        <w:jc w:val="both"/>
      </w:pPr>
    </w:p>
    <w:p w:rsidR="00A25A74" w:rsidRPr="008B4953" w:rsidRDefault="00A25A74" w:rsidP="00A25A74">
      <w:pPr>
        <w:ind w:firstLine="709"/>
        <w:jc w:val="both"/>
        <w:rPr>
          <w:sz w:val="28"/>
          <w:szCs w:val="28"/>
        </w:rPr>
      </w:pPr>
      <w:r w:rsidRPr="008B4953">
        <w:rPr>
          <w:sz w:val="28"/>
          <w:szCs w:val="28"/>
        </w:rPr>
        <w:t>Для расчета влияния факторов построить матрицу цепных подстановок.</w:t>
      </w:r>
    </w:p>
    <w:p w:rsidR="00A25A74" w:rsidRPr="008B4953" w:rsidRDefault="00A25A74" w:rsidP="00A25A74">
      <w:pPr>
        <w:ind w:firstLine="709"/>
        <w:jc w:val="both"/>
        <w:rPr>
          <w:sz w:val="28"/>
          <w:szCs w:val="28"/>
        </w:rPr>
      </w:pPr>
      <w:r w:rsidRPr="008B4953">
        <w:rPr>
          <w:sz w:val="28"/>
          <w:szCs w:val="28"/>
        </w:rPr>
        <w:t>Путем последовательной замены базисных показателей на отчетные рассчитать влияние изменения численности, выработки, целодневных и внутрисменных потерь рабочего времени. Указать сумму резерва дополнительного выпуска продукции при условии доведения всех частных факторов до базисного уровня. Дать рекомендации по улучшению использования рабочего времени. Все расчеты выполнить в таблице, а не в тексте.</w:t>
      </w:r>
    </w:p>
    <w:p w:rsidR="00A25A74" w:rsidRPr="00A25A74" w:rsidRDefault="00A25A74" w:rsidP="00A25A74">
      <w:pPr>
        <w:rPr>
          <w:b/>
          <w:sz w:val="32"/>
        </w:rPr>
      </w:pPr>
      <w:r w:rsidRPr="00A25A74">
        <w:rPr>
          <w:sz w:val="32"/>
        </w:rPr>
        <w:t xml:space="preserve"> </w:t>
      </w:r>
      <w:r w:rsidRPr="00A25A74">
        <w:rPr>
          <w:b/>
          <w:sz w:val="32"/>
        </w:rPr>
        <w:t>Вариант 3</w:t>
      </w:r>
      <w:r>
        <w:rPr>
          <w:b/>
          <w:sz w:val="32"/>
        </w:rPr>
        <w:t>- нужно сделать!</w:t>
      </w:r>
      <w:bookmarkStart w:id="0" w:name="_GoBack"/>
      <w:bookmarkEnd w:id="0"/>
    </w:p>
    <w:sectPr w:rsidR="00A25A74" w:rsidRPr="00A2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82D26"/>
    <w:multiLevelType w:val="hybridMultilevel"/>
    <w:tmpl w:val="494E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75"/>
    <w:rsid w:val="007A3AB5"/>
    <w:rsid w:val="00851B75"/>
    <w:rsid w:val="00A25A74"/>
    <w:rsid w:val="00B9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1FCA"/>
  <w15:chartTrackingRefBased/>
  <w15:docId w15:val="{4B8D739E-86F6-4FB3-87F5-CBA9DD43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25A74"/>
    <w:pPr>
      <w:ind w:left="-1080" w:firstLine="540"/>
    </w:pPr>
  </w:style>
  <w:style w:type="character" w:customStyle="1" w:styleId="a4">
    <w:name w:val="Основной текст с отступом Знак"/>
    <w:basedOn w:val="a0"/>
    <w:link w:val="a3"/>
    <w:rsid w:val="00A25A74"/>
    <w:rPr>
      <w:rFonts w:ascii="Times New Roman" w:eastAsia="Times New Roman" w:hAnsi="Times New Roman" w:cs="Times New Roman"/>
      <w:sz w:val="24"/>
      <w:szCs w:val="24"/>
      <w:lang w:eastAsia="ru-RU"/>
    </w:rPr>
  </w:style>
  <w:style w:type="paragraph" w:styleId="2">
    <w:name w:val="Body Text Indent 2"/>
    <w:basedOn w:val="a"/>
    <w:link w:val="20"/>
    <w:rsid w:val="00A25A74"/>
    <w:pPr>
      <w:ind w:left="-540"/>
    </w:pPr>
  </w:style>
  <w:style w:type="character" w:customStyle="1" w:styleId="20">
    <w:name w:val="Основной текст с отступом 2 Знак"/>
    <w:basedOn w:val="a0"/>
    <w:link w:val="2"/>
    <w:rsid w:val="00A25A74"/>
    <w:rPr>
      <w:rFonts w:ascii="Times New Roman" w:eastAsia="Times New Roman" w:hAnsi="Times New Roman" w:cs="Times New Roman"/>
      <w:sz w:val="24"/>
      <w:szCs w:val="24"/>
      <w:lang w:eastAsia="ru-RU"/>
    </w:rPr>
  </w:style>
  <w:style w:type="paragraph" w:styleId="HTML">
    <w:name w:val="HTML Preformatted"/>
    <w:basedOn w:val="a"/>
    <w:link w:val="HTML0"/>
    <w:rsid w:val="00A25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25A74"/>
    <w:rPr>
      <w:rFonts w:ascii="Courier New" w:eastAsia="Times New Roman" w:hAnsi="Courier New" w:cs="Courier New"/>
      <w:sz w:val="20"/>
      <w:szCs w:val="20"/>
      <w:lang w:eastAsia="ru-RU"/>
    </w:rPr>
  </w:style>
  <w:style w:type="paragraph" w:customStyle="1" w:styleId="1">
    <w:name w:val="Обычный1"/>
    <w:rsid w:val="00A25A74"/>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Шехирева</dc:creator>
  <cp:keywords/>
  <dc:description/>
  <cp:lastModifiedBy>Елена Шехирева</cp:lastModifiedBy>
  <cp:revision>2</cp:revision>
  <dcterms:created xsi:type="dcterms:W3CDTF">2020-10-22T09:46:00Z</dcterms:created>
  <dcterms:modified xsi:type="dcterms:W3CDTF">2020-10-22T09:49:00Z</dcterms:modified>
</cp:coreProperties>
</file>