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НАУКИ И ВЫСШЕГО ОБРАЗОВАНИЯ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РОССИЙСКОЙ ФЕДЕРАЦИИ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«Сибирский государственный университет науки и технологий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имени академика М. Ф. </w:t>
      </w:r>
      <w:proofErr w:type="spellStart"/>
      <w:r>
        <w:rPr>
          <w:color w:val="000000"/>
          <w:sz w:val="27"/>
          <w:szCs w:val="27"/>
        </w:rPr>
        <w:t>Решетнева</w:t>
      </w:r>
      <w:proofErr w:type="spellEnd"/>
      <w:r>
        <w:rPr>
          <w:color w:val="000000"/>
          <w:sz w:val="27"/>
          <w:szCs w:val="27"/>
        </w:rPr>
        <w:t>»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Аэрокосмический колледж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РАБОТА</w:t>
      </w:r>
    </w:p>
    <w:p w:rsidR="00046152" w:rsidRDefault="00046152" w:rsidP="000461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№ 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_______________________________________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_____________________ курс 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_____________________________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(полностью)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Входящий № __________________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работы _____________________________________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проверки «________» __________________________</w:t>
      </w:r>
    </w:p>
    <w:p w:rsidR="00046152" w:rsidRDefault="00046152" w:rsidP="000461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преподавателя ______________________________</w:t>
      </w:r>
    </w:p>
    <w:p w:rsidR="00046152" w:rsidRDefault="00046152" w:rsidP="00970D3D">
      <w:pPr>
        <w:pStyle w:val="a3"/>
        <w:rPr>
          <w:color w:val="000000"/>
          <w:sz w:val="27"/>
          <w:szCs w:val="27"/>
        </w:rPr>
      </w:pPr>
    </w:p>
    <w:p w:rsidR="00CE76F3" w:rsidRDefault="00CE76F3" w:rsidP="00970D3D">
      <w:pPr>
        <w:pStyle w:val="a3"/>
        <w:rPr>
          <w:color w:val="000000"/>
          <w:sz w:val="27"/>
          <w:szCs w:val="27"/>
        </w:rPr>
      </w:pPr>
    </w:p>
    <w:p w:rsidR="00CE76F3" w:rsidRDefault="00CE76F3" w:rsidP="00970D3D">
      <w:pPr>
        <w:pStyle w:val="a3"/>
        <w:rPr>
          <w:color w:val="000000"/>
          <w:sz w:val="27"/>
          <w:szCs w:val="27"/>
        </w:rPr>
      </w:pPr>
    </w:p>
    <w:p w:rsidR="00CE76F3" w:rsidRDefault="00CE76F3" w:rsidP="00970D3D">
      <w:pPr>
        <w:pStyle w:val="a3"/>
        <w:rPr>
          <w:color w:val="000000"/>
          <w:sz w:val="27"/>
          <w:szCs w:val="27"/>
        </w:rPr>
      </w:pPr>
    </w:p>
    <w:p w:rsidR="00CE76F3" w:rsidRDefault="00CE76F3" w:rsidP="00970D3D">
      <w:pPr>
        <w:pStyle w:val="a3"/>
        <w:rPr>
          <w:color w:val="000000"/>
          <w:sz w:val="27"/>
          <w:szCs w:val="27"/>
        </w:rPr>
      </w:pPr>
    </w:p>
    <w:p w:rsidR="00CE76F3" w:rsidRDefault="00CE76F3" w:rsidP="00970D3D">
      <w:pPr>
        <w:pStyle w:val="a3"/>
        <w:rPr>
          <w:color w:val="000000"/>
          <w:sz w:val="27"/>
          <w:szCs w:val="27"/>
        </w:rPr>
      </w:pP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Информатика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учебной дисциплины)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указания и контрольные задания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студентов заочного отделения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специальности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15.02.08 «Технология машиностроения»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специальности)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Пояснительная записка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представлению и оформлению контрольной работы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работа выполняется на листах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страница должна иметь поля не менее 20 мм.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каждой странице (кроме титульного листа) должен быть установлен верхний колонтитул с фамилией студента, номером группы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Текст набирается на компьютере в текстовом процессоре MS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шрифтом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 xml:space="preserve">, размер 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 xml:space="preserve"> с полуторным межстрочным интервалом, красная строка 1 см, выравнивание абзаца по ширине.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Заголовки размером 14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, выделяются полужирным начертанием, не подчеркиваются. Точка в конце заголовка не ставится. После заголовка и последующим текстом пропускается один пустой абзац. Оформление текстовой части (ответ по теории) должно соответствовать ГОСТ 2.105-95 – «Общие требования к текстовым документам».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изложением ответа необходимо написать формулировку вопроса.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Файлы сохранить под именем Контрольная Информатика Фамилия, группа, вариант.doc и Контрольная Информатика Фамилия, группа, вариант.xls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должна быть представлена в бумажном виде на заочное отделение.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работа должна содержать: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Титульный лист (по форме заочного отделения, полностью набранный на ПК).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Чистый лист для рецензии работы.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Оглавление (содержание).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Ответ на теоретический вопрос, оформленный в текстовом процессоре (не более 4 страниц).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Отчёт по расчётам в табличном процессоре (распечатка листов с числовым и формульным видом).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Распечатка графика/диаграммы на отдельном листе.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Список использованной литературы и Интернет-ресурсов.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начальным знаниям и умениям, необходимым для выполнения контрольной работы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успешного выполнения заданий необходимо изучить следующие возможности и технологии работы: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MS </w:t>
      </w:r>
      <w:proofErr w:type="spellStart"/>
      <w:r>
        <w:rPr>
          <w:color w:val="000000"/>
          <w:sz w:val="27"/>
          <w:szCs w:val="27"/>
        </w:rPr>
        <w:t>Excel</w:t>
      </w:r>
      <w:proofErr w:type="spellEnd"/>
      <w:r>
        <w:rPr>
          <w:color w:val="000000"/>
          <w:sz w:val="27"/>
          <w:szCs w:val="27"/>
        </w:rPr>
        <w:t>: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ввод данных различного типа в ячейки таблицы;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различных числовых форматов;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копирование (перемещение) данных;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автозаполнение</w:t>
      </w:r>
      <w:proofErr w:type="spellEnd"/>
      <w:r>
        <w:rPr>
          <w:color w:val="000000"/>
          <w:sz w:val="27"/>
          <w:szCs w:val="27"/>
        </w:rPr>
        <w:t xml:space="preserve"> столбцов и строк различными типами данных;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форматирование данных в ячейках с использованием различных способы выравнивания, в том числе в объединенных ячейках;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формата ввода текста в ячейках с переносом слов (размещение текста в ячейке в несколько строк);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обрамление границ ячеек и диапазонов ячеек различными типами линий;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программирование формул, в том числе содержащих функции MS </w:t>
      </w:r>
      <w:proofErr w:type="spellStart"/>
      <w:r>
        <w:rPr>
          <w:color w:val="000000"/>
          <w:sz w:val="27"/>
          <w:szCs w:val="27"/>
        </w:rPr>
        <w:t>Excel</w:t>
      </w:r>
      <w:proofErr w:type="spellEnd"/>
      <w:r>
        <w:rPr>
          <w:color w:val="000000"/>
          <w:sz w:val="27"/>
          <w:szCs w:val="27"/>
        </w:rPr>
        <w:t>, а также скобки для изменения приоритетов операций в выражении;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в формулах абсолютной и относительной адресации;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статистических функций МИН, МАКС, СРЗНАЧ, СЧЕТЕСЛИ;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математических функций СУММ, ФАКТР;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логической функции ЕСЛИ;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вычисления процентов и использование процентного</w:t>
      </w:r>
      <w:proofErr w:type="gramStart"/>
      <w:r>
        <w:rPr>
          <w:color w:val="000000"/>
          <w:sz w:val="27"/>
          <w:szCs w:val="27"/>
        </w:rPr>
        <w:t xml:space="preserve"> (%) </w:t>
      </w:r>
      <w:proofErr w:type="gramEnd"/>
      <w:r>
        <w:rPr>
          <w:color w:val="000000"/>
          <w:sz w:val="27"/>
          <w:szCs w:val="27"/>
        </w:rPr>
        <w:t>формата;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построение и оформление графиков (диаграмм), а также их редактирование;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работы со списками: создания списка, сортировка данных в списке, установка </w:t>
      </w:r>
      <w:proofErr w:type="spellStart"/>
      <w:r>
        <w:rPr>
          <w:color w:val="000000"/>
          <w:sz w:val="27"/>
          <w:szCs w:val="27"/>
        </w:rPr>
        <w:t>автофильтра</w:t>
      </w:r>
      <w:proofErr w:type="spellEnd"/>
      <w:r>
        <w:rPr>
          <w:color w:val="000000"/>
          <w:sz w:val="27"/>
          <w:szCs w:val="27"/>
        </w:rPr>
        <w:t xml:space="preserve"> и расширенного фильтра.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документа к печати (задание полей, ориентации, вставка колонтитулов, заголовков строк и столбцов и пр.)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MS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: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настройка параметров страницы;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колонтитулов;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настройка параметров абзацев;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форматирование текста;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вставка в текст рисунков;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работа со списками (нумерованными и маркированными);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вставка в документ оглавления (с использованием средств автоматизации MS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на основе использования стилей «Заголовок»).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к контрольной работе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работа выполняется по вариантам (определяется по последней цифре студенческого билета).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решении задач в MS </w:t>
      </w:r>
      <w:proofErr w:type="spellStart"/>
      <w:r>
        <w:rPr>
          <w:color w:val="000000"/>
          <w:sz w:val="27"/>
          <w:szCs w:val="27"/>
        </w:rPr>
        <w:t>Excel</w:t>
      </w:r>
      <w:proofErr w:type="spellEnd"/>
      <w:r>
        <w:rPr>
          <w:color w:val="000000"/>
          <w:sz w:val="27"/>
          <w:szCs w:val="27"/>
        </w:rPr>
        <w:t xml:space="preserve"> не допускается использование фильтров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7.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Автоматизация ввода в EXCEL. Создание и использование простых формул.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Составить таблицу, содержащую информацию о книгах в библиотеке (10 наименований), указав количество экземпляров, стоимость экземпляра книги, востребованность (сколько раз выдавалась читателям).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Определить: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общую стоимость каждого наименования книг;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среднюю и максимальную стоимость книг в библиотеке;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общее количество книг;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их суммарную стоимость;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процент стоимости каждого наименования книг по отношению к их общей стоимости;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количество невостребованных книг (ни разу не выдаваемых читателям).</w:t>
      </w:r>
    </w:p>
    <w:p w:rsidR="00970D3D" w:rsidRDefault="00970D3D" w:rsidP="00970D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Построить круговую диаграмму востребованности книг</w:t>
      </w:r>
    </w:p>
    <w:p w:rsidR="00D94B2E" w:rsidRDefault="00CE76F3"/>
    <w:sectPr w:rsidR="00D9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9E"/>
    <w:rsid w:val="00046152"/>
    <w:rsid w:val="007A75D5"/>
    <w:rsid w:val="00827D85"/>
    <w:rsid w:val="00970D3D"/>
    <w:rsid w:val="00AB1A9E"/>
    <w:rsid w:val="00C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2020-10-23T17:16:00Z</dcterms:created>
  <dcterms:modified xsi:type="dcterms:W3CDTF">2020-10-25T14:28:00Z</dcterms:modified>
</cp:coreProperties>
</file>