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2B" w:rsidRDefault="005B642B" w:rsidP="005B642B">
      <w:pPr>
        <w:spacing w:before="120"/>
        <w:jc w:val="both"/>
        <w:rPr>
          <w:rFonts w:ascii="Calibri" w:eastAsia="Calibri" w:hAnsi="Calibri" w:cs="Times New Roman"/>
          <w:sz w:val="28"/>
          <w:szCs w:val="28"/>
        </w:rPr>
      </w:pPr>
      <w:r w:rsidRPr="00C937F4">
        <w:rPr>
          <w:rFonts w:ascii="Calibri" w:eastAsia="Calibri" w:hAnsi="Calibri" w:cs="Times New Roman"/>
          <w:sz w:val="28"/>
          <w:szCs w:val="28"/>
        </w:rPr>
        <w:t>Определить высоту горы, если давление на ее вершине равно половине давления на уровне моря. Температуру сч</w:t>
      </w:r>
      <w:r w:rsidRPr="00C937F4">
        <w:rPr>
          <w:rFonts w:ascii="Calibri" w:eastAsia="Calibri" w:hAnsi="Calibri" w:cs="Times New Roman"/>
          <w:sz w:val="28"/>
          <w:szCs w:val="28"/>
        </w:rPr>
        <w:t>и</w:t>
      </w:r>
      <w:r w:rsidRPr="00C937F4">
        <w:rPr>
          <w:rFonts w:ascii="Calibri" w:eastAsia="Calibri" w:hAnsi="Calibri" w:cs="Times New Roman"/>
          <w:sz w:val="28"/>
          <w:szCs w:val="28"/>
        </w:rPr>
        <w:t>тать всюду одинаковой и равной 0</w:t>
      </w:r>
      <w:r w:rsidRPr="00C937F4">
        <w:rPr>
          <w:rFonts w:ascii="Calibri" w:eastAsia="Calibri" w:hAnsi="Calibri" w:cs="Times New Roman"/>
          <w:sz w:val="28"/>
          <w:szCs w:val="28"/>
          <w:vertAlign w:val="superscript"/>
        </w:rPr>
        <w:t>о</w:t>
      </w:r>
      <w:r w:rsidRPr="00C937F4">
        <w:rPr>
          <w:rFonts w:ascii="Calibri" w:eastAsia="Calibri" w:hAnsi="Calibri" w:cs="Times New Roman"/>
          <w:sz w:val="28"/>
          <w:szCs w:val="28"/>
        </w:rPr>
        <w:t xml:space="preserve"> С.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42B"/>
    <w:rsid w:val="005B642B"/>
    <w:rsid w:val="00C7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2020-10-27T10:59:00Z</dcterms:created>
  <dcterms:modified xsi:type="dcterms:W3CDTF">2020-10-27T10:59:00Z</dcterms:modified>
</cp:coreProperties>
</file>