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A5F47" w14:textId="04F0E3BC" w:rsidR="0066329C" w:rsidRDefault="0066329C" w:rsidP="0066329C">
      <w:pPr>
        <w:ind w:left="142"/>
      </w:pPr>
      <w:r>
        <w:t xml:space="preserve">1. </w:t>
      </w:r>
      <w:r>
        <w:t xml:space="preserve">В опыте Юнга расстояние l от щелей до экрана равно 3 м. Найти угловое расстояние между соседними светлыми полосами, если третья светлая полоса на экране отстоит от центра интерференционной картины на 5,5 мм. </w:t>
      </w:r>
    </w:p>
    <w:p w14:paraId="1D58A8B2" w14:textId="74720689" w:rsidR="0066329C" w:rsidRDefault="0066329C" w:rsidP="0066329C">
      <w:pPr>
        <w:ind w:left="142"/>
      </w:pPr>
      <w:r>
        <w:t xml:space="preserve">2. На тонкую мыльную пленку (n=1,33) под углом i=300 падает монохроматический свет с длиной волны =0,6 мкм. Найти угол между поверхностями пленки, если расстояние между интерференционными полосами в отраженном свете равно 4 мм. </w:t>
      </w:r>
    </w:p>
    <w:p w14:paraId="1F3C4920" w14:textId="5571B4EC" w:rsidR="0066329C" w:rsidRDefault="0066329C" w:rsidP="0066329C">
      <w:pPr>
        <w:ind w:left="142"/>
      </w:pPr>
      <w:r>
        <w:t xml:space="preserve">3. Найти радиус третьей зоны Френеля для случая плоской световой волны. Расстояние от волновой поверхности до точки наблюдения равно 1,5 м. Длина волны =0,6 мкм. </w:t>
      </w:r>
    </w:p>
    <w:p w14:paraId="2F452C4B" w14:textId="15E32300" w:rsidR="0066329C" w:rsidRDefault="0066329C" w:rsidP="0066329C">
      <w:pPr>
        <w:ind w:left="142"/>
      </w:pPr>
      <w:r>
        <w:t xml:space="preserve">4. На щель шириной а=0,1 мм падает монохроматический свет с длиной волны =0,5 мкм. Дифракционная картина наблюдается на экране, расположенном параллельно щели. Найти расстояние </w:t>
      </w:r>
      <w:r w:rsidR="009E578B">
        <w:rPr>
          <w:lang w:val="en-US"/>
        </w:rPr>
        <w:t>l</w:t>
      </w:r>
      <w:r>
        <w:t xml:space="preserve"> от щели до экрана, если ширина центрального дифракционного максимума b=1 см. </w:t>
      </w:r>
    </w:p>
    <w:p w14:paraId="470CE441" w14:textId="796557C7" w:rsidR="0066329C" w:rsidRDefault="0066329C" w:rsidP="0066329C">
      <w:pPr>
        <w:ind w:left="142"/>
      </w:pPr>
      <w:r>
        <w:t xml:space="preserve">5. Степень поляризации частично поляризованного света составляет 0,75. Найти отношение максимальной интенсивности света, пропускаемого анализатором, к минимальной. </w:t>
      </w:r>
    </w:p>
    <w:p w14:paraId="67AFA035" w14:textId="45C26229" w:rsidR="0066329C" w:rsidRDefault="0066329C" w:rsidP="0066329C">
      <w:pPr>
        <w:ind w:left="142"/>
      </w:pPr>
      <w:r>
        <w:t xml:space="preserve">6. Естественный свет проходит через поляризатор и анализатор, угол между главными плоскостями которых </w:t>
      </w:r>
      <w:proofErr w:type="gramStart"/>
      <w:r>
        <w:t>равен .</w:t>
      </w:r>
      <w:proofErr w:type="gramEnd"/>
      <w:r>
        <w:t xml:space="preserve"> Поляризатор и анализатор как поглощают, так и отражают 10% падающего на них света. Найти угол </w:t>
      </w:r>
      <w:r w:rsidR="009E578B">
        <w:rPr>
          <w:rFonts w:cstheme="minorHAnsi"/>
        </w:rPr>
        <w:t>α</w:t>
      </w:r>
      <w:r>
        <w:t xml:space="preserve">, если </w:t>
      </w:r>
      <w:proofErr w:type="gramStart"/>
      <w:r>
        <w:t>интенсивность света</w:t>
      </w:r>
      <w:proofErr w:type="gramEnd"/>
      <w:r>
        <w:t xml:space="preserve"> вышедшего из анализатора, равна 12% интенсивности света, падающего на поляризатор. </w:t>
      </w:r>
    </w:p>
    <w:p w14:paraId="7B3E3B87" w14:textId="5C819718" w:rsidR="0066329C" w:rsidRDefault="0066329C" w:rsidP="0066329C">
      <w:pPr>
        <w:ind w:left="142"/>
      </w:pPr>
      <w:r>
        <w:t xml:space="preserve">7. Площадь, ограниченная графиком спектральной плотности энергетической светимости r Т абсолютно черного тела, при переходе от термодинамической температуры Т1 к температуре Т2 увеличилась в 5 раз. Найти, как изменится при этом длина волны </w:t>
      </w:r>
      <w:proofErr w:type="spellStart"/>
      <w:r>
        <w:t>max</w:t>
      </w:r>
      <w:proofErr w:type="spellEnd"/>
      <w:r>
        <w:t xml:space="preserve">, соответствующая максимуму спектральной плотности энергетической светимости абсолютно черного тела. </w:t>
      </w:r>
    </w:p>
    <w:p w14:paraId="41275AF8" w14:textId="728E5712" w:rsidR="00F92511" w:rsidRDefault="0066329C" w:rsidP="0066329C">
      <w:pPr>
        <w:ind w:left="142"/>
      </w:pPr>
      <w:r>
        <w:t xml:space="preserve">8. Красная граница фотоэффекта для некоторого металла равна 500 </w:t>
      </w:r>
      <w:proofErr w:type="spellStart"/>
      <w:r>
        <w:t>нм</w:t>
      </w:r>
      <w:proofErr w:type="spellEnd"/>
      <w:r>
        <w:t>. Найти минимальное значение энергии фотона, вызывающего фотоэффект.</w:t>
      </w:r>
    </w:p>
    <w:sectPr w:rsidR="00F92511" w:rsidSect="0066329C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9C"/>
    <w:rsid w:val="0066329C"/>
    <w:rsid w:val="009E578B"/>
    <w:rsid w:val="00F9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2E9E"/>
  <w15:chartTrackingRefBased/>
  <w15:docId w15:val="{FE19438C-2A48-44DB-A25A-21E966A8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2020-10-30T10:47:00Z</dcterms:created>
  <dcterms:modified xsi:type="dcterms:W3CDTF">2020-10-30T10:53:00Z</dcterms:modified>
</cp:coreProperties>
</file>