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8813" w14:textId="623C54E2" w:rsidR="00040C5D" w:rsidRDefault="00040C5D" w:rsidP="00040C5D">
      <w:r>
        <w:t xml:space="preserve">1. Найти наибольшую и наименьшую длины волн в первой инфракрасной серии водорода (серии Пашена). </w:t>
      </w:r>
    </w:p>
    <w:p w14:paraId="173AC3F1" w14:textId="02F6CF6E" w:rsidR="00040C5D" w:rsidRDefault="00040C5D" w:rsidP="00040C5D">
      <w:r>
        <w:t xml:space="preserve">2.  Насколько изменилась кинетическая энергия электрона в атоме водорода при излучении атомом фотона с длиной волны 486 нм? </w:t>
      </w:r>
    </w:p>
    <w:p w14:paraId="56EFA5F5" w14:textId="3ED84853" w:rsidR="00040C5D" w:rsidRDefault="00040C5D" w:rsidP="00040C5D">
      <w:r>
        <w:t>3. Скорость электрона равна 2∙10</w:t>
      </w:r>
      <w:r w:rsidRPr="00040C5D">
        <w:rPr>
          <w:vertAlign w:val="superscript"/>
        </w:rPr>
        <w:t>3</w:t>
      </w:r>
      <w:r>
        <w:t xml:space="preserve"> м/с. Найти длину волны де Бройля электронов. </w:t>
      </w:r>
    </w:p>
    <w:p w14:paraId="49BE246C" w14:textId="07657A71" w:rsidR="00040C5D" w:rsidRDefault="00040C5D" w:rsidP="00040C5D">
      <w:r>
        <w:t xml:space="preserve">4. Неточность при измерении координаты электрона, движущегося по прямолинейной траектории, равна 10 A . Установить неточность в определении импульса электрона. </w:t>
      </w:r>
    </w:p>
    <w:p w14:paraId="29CEADA3" w14:textId="1F4EEFF4" w:rsidR="00040C5D" w:rsidRDefault="00040C5D" w:rsidP="00040C5D">
      <w:r>
        <w:t xml:space="preserve">5.  Найти, сколько различных волновых функций соответствует главному квантовому числу n=3 (без учета спина). </w:t>
      </w:r>
    </w:p>
    <w:p w14:paraId="7AD239E3" w14:textId="4E1D3A68" w:rsidR="00040C5D" w:rsidRDefault="00040C5D" w:rsidP="00040C5D">
      <w:r>
        <w:t xml:space="preserve">6.  Определить дефект массы, энергию связи ядра и его удельную энергию связи для элемента </w:t>
      </w:r>
      <w:r>
        <w:rPr>
          <w:noProof/>
        </w:rPr>
        <w:drawing>
          <wp:inline distT="0" distB="0" distL="0" distR="0" wp14:anchorId="4478B60D" wp14:editId="65ECF26D">
            <wp:extent cx="434378" cy="259102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78" cy="2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14:paraId="6E03A8BB" w14:textId="50443360" w:rsidR="00040C5D" w:rsidRDefault="00040C5D" w:rsidP="00040C5D">
      <w:r>
        <w:t xml:space="preserve">7. Вычислить энергию ядерной реакции: </w:t>
      </w:r>
      <w:r>
        <w:rPr>
          <w:noProof/>
        </w:rPr>
        <w:drawing>
          <wp:inline distT="0" distB="0" distL="0" distR="0" wp14:anchorId="6373C3DD" wp14:editId="6702B05F">
            <wp:extent cx="1164566" cy="234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5748" cy="24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FB0C6" w14:textId="7BBB79CB" w:rsidR="00C00F7E" w:rsidRDefault="00040C5D" w:rsidP="00040C5D">
      <w:r>
        <w:t xml:space="preserve">8. </w:t>
      </w:r>
      <w:r>
        <w:rPr>
          <w:rFonts w:cstheme="minorHAnsi"/>
        </w:rPr>
        <w:t>π</w:t>
      </w:r>
      <w:r>
        <w:rPr>
          <w:vertAlign w:val="superscript"/>
        </w:rPr>
        <w:t>0</w:t>
      </w:r>
      <w:r>
        <w:t xml:space="preserve"> -мезон распадается в состоянии покоя на два γ-кванта. Приняв массу покоя этого пиона равной 264,1m</w:t>
      </w:r>
      <w:r w:rsidRPr="00040C5D">
        <w:rPr>
          <w:vertAlign w:val="subscript"/>
        </w:rPr>
        <w:t>e</w:t>
      </w:r>
      <w:r>
        <w:t xml:space="preserve"> (m</w:t>
      </w:r>
      <w:r w:rsidRPr="00040C5D">
        <w:rPr>
          <w:vertAlign w:val="subscript"/>
        </w:rPr>
        <w:t>e</w:t>
      </w:r>
      <w:r>
        <w:t xml:space="preserve"> – масса покоя электрона),  найти энергию каждого из возникших γ-квантов.</w:t>
      </w:r>
    </w:p>
    <w:sectPr w:rsidR="00C0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D"/>
    <w:rsid w:val="00040C5D"/>
    <w:rsid w:val="009848C1"/>
    <w:rsid w:val="00A84725"/>
    <w:rsid w:val="00C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D639"/>
  <w15:chartTrackingRefBased/>
  <w15:docId w15:val="{3CC48D80-8208-4C2B-9173-D97B5E2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2020-10-30T10:57:00Z</dcterms:created>
  <dcterms:modified xsi:type="dcterms:W3CDTF">2020-10-30T11:18:00Z</dcterms:modified>
</cp:coreProperties>
</file>