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96E" w:rsidRPr="008D1389" w:rsidRDefault="00F4796E" w:rsidP="00F4796E">
      <w:pPr>
        <w:ind w:firstLine="900"/>
        <w:rPr>
          <w:color w:val="0000FF"/>
          <w:sz w:val="28"/>
          <w:szCs w:val="28"/>
          <w:lang w:val="en-US"/>
        </w:rPr>
      </w:pPr>
    </w:p>
    <w:p w:rsidR="00F4796E" w:rsidRPr="008D1389" w:rsidRDefault="00F4796E" w:rsidP="00F4796E">
      <w:pPr>
        <w:pStyle w:val="a3"/>
        <w:jc w:val="center"/>
        <w:rPr>
          <w:sz w:val="28"/>
          <w:szCs w:val="28"/>
        </w:rPr>
      </w:pPr>
      <w:r w:rsidRPr="008D1389">
        <w:rPr>
          <w:sz w:val="28"/>
          <w:szCs w:val="28"/>
        </w:rPr>
        <w:t>Федеральное агентство связи</w:t>
      </w:r>
    </w:p>
    <w:p w:rsidR="00F4796E" w:rsidRPr="008D1389" w:rsidRDefault="00F4796E" w:rsidP="00F4796E">
      <w:pPr>
        <w:jc w:val="center"/>
        <w:rPr>
          <w:sz w:val="28"/>
          <w:szCs w:val="28"/>
        </w:rPr>
      </w:pPr>
    </w:p>
    <w:p w:rsidR="00F4796E" w:rsidRPr="008D1389" w:rsidRDefault="00F4796E" w:rsidP="00F4796E">
      <w:pPr>
        <w:pStyle w:val="21"/>
        <w:jc w:val="center"/>
        <w:rPr>
          <w:sz w:val="28"/>
          <w:szCs w:val="28"/>
        </w:rPr>
      </w:pPr>
      <w:r w:rsidRPr="008D1389">
        <w:rPr>
          <w:sz w:val="28"/>
          <w:szCs w:val="28"/>
        </w:rPr>
        <w:t>Сибирский Государственный Университет Телекоммуникаций и Информатики</w:t>
      </w:r>
    </w:p>
    <w:p w:rsidR="00F4796E" w:rsidRPr="008D1389" w:rsidRDefault="00F4796E" w:rsidP="00F4796E">
      <w:pPr>
        <w:jc w:val="center"/>
        <w:rPr>
          <w:b/>
          <w:sz w:val="28"/>
          <w:szCs w:val="28"/>
        </w:rPr>
      </w:pPr>
    </w:p>
    <w:p w:rsidR="00F4796E" w:rsidRPr="008D1389" w:rsidRDefault="00F4796E" w:rsidP="00F4796E">
      <w:pPr>
        <w:jc w:val="center"/>
        <w:rPr>
          <w:b/>
          <w:sz w:val="28"/>
          <w:szCs w:val="28"/>
        </w:rPr>
      </w:pPr>
      <w:r w:rsidRPr="008D1389">
        <w:rPr>
          <w:b/>
          <w:sz w:val="28"/>
          <w:szCs w:val="28"/>
        </w:rPr>
        <w:t>Межрегиональный центр переподготовки специалистов</w:t>
      </w:r>
    </w:p>
    <w:p w:rsidR="00F4796E" w:rsidRPr="008D1389" w:rsidRDefault="00F4796E" w:rsidP="00F4796E">
      <w:pPr>
        <w:jc w:val="center"/>
        <w:rPr>
          <w:b/>
          <w:sz w:val="28"/>
          <w:szCs w:val="28"/>
        </w:rPr>
      </w:pPr>
    </w:p>
    <w:p w:rsidR="00F4796E" w:rsidRPr="008D1389" w:rsidRDefault="00F4796E" w:rsidP="00F4796E">
      <w:pPr>
        <w:jc w:val="center"/>
        <w:rPr>
          <w:b/>
          <w:sz w:val="28"/>
          <w:szCs w:val="28"/>
        </w:rPr>
      </w:pPr>
    </w:p>
    <w:p w:rsidR="00F4796E" w:rsidRPr="008D1389" w:rsidRDefault="00F4796E" w:rsidP="00F4796E">
      <w:pPr>
        <w:jc w:val="center"/>
        <w:rPr>
          <w:b/>
          <w:sz w:val="28"/>
          <w:szCs w:val="28"/>
        </w:rPr>
      </w:pPr>
    </w:p>
    <w:p w:rsidR="00F4796E" w:rsidRPr="008D1389" w:rsidRDefault="00F4796E" w:rsidP="00F4796E">
      <w:pPr>
        <w:jc w:val="center"/>
        <w:rPr>
          <w:b/>
          <w:sz w:val="28"/>
          <w:szCs w:val="28"/>
        </w:rPr>
      </w:pPr>
    </w:p>
    <w:p w:rsidR="00F4796E" w:rsidRPr="008D1389" w:rsidRDefault="00F4796E" w:rsidP="00F4796E">
      <w:pPr>
        <w:tabs>
          <w:tab w:val="left" w:pos="3210"/>
        </w:tabs>
        <w:rPr>
          <w:b/>
          <w:sz w:val="28"/>
          <w:szCs w:val="28"/>
        </w:rPr>
      </w:pPr>
      <w:r w:rsidRPr="008D1389">
        <w:rPr>
          <w:b/>
          <w:sz w:val="28"/>
          <w:szCs w:val="28"/>
        </w:rPr>
        <w:tab/>
      </w:r>
    </w:p>
    <w:p w:rsidR="00F4796E" w:rsidRPr="008D1389" w:rsidRDefault="00F4796E" w:rsidP="00F4796E">
      <w:pPr>
        <w:jc w:val="center"/>
        <w:rPr>
          <w:b/>
          <w:sz w:val="28"/>
          <w:szCs w:val="28"/>
        </w:rPr>
      </w:pPr>
    </w:p>
    <w:p w:rsidR="00F4796E" w:rsidRPr="008D1389" w:rsidRDefault="00F4796E" w:rsidP="00F4796E">
      <w:pPr>
        <w:jc w:val="center"/>
        <w:rPr>
          <w:b/>
          <w:sz w:val="28"/>
          <w:szCs w:val="28"/>
        </w:rPr>
      </w:pPr>
    </w:p>
    <w:p w:rsidR="00F4796E" w:rsidRDefault="00F4796E" w:rsidP="00F4796E">
      <w:pPr>
        <w:jc w:val="center"/>
        <w:rPr>
          <w:b/>
          <w:sz w:val="28"/>
          <w:szCs w:val="28"/>
        </w:rPr>
      </w:pPr>
    </w:p>
    <w:p w:rsidR="001D0A04" w:rsidRPr="008D1389" w:rsidRDefault="001D0A04" w:rsidP="00F4796E">
      <w:pPr>
        <w:jc w:val="center"/>
        <w:rPr>
          <w:b/>
          <w:sz w:val="28"/>
          <w:szCs w:val="28"/>
        </w:rPr>
      </w:pPr>
    </w:p>
    <w:p w:rsidR="00F4796E" w:rsidRPr="008D1389" w:rsidRDefault="00F4796E" w:rsidP="00F4796E">
      <w:pPr>
        <w:jc w:val="center"/>
        <w:rPr>
          <w:b/>
          <w:sz w:val="28"/>
          <w:szCs w:val="28"/>
        </w:rPr>
      </w:pPr>
    </w:p>
    <w:p w:rsidR="00F4796E" w:rsidRPr="008D1389" w:rsidRDefault="00F4796E" w:rsidP="00F4796E">
      <w:pPr>
        <w:jc w:val="center"/>
        <w:rPr>
          <w:b/>
          <w:sz w:val="28"/>
          <w:szCs w:val="28"/>
        </w:rPr>
      </w:pPr>
    </w:p>
    <w:p w:rsidR="00F4796E" w:rsidRDefault="00F4796E" w:rsidP="00F4796E">
      <w:pPr>
        <w:pStyle w:val="1"/>
        <w:jc w:val="center"/>
        <w:rPr>
          <w:rFonts w:cs="Times New Roman"/>
          <w:b/>
          <w:sz w:val="28"/>
          <w:szCs w:val="28"/>
        </w:rPr>
      </w:pPr>
      <w:bookmarkStart w:id="0" w:name="_Toc37794292"/>
      <w:bookmarkStart w:id="1" w:name="_Toc37794359"/>
      <w:bookmarkStart w:id="2" w:name="_Toc37794425"/>
      <w:bookmarkStart w:id="3" w:name="_Toc37794832"/>
      <w:bookmarkStart w:id="4" w:name="_Toc40995417"/>
      <w:bookmarkStart w:id="5" w:name="_Toc40995513"/>
      <w:r>
        <w:rPr>
          <w:rFonts w:cs="Times New Roman"/>
          <w:b/>
          <w:sz w:val="28"/>
          <w:szCs w:val="28"/>
        </w:rPr>
        <w:t>К</w:t>
      </w:r>
      <w:r w:rsidRPr="008D1389">
        <w:rPr>
          <w:rFonts w:cs="Times New Roman"/>
          <w:b/>
          <w:sz w:val="28"/>
          <w:szCs w:val="28"/>
        </w:rPr>
        <w:t>онтрольная</w:t>
      </w:r>
      <w:r>
        <w:rPr>
          <w:rFonts w:cs="Times New Roman"/>
          <w:b/>
          <w:sz w:val="28"/>
          <w:szCs w:val="28"/>
        </w:rPr>
        <w:t xml:space="preserve"> работа</w:t>
      </w:r>
      <w:bookmarkEnd w:id="0"/>
      <w:bookmarkEnd w:id="1"/>
      <w:bookmarkEnd w:id="2"/>
      <w:bookmarkEnd w:id="3"/>
      <w:bookmarkEnd w:id="4"/>
      <w:bookmarkEnd w:id="5"/>
    </w:p>
    <w:p w:rsidR="00F4796E" w:rsidRDefault="00F4796E" w:rsidP="00F4796E"/>
    <w:p w:rsidR="001D0A04" w:rsidRDefault="001D0A04" w:rsidP="00F4796E"/>
    <w:p w:rsidR="001D0A04" w:rsidRPr="00F4796E" w:rsidRDefault="001D0A04" w:rsidP="00F4796E"/>
    <w:p w:rsidR="00F4796E" w:rsidRPr="008D1389" w:rsidRDefault="00F4796E" w:rsidP="00F4796E">
      <w:pPr>
        <w:pStyle w:val="1"/>
        <w:jc w:val="center"/>
        <w:rPr>
          <w:rFonts w:cs="Times New Roman"/>
          <w:sz w:val="28"/>
          <w:szCs w:val="28"/>
        </w:rPr>
      </w:pPr>
    </w:p>
    <w:p w:rsidR="00F4796E" w:rsidRPr="008D1389" w:rsidRDefault="00F4796E" w:rsidP="00F4796E">
      <w:pPr>
        <w:pStyle w:val="1"/>
        <w:jc w:val="center"/>
        <w:rPr>
          <w:rFonts w:cs="Times New Roman"/>
          <w:sz w:val="28"/>
          <w:szCs w:val="28"/>
        </w:rPr>
      </w:pPr>
      <w:bookmarkStart w:id="6" w:name="_Toc37794293"/>
      <w:bookmarkStart w:id="7" w:name="_Toc37794360"/>
      <w:bookmarkStart w:id="8" w:name="_Toc37794426"/>
      <w:bookmarkStart w:id="9" w:name="_Toc37794833"/>
      <w:bookmarkStart w:id="10" w:name="_Toc40995418"/>
      <w:bookmarkStart w:id="11" w:name="_Toc40995514"/>
      <w:r w:rsidRPr="008D1389">
        <w:rPr>
          <w:rFonts w:cs="Times New Roman"/>
          <w:sz w:val="28"/>
          <w:szCs w:val="28"/>
        </w:rPr>
        <w:t xml:space="preserve">По дисциплине: </w:t>
      </w:r>
      <w:r w:rsidRPr="00F4796E">
        <w:rPr>
          <w:rFonts w:cs="Times New Roman"/>
          <w:sz w:val="28"/>
          <w:szCs w:val="28"/>
        </w:rPr>
        <w:t>Основы бизнес-планирования</w:t>
      </w:r>
      <w:bookmarkEnd w:id="6"/>
      <w:bookmarkEnd w:id="7"/>
      <w:bookmarkEnd w:id="8"/>
      <w:bookmarkEnd w:id="9"/>
      <w:bookmarkEnd w:id="10"/>
      <w:bookmarkEnd w:id="11"/>
    </w:p>
    <w:p w:rsidR="00F4796E" w:rsidRPr="008D1389" w:rsidRDefault="00F4796E" w:rsidP="00F4796E">
      <w:pPr>
        <w:rPr>
          <w:sz w:val="28"/>
          <w:szCs w:val="28"/>
        </w:rPr>
      </w:pPr>
      <w:r w:rsidRPr="008D1389">
        <w:rPr>
          <w:sz w:val="28"/>
          <w:szCs w:val="28"/>
        </w:rPr>
        <w:t xml:space="preserve">                                   </w:t>
      </w:r>
    </w:p>
    <w:p w:rsidR="00F4796E" w:rsidRPr="008D1389" w:rsidRDefault="00F4796E" w:rsidP="00F4796E">
      <w:pPr>
        <w:jc w:val="center"/>
        <w:rPr>
          <w:b/>
          <w:sz w:val="28"/>
          <w:szCs w:val="28"/>
        </w:rPr>
      </w:pPr>
    </w:p>
    <w:p w:rsidR="00F4796E" w:rsidRPr="008D1389" w:rsidRDefault="00F4796E" w:rsidP="00F4796E">
      <w:pPr>
        <w:jc w:val="center"/>
        <w:rPr>
          <w:b/>
          <w:sz w:val="28"/>
          <w:szCs w:val="28"/>
        </w:rPr>
      </w:pPr>
    </w:p>
    <w:p w:rsidR="00F4796E" w:rsidRPr="008D1389" w:rsidRDefault="00F4796E" w:rsidP="00F4796E">
      <w:pPr>
        <w:jc w:val="center"/>
        <w:rPr>
          <w:b/>
          <w:sz w:val="28"/>
          <w:szCs w:val="28"/>
        </w:rPr>
      </w:pPr>
    </w:p>
    <w:p w:rsidR="00F4796E" w:rsidRDefault="00F4796E" w:rsidP="00F4796E">
      <w:pPr>
        <w:jc w:val="center"/>
        <w:rPr>
          <w:b/>
          <w:sz w:val="28"/>
          <w:szCs w:val="28"/>
        </w:rPr>
      </w:pPr>
    </w:p>
    <w:p w:rsidR="001D0A04" w:rsidRPr="008D1389" w:rsidRDefault="001D0A04" w:rsidP="00F4796E">
      <w:pPr>
        <w:jc w:val="center"/>
        <w:rPr>
          <w:b/>
          <w:sz w:val="28"/>
          <w:szCs w:val="28"/>
        </w:rPr>
      </w:pPr>
    </w:p>
    <w:p w:rsidR="00F4796E" w:rsidRPr="008D1389" w:rsidRDefault="00F4796E" w:rsidP="00F4796E">
      <w:pPr>
        <w:jc w:val="center"/>
        <w:rPr>
          <w:b/>
          <w:sz w:val="28"/>
          <w:szCs w:val="28"/>
        </w:rPr>
      </w:pPr>
    </w:p>
    <w:p w:rsidR="00164F13" w:rsidRDefault="00F4796E" w:rsidP="00F4796E">
      <w:pPr>
        <w:ind w:firstLine="4678"/>
        <w:rPr>
          <w:sz w:val="28"/>
          <w:szCs w:val="28"/>
        </w:rPr>
      </w:pPr>
      <w:r w:rsidRPr="008D1389">
        <w:rPr>
          <w:b/>
          <w:sz w:val="28"/>
          <w:szCs w:val="28"/>
        </w:rPr>
        <w:t>Выполнил</w:t>
      </w:r>
      <w:r w:rsidRPr="008D1389">
        <w:rPr>
          <w:sz w:val="28"/>
          <w:szCs w:val="28"/>
        </w:rPr>
        <w:t xml:space="preserve">а: </w:t>
      </w:r>
    </w:p>
    <w:p w:rsidR="00F4796E" w:rsidRPr="008D1389" w:rsidRDefault="00F4796E" w:rsidP="00F4796E">
      <w:pPr>
        <w:ind w:firstLine="4678"/>
        <w:rPr>
          <w:sz w:val="28"/>
          <w:szCs w:val="28"/>
        </w:rPr>
      </w:pPr>
      <w:bookmarkStart w:id="12" w:name="_GoBack"/>
      <w:bookmarkEnd w:id="12"/>
      <w:r w:rsidRPr="008D1389">
        <w:rPr>
          <w:b/>
          <w:sz w:val="28"/>
          <w:szCs w:val="28"/>
        </w:rPr>
        <w:t>Группа</w:t>
      </w:r>
      <w:r w:rsidRPr="008D1389">
        <w:rPr>
          <w:sz w:val="28"/>
          <w:szCs w:val="28"/>
        </w:rPr>
        <w:t xml:space="preserve">: </w:t>
      </w:r>
    </w:p>
    <w:p w:rsidR="00F4796E" w:rsidRPr="008D1389" w:rsidRDefault="00F4796E" w:rsidP="00F4796E">
      <w:pPr>
        <w:ind w:firstLine="4678"/>
        <w:rPr>
          <w:sz w:val="28"/>
          <w:szCs w:val="28"/>
        </w:rPr>
      </w:pPr>
      <w:r w:rsidRPr="008D1389">
        <w:rPr>
          <w:b/>
          <w:sz w:val="28"/>
          <w:szCs w:val="28"/>
        </w:rPr>
        <w:t xml:space="preserve">     </w:t>
      </w:r>
    </w:p>
    <w:p w:rsidR="00F4796E" w:rsidRPr="008D1389" w:rsidRDefault="00F4796E" w:rsidP="00F4796E">
      <w:pPr>
        <w:ind w:firstLine="4678"/>
        <w:jc w:val="center"/>
        <w:rPr>
          <w:sz w:val="28"/>
          <w:szCs w:val="28"/>
        </w:rPr>
      </w:pPr>
    </w:p>
    <w:p w:rsidR="00F4796E" w:rsidRPr="008D1389" w:rsidRDefault="00F4796E" w:rsidP="00F4796E">
      <w:pPr>
        <w:ind w:firstLine="4678"/>
        <w:jc w:val="center"/>
        <w:rPr>
          <w:sz w:val="28"/>
          <w:szCs w:val="28"/>
        </w:rPr>
      </w:pPr>
    </w:p>
    <w:p w:rsidR="00F4796E" w:rsidRPr="001D0A04" w:rsidRDefault="00F4796E" w:rsidP="001D0A04">
      <w:pPr>
        <w:ind w:firstLine="4678"/>
        <w:rPr>
          <w:rStyle w:val="ab"/>
          <w:i w:val="0"/>
          <w:color w:val="000000" w:themeColor="text1"/>
          <w:sz w:val="28"/>
          <w:szCs w:val="28"/>
        </w:rPr>
      </w:pPr>
      <w:r w:rsidRPr="008D1389">
        <w:rPr>
          <w:b/>
          <w:sz w:val="28"/>
          <w:szCs w:val="28"/>
        </w:rPr>
        <w:t>Проверил</w:t>
      </w:r>
      <w:r w:rsidRPr="008D1389">
        <w:rPr>
          <w:sz w:val="28"/>
          <w:szCs w:val="28"/>
        </w:rPr>
        <w:t xml:space="preserve">: </w:t>
      </w:r>
    </w:p>
    <w:p w:rsidR="00F4796E" w:rsidRPr="001D0A04" w:rsidRDefault="00F4796E" w:rsidP="00F4796E">
      <w:pPr>
        <w:ind w:firstLine="3686"/>
        <w:jc w:val="center"/>
        <w:rPr>
          <w:rStyle w:val="ab"/>
          <w:i w:val="0"/>
          <w:color w:val="000000" w:themeColor="text1"/>
          <w:sz w:val="28"/>
          <w:szCs w:val="28"/>
        </w:rPr>
      </w:pPr>
    </w:p>
    <w:p w:rsidR="00F4796E" w:rsidRPr="008D1389" w:rsidRDefault="00F4796E" w:rsidP="00F4796E">
      <w:pPr>
        <w:ind w:firstLine="3686"/>
        <w:jc w:val="center"/>
        <w:rPr>
          <w:sz w:val="28"/>
          <w:szCs w:val="28"/>
        </w:rPr>
      </w:pPr>
    </w:p>
    <w:p w:rsidR="00F4796E" w:rsidRPr="008D1389" w:rsidRDefault="00F4796E" w:rsidP="00F4796E">
      <w:pPr>
        <w:ind w:firstLine="3686"/>
        <w:jc w:val="center"/>
        <w:rPr>
          <w:sz w:val="28"/>
          <w:szCs w:val="28"/>
        </w:rPr>
      </w:pPr>
    </w:p>
    <w:p w:rsidR="00F4796E" w:rsidRPr="008D1389" w:rsidRDefault="00F4796E" w:rsidP="00F4796E">
      <w:pPr>
        <w:ind w:firstLine="3686"/>
        <w:jc w:val="center"/>
        <w:rPr>
          <w:sz w:val="28"/>
          <w:szCs w:val="28"/>
        </w:rPr>
      </w:pPr>
    </w:p>
    <w:p w:rsidR="00F4796E" w:rsidRPr="008D1389" w:rsidRDefault="00F4796E" w:rsidP="00F4796E">
      <w:pPr>
        <w:rPr>
          <w:sz w:val="28"/>
          <w:szCs w:val="28"/>
        </w:rPr>
      </w:pPr>
    </w:p>
    <w:p w:rsidR="00F4796E" w:rsidRPr="008D1389" w:rsidRDefault="00F4796E" w:rsidP="00F4796E">
      <w:pPr>
        <w:rPr>
          <w:sz w:val="28"/>
          <w:szCs w:val="28"/>
        </w:rPr>
      </w:pPr>
    </w:p>
    <w:p w:rsidR="00F4796E" w:rsidRDefault="00F4796E" w:rsidP="00AD2306">
      <w:pPr>
        <w:jc w:val="center"/>
        <w:rPr>
          <w:sz w:val="28"/>
          <w:szCs w:val="28"/>
        </w:rPr>
      </w:pPr>
      <w:r w:rsidRPr="008D1389">
        <w:rPr>
          <w:sz w:val="28"/>
          <w:szCs w:val="28"/>
        </w:rPr>
        <w:t>Новосибирск, 20</w:t>
      </w:r>
      <w:r>
        <w:rPr>
          <w:sz w:val="28"/>
          <w:szCs w:val="28"/>
        </w:rPr>
        <w:t>20</w:t>
      </w:r>
      <w:r w:rsidRPr="008D1389">
        <w:rPr>
          <w:sz w:val="28"/>
          <w:szCs w:val="28"/>
        </w:rPr>
        <w:t xml:space="preserve"> г</w:t>
      </w:r>
    </w:p>
    <w:sdt>
      <w:sdtPr>
        <w:rPr>
          <w:rFonts w:ascii="Times New Roman" w:eastAsia="Times New Roman" w:hAnsi="Times New Roman" w:cs="Times New Roman"/>
          <w:color w:val="auto"/>
          <w:sz w:val="24"/>
          <w:szCs w:val="24"/>
        </w:rPr>
        <w:id w:val="-691299255"/>
        <w:docPartObj>
          <w:docPartGallery w:val="Table of Contents"/>
          <w:docPartUnique/>
        </w:docPartObj>
      </w:sdtPr>
      <w:sdtEndPr>
        <w:rPr>
          <w:b/>
          <w:bCs/>
        </w:rPr>
      </w:sdtEndPr>
      <w:sdtContent>
        <w:p w:rsidR="00776149" w:rsidRDefault="00776149" w:rsidP="00A5135F">
          <w:pPr>
            <w:pStyle w:val="af0"/>
            <w:jc w:val="center"/>
            <w:rPr>
              <w:rFonts w:ascii="Times New Roman" w:eastAsia="Times New Roman" w:hAnsi="Times New Roman" w:cs="Times New Roman"/>
              <w:color w:val="auto"/>
              <w:sz w:val="24"/>
              <w:szCs w:val="24"/>
            </w:rPr>
          </w:pPr>
        </w:p>
        <w:p w:rsidR="00A5135F" w:rsidRPr="00A5135F" w:rsidRDefault="00A5135F" w:rsidP="00A5135F">
          <w:pPr>
            <w:pStyle w:val="af0"/>
            <w:jc w:val="center"/>
            <w:rPr>
              <w:rFonts w:ascii="Times New Roman" w:hAnsi="Times New Roman" w:cs="Times New Roman"/>
              <w:b/>
              <w:color w:val="000000" w:themeColor="text1"/>
              <w:sz w:val="28"/>
              <w:szCs w:val="28"/>
            </w:rPr>
          </w:pPr>
          <w:r w:rsidRPr="00A5135F">
            <w:rPr>
              <w:rFonts w:ascii="Times New Roman" w:hAnsi="Times New Roman" w:cs="Times New Roman"/>
              <w:b/>
              <w:color w:val="000000" w:themeColor="text1"/>
              <w:sz w:val="28"/>
              <w:szCs w:val="28"/>
            </w:rPr>
            <w:t>Оглавление</w:t>
          </w:r>
        </w:p>
        <w:p w:rsidR="007E637C" w:rsidRDefault="00A5135F" w:rsidP="007E637C">
          <w:pPr>
            <w:pStyle w:val="13"/>
            <w:tabs>
              <w:tab w:val="right" w:leader="dot" w:pos="10070"/>
            </w:tabs>
            <w:rPr>
              <w:rFonts w:asciiTheme="minorHAnsi" w:eastAsiaTheme="minorEastAsia" w:hAnsiTheme="minorHAnsi" w:cstheme="minorBidi"/>
              <w:noProof/>
              <w:sz w:val="22"/>
              <w:szCs w:val="22"/>
            </w:rPr>
          </w:pPr>
          <w:r w:rsidRPr="00687E61">
            <w:rPr>
              <w:sz w:val="28"/>
              <w:szCs w:val="28"/>
            </w:rPr>
            <w:fldChar w:fldCharType="begin"/>
          </w:r>
          <w:r w:rsidRPr="00687E61">
            <w:rPr>
              <w:sz w:val="28"/>
              <w:szCs w:val="28"/>
            </w:rPr>
            <w:instrText xml:space="preserve"> TOC \o "1-3" \h \z \u </w:instrText>
          </w:r>
          <w:r w:rsidRPr="00687E61">
            <w:rPr>
              <w:sz w:val="28"/>
              <w:szCs w:val="28"/>
            </w:rPr>
            <w:fldChar w:fldCharType="separate"/>
          </w:r>
        </w:p>
        <w:p w:rsidR="007E637C" w:rsidRDefault="00164F13">
          <w:pPr>
            <w:pStyle w:val="13"/>
            <w:tabs>
              <w:tab w:val="right" w:leader="dot" w:pos="10070"/>
            </w:tabs>
            <w:rPr>
              <w:rFonts w:asciiTheme="minorHAnsi" w:eastAsiaTheme="minorEastAsia" w:hAnsiTheme="minorHAnsi" w:cstheme="minorBidi"/>
              <w:noProof/>
              <w:sz w:val="22"/>
              <w:szCs w:val="22"/>
            </w:rPr>
          </w:pPr>
          <w:hyperlink w:anchor="_Toc40995515" w:history="1">
            <w:r w:rsidR="007E637C" w:rsidRPr="00AC71FC">
              <w:rPr>
                <w:rStyle w:val="aa"/>
                <w:b/>
                <w:noProof/>
              </w:rPr>
              <w:t>План маркетинга</w:t>
            </w:r>
            <w:r w:rsidR="007E637C">
              <w:rPr>
                <w:noProof/>
                <w:webHidden/>
              </w:rPr>
              <w:tab/>
            </w:r>
            <w:r w:rsidR="007E637C">
              <w:rPr>
                <w:noProof/>
                <w:webHidden/>
              </w:rPr>
              <w:fldChar w:fldCharType="begin"/>
            </w:r>
            <w:r w:rsidR="007E637C">
              <w:rPr>
                <w:noProof/>
                <w:webHidden/>
              </w:rPr>
              <w:instrText xml:space="preserve"> PAGEREF _Toc40995515 \h </w:instrText>
            </w:r>
            <w:r w:rsidR="007E637C">
              <w:rPr>
                <w:noProof/>
                <w:webHidden/>
              </w:rPr>
            </w:r>
            <w:r w:rsidR="007E637C">
              <w:rPr>
                <w:noProof/>
                <w:webHidden/>
              </w:rPr>
              <w:fldChar w:fldCharType="separate"/>
            </w:r>
            <w:r w:rsidR="007E637C">
              <w:rPr>
                <w:noProof/>
                <w:webHidden/>
              </w:rPr>
              <w:t>3</w:t>
            </w:r>
            <w:r w:rsidR="007E637C">
              <w:rPr>
                <w:noProof/>
                <w:webHidden/>
              </w:rPr>
              <w:fldChar w:fldCharType="end"/>
            </w:r>
          </w:hyperlink>
        </w:p>
        <w:p w:rsidR="007E637C" w:rsidRDefault="00164F13">
          <w:pPr>
            <w:pStyle w:val="13"/>
            <w:tabs>
              <w:tab w:val="left" w:pos="480"/>
              <w:tab w:val="right" w:leader="dot" w:pos="10070"/>
            </w:tabs>
            <w:rPr>
              <w:rFonts w:asciiTheme="minorHAnsi" w:eastAsiaTheme="minorEastAsia" w:hAnsiTheme="minorHAnsi" w:cstheme="minorBidi"/>
              <w:noProof/>
              <w:sz w:val="22"/>
              <w:szCs w:val="22"/>
            </w:rPr>
          </w:pPr>
          <w:hyperlink w:anchor="_Toc40995516" w:history="1">
            <w:r w:rsidR="007E637C" w:rsidRPr="00AC71FC">
              <w:rPr>
                <w:rStyle w:val="aa"/>
                <w:b/>
                <w:noProof/>
              </w:rPr>
              <w:t>1.</w:t>
            </w:r>
            <w:r w:rsidR="007E637C">
              <w:rPr>
                <w:rFonts w:asciiTheme="minorHAnsi" w:eastAsiaTheme="minorEastAsia" w:hAnsiTheme="minorHAnsi" w:cstheme="minorBidi"/>
                <w:noProof/>
                <w:sz w:val="22"/>
                <w:szCs w:val="22"/>
              </w:rPr>
              <w:t xml:space="preserve"> </w:t>
            </w:r>
            <w:r w:rsidR="007E637C" w:rsidRPr="00AC71FC">
              <w:rPr>
                <w:rStyle w:val="aa"/>
                <w:b/>
                <w:noProof/>
              </w:rPr>
              <w:t>Вводная часть</w:t>
            </w:r>
            <w:r w:rsidR="007E637C">
              <w:rPr>
                <w:noProof/>
                <w:webHidden/>
              </w:rPr>
              <w:tab/>
            </w:r>
            <w:r w:rsidR="007E637C">
              <w:rPr>
                <w:noProof/>
                <w:webHidden/>
              </w:rPr>
              <w:fldChar w:fldCharType="begin"/>
            </w:r>
            <w:r w:rsidR="007E637C">
              <w:rPr>
                <w:noProof/>
                <w:webHidden/>
              </w:rPr>
              <w:instrText xml:space="preserve"> PAGEREF _Toc40995516 \h </w:instrText>
            </w:r>
            <w:r w:rsidR="007E637C">
              <w:rPr>
                <w:noProof/>
                <w:webHidden/>
              </w:rPr>
            </w:r>
            <w:r w:rsidR="007E637C">
              <w:rPr>
                <w:noProof/>
                <w:webHidden/>
              </w:rPr>
              <w:fldChar w:fldCharType="separate"/>
            </w:r>
            <w:r w:rsidR="007E637C">
              <w:rPr>
                <w:noProof/>
                <w:webHidden/>
              </w:rPr>
              <w:t>3</w:t>
            </w:r>
            <w:r w:rsidR="007E637C">
              <w:rPr>
                <w:noProof/>
                <w:webHidden/>
              </w:rPr>
              <w:fldChar w:fldCharType="end"/>
            </w:r>
          </w:hyperlink>
        </w:p>
        <w:p w:rsidR="007E637C" w:rsidRDefault="00164F13">
          <w:pPr>
            <w:pStyle w:val="13"/>
            <w:tabs>
              <w:tab w:val="left" w:pos="480"/>
              <w:tab w:val="right" w:leader="dot" w:pos="10070"/>
            </w:tabs>
            <w:rPr>
              <w:rFonts w:asciiTheme="minorHAnsi" w:eastAsiaTheme="minorEastAsia" w:hAnsiTheme="minorHAnsi" w:cstheme="minorBidi"/>
              <w:noProof/>
              <w:sz w:val="22"/>
              <w:szCs w:val="22"/>
            </w:rPr>
          </w:pPr>
          <w:hyperlink w:anchor="_Toc40995517" w:history="1">
            <w:r w:rsidR="007E637C" w:rsidRPr="00AC71FC">
              <w:rPr>
                <w:rStyle w:val="aa"/>
                <w:b/>
                <w:noProof/>
              </w:rPr>
              <w:t>2.</w:t>
            </w:r>
            <w:r w:rsidR="007E637C">
              <w:rPr>
                <w:rFonts w:asciiTheme="minorHAnsi" w:eastAsiaTheme="minorEastAsia" w:hAnsiTheme="minorHAnsi" w:cstheme="minorBidi"/>
                <w:noProof/>
                <w:sz w:val="22"/>
                <w:szCs w:val="22"/>
              </w:rPr>
              <w:t xml:space="preserve"> </w:t>
            </w:r>
            <w:r w:rsidR="007E637C" w:rsidRPr="00AC71FC">
              <w:rPr>
                <w:rStyle w:val="aa"/>
                <w:b/>
                <w:noProof/>
              </w:rPr>
              <w:t>Обзор компании</w:t>
            </w:r>
            <w:r w:rsidR="007E637C">
              <w:rPr>
                <w:noProof/>
                <w:webHidden/>
              </w:rPr>
              <w:tab/>
            </w:r>
            <w:r w:rsidR="007E637C">
              <w:rPr>
                <w:noProof/>
                <w:webHidden/>
              </w:rPr>
              <w:fldChar w:fldCharType="begin"/>
            </w:r>
            <w:r w:rsidR="007E637C">
              <w:rPr>
                <w:noProof/>
                <w:webHidden/>
              </w:rPr>
              <w:instrText xml:space="preserve"> PAGEREF _Toc40995517 \h </w:instrText>
            </w:r>
            <w:r w:rsidR="007E637C">
              <w:rPr>
                <w:noProof/>
                <w:webHidden/>
              </w:rPr>
            </w:r>
            <w:r w:rsidR="007E637C">
              <w:rPr>
                <w:noProof/>
                <w:webHidden/>
              </w:rPr>
              <w:fldChar w:fldCharType="separate"/>
            </w:r>
            <w:r w:rsidR="007E637C">
              <w:rPr>
                <w:noProof/>
                <w:webHidden/>
              </w:rPr>
              <w:t>4</w:t>
            </w:r>
            <w:r w:rsidR="007E637C">
              <w:rPr>
                <w:noProof/>
                <w:webHidden/>
              </w:rPr>
              <w:fldChar w:fldCharType="end"/>
            </w:r>
          </w:hyperlink>
        </w:p>
        <w:p w:rsidR="007E637C" w:rsidRDefault="00164F13">
          <w:pPr>
            <w:pStyle w:val="13"/>
            <w:tabs>
              <w:tab w:val="left" w:pos="660"/>
              <w:tab w:val="right" w:leader="dot" w:pos="10070"/>
            </w:tabs>
            <w:rPr>
              <w:rFonts w:asciiTheme="minorHAnsi" w:eastAsiaTheme="minorEastAsia" w:hAnsiTheme="minorHAnsi" w:cstheme="minorBidi"/>
              <w:noProof/>
              <w:sz w:val="22"/>
              <w:szCs w:val="22"/>
            </w:rPr>
          </w:pPr>
          <w:hyperlink w:anchor="_Toc40995518" w:history="1">
            <w:r w:rsidR="007E637C" w:rsidRPr="00AC71FC">
              <w:rPr>
                <w:rStyle w:val="aa"/>
                <w:b/>
                <w:noProof/>
              </w:rPr>
              <w:t>2.2.</w:t>
            </w:r>
            <w:r w:rsidR="007E637C">
              <w:rPr>
                <w:rFonts w:asciiTheme="minorHAnsi" w:eastAsiaTheme="minorEastAsia" w:hAnsiTheme="minorHAnsi" w:cstheme="minorBidi"/>
                <w:noProof/>
                <w:sz w:val="22"/>
                <w:szCs w:val="22"/>
              </w:rPr>
              <w:t xml:space="preserve"> </w:t>
            </w:r>
            <w:r w:rsidR="007E637C" w:rsidRPr="00AC71FC">
              <w:rPr>
                <w:rStyle w:val="aa"/>
                <w:b/>
                <w:noProof/>
              </w:rPr>
              <w:t>Обоснование стратегии ценообразования</w:t>
            </w:r>
            <w:r w:rsidR="007E637C">
              <w:rPr>
                <w:noProof/>
                <w:webHidden/>
              </w:rPr>
              <w:tab/>
            </w:r>
            <w:r w:rsidR="007E637C">
              <w:rPr>
                <w:noProof/>
                <w:webHidden/>
              </w:rPr>
              <w:fldChar w:fldCharType="begin"/>
            </w:r>
            <w:r w:rsidR="007E637C">
              <w:rPr>
                <w:noProof/>
                <w:webHidden/>
              </w:rPr>
              <w:instrText xml:space="preserve"> PAGEREF _Toc40995518 \h </w:instrText>
            </w:r>
            <w:r w:rsidR="007E637C">
              <w:rPr>
                <w:noProof/>
                <w:webHidden/>
              </w:rPr>
            </w:r>
            <w:r w:rsidR="007E637C">
              <w:rPr>
                <w:noProof/>
                <w:webHidden/>
              </w:rPr>
              <w:fldChar w:fldCharType="separate"/>
            </w:r>
            <w:r w:rsidR="007E637C">
              <w:rPr>
                <w:noProof/>
                <w:webHidden/>
              </w:rPr>
              <w:t>6</w:t>
            </w:r>
            <w:r w:rsidR="007E637C">
              <w:rPr>
                <w:noProof/>
                <w:webHidden/>
              </w:rPr>
              <w:fldChar w:fldCharType="end"/>
            </w:r>
          </w:hyperlink>
        </w:p>
        <w:p w:rsidR="007E637C" w:rsidRDefault="00164F13">
          <w:pPr>
            <w:pStyle w:val="13"/>
            <w:tabs>
              <w:tab w:val="left" w:pos="660"/>
              <w:tab w:val="right" w:leader="dot" w:pos="10070"/>
            </w:tabs>
            <w:rPr>
              <w:rFonts w:asciiTheme="minorHAnsi" w:eastAsiaTheme="minorEastAsia" w:hAnsiTheme="minorHAnsi" w:cstheme="minorBidi"/>
              <w:noProof/>
              <w:sz w:val="22"/>
              <w:szCs w:val="22"/>
            </w:rPr>
          </w:pPr>
          <w:hyperlink w:anchor="_Toc40995519" w:history="1">
            <w:r w:rsidR="007E637C" w:rsidRPr="00AC71FC">
              <w:rPr>
                <w:rStyle w:val="aa"/>
                <w:b/>
                <w:noProof/>
              </w:rPr>
              <w:t>2.3.</w:t>
            </w:r>
            <w:r w:rsidR="007E637C">
              <w:rPr>
                <w:rFonts w:asciiTheme="minorHAnsi" w:eastAsiaTheme="minorEastAsia" w:hAnsiTheme="minorHAnsi" w:cstheme="minorBidi"/>
                <w:noProof/>
                <w:sz w:val="22"/>
                <w:szCs w:val="22"/>
              </w:rPr>
              <w:t xml:space="preserve"> </w:t>
            </w:r>
            <w:r w:rsidR="007E637C" w:rsidRPr="00AC71FC">
              <w:rPr>
                <w:rStyle w:val="aa"/>
                <w:b/>
                <w:noProof/>
              </w:rPr>
              <w:t>Виды рекламной поддержки</w:t>
            </w:r>
            <w:r w:rsidR="007E637C">
              <w:rPr>
                <w:noProof/>
                <w:webHidden/>
              </w:rPr>
              <w:tab/>
            </w:r>
            <w:r w:rsidR="007E637C">
              <w:rPr>
                <w:noProof/>
                <w:webHidden/>
              </w:rPr>
              <w:fldChar w:fldCharType="begin"/>
            </w:r>
            <w:r w:rsidR="007E637C">
              <w:rPr>
                <w:noProof/>
                <w:webHidden/>
              </w:rPr>
              <w:instrText xml:space="preserve"> PAGEREF _Toc40995519 \h </w:instrText>
            </w:r>
            <w:r w:rsidR="007E637C">
              <w:rPr>
                <w:noProof/>
                <w:webHidden/>
              </w:rPr>
            </w:r>
            <w:r w:rsidR="007E637C">
              <w:rPr>
                <w:noProof/>
                <w:webHidden/>
              </w:rPr>
              <w:fldChar w:fldCharType="separate"/>
            </w:r>
            <w:r w:rsidR="007E637C">
              <w:rPr>
                <w:noProof/>
                <w:webHidden/>
              </w:rPr>
              <w:t>7</w:t>
            </w:r>
            <w:r w:rsidR="007E637C">
              <w:rPr>
                <w:noProof/>
                <w:webHidden/>
              </w:rPr>
              <w:fldChar w:fldCharType="end"/>
            </w:r>
          </w:hyperlink>
        </w:p>
        <w:p w:rsidR="007E637C" w:rsidRDefault="00164F13">
          <w:pPr>
            <w:pStyle w:val="13"/>
            <w:tabs>
              <w:tab w:val="left" w:pos="660"/>
              <w:tab w:val="right" w:leader="dot" w:pos="10070"/>
            </w:tabs>
            <w:rPr>
              <w:rFonts w:asciiTheme="minorHAnsi" w:eastAsiaTheme="minorEastAsia" w:hAnsiTheme="minorHAnsi" w:cstheme="minorBidi"/>
              <w:noProof/>
              <w:sz w:val="22"/>
              <w:szCs w:val="22"/>
            </w:rPr>
          </w:pPr>
          <w:hyperlink w:anchor="_Toc40995525" w:history="1">
            <w:r w:rsidR="007E637C" w:rsidRPr="00AC71FC">
              <w:rPr>
                <w:rStyle w:val="aa"/>
                <w:b/>
                <w:noProof/>
              </w:rPr>
              <w:t>2.4.</w:t>
            </w:r>
            <w:r w:rsidR="007E637C">
              <w:rPr>
                <w:rFonts w:asciiTheme="minorHAnsi" w:eastAsiaTheme="minorEastAsia" w:hAnsiTheme="minorHAnsi" w:cstheme="minorBidi"/>
                <w:noProof/>
                <w:sz w:val="22"/>
                <w:szCs w:val="22"/>
              </w:rPr>
              <w:t xml:space="preserve"> </w:t>
            </w:r>
            <w:r w:rsidR="007E637C" w:rsidRPr="00AC71FC">
              <w:rPr>
                <w:rStyle w:val="aa"/>
                <w:b/>
                <w:noProof/>
              </w:rPr>
              <w:t>Методы стимулирования продаж</w:t>
            </w:r>
            <w:r w:rsidR="007E637C">
              <w:rPr>
                <w:noProof/>
                <w:webHidden/>
              </w:rPr>
              <w:tab/>
            </w:r>
            <w:r w:rsidR="007E637C">
              <w:rPr>
                <w:noProof/>
                <w:webHidden/>
              </w:rPr>
              <w:fldChar w:fldCharType="begin"/>
            </w:r>
            <w:r w:rsidR="007E637C">
              <w:rPr>
                <w:noProof/>
                <w:webHidden/>
              </w:rPr>
              <w:instrText xml:space="preserve"> PAGEREF _Toc40995525 \h </w:instrText>
            </w:r>
            <w:r w:rsidR="007E637C">
              <w:rPr>
                <w:noProof/>
                <w:webHidden/>
              </w:rPr>
            </w:r>
            <w:r w:rsidR="007E637C">
              <w:rPr>
                <w:noProof/>
                <w:webHidden/>
              </w:rPr>
              <w:fldChar w:fldCharType="separate"/>
            </w:r>
            <w:r w:rsidR="007E637C">
              <w:rPr>
                <w:noProof/>
                <w:webHidden/>
              </w:rPr>
              <w:t>10</w:t>
            </w:r>
            <w:r w:rsidR="007E637C">
              <w:rPr>
                <w:noProof/>
                <w:webHidden/>
              </w:rPr>
              <w:fldChar w:fldCharType="end"/>
            </w:r>
          </w:hyperlink>
        </w:p>
        <w:p w:rsidR="007E637C" w:rsidRDefault="00164F13" w:rsidP="007E637C">
          <w:pPr>
            <w:pStyle w:val="23"/>
            <w:tabs>
              <w:tab w:val="left" w:pos="880"/>
              <w:tab w:val="right" w:leader="dot" w:pos="10070"/>
            </w:tabs>
            <w:ind w:left="0"/>
            <w:rPr>
              <w:rFonts w:asciiTheme="minorHAnsi" w:eastAsiaTheme="minorEastAsia" w:hAnsiTheme="minorHAnsi" w:cstheme="minorBidi"/>
              <w:noProof/>
              <w:sz w:val="22"/>
              <w:szCs w:val="22"/>
            </w:rPr>
          </w:pPr>
          <w:hyperlink w:anchor="_Toc40995526" w:history="1">
            <w:r w:rsidR="007E637C" w:rsidRPr="00AC71FC">
              <w:rPr>
                <w:rStyle w:val="aa"/>
                <w:b/>
                <w:noProof/>
              </w:rPr>
              <w:t>2.5.</w:t>
            </w:r>
            <w:r w:rsidR="007E637C">
              <w:rPr>
                <w:rFonts w:asciiTheme="minorHAnsi" w:eastAsiaTheme="minorEastAsia" w:hAnsiTheme="minorHAnsi" w:cstheme="minorBidi"/>
                <w:noProof/>
                <w:sz w:val="22"/>
                <w:szCs w:val="22"/>
              </w:rPr>
              <w:t xml:space="preserve"> </w:t>
            </w:r>
            <w:r w:rsidR="007E637C" w:rsidRPr="00AC71FC">
              <w:rPr>
                <w:rStyle w:val="aa"/>
                <w:b/>
                <w:noProof/>
              </w:rPr>
              <w:t>Послепродажное обслуживание</w:t>
            </w:r>
            <w:r w:rsidR="007E637C">
              <w:rPr>
                <w:noProof/>
                <w:webHidden/>
              </w:rPr>
              <w:tab/>
            </w:r>
            <w:r w:rsidR="007E637C">
              <w:rPr>
                <w:noProof/>
                <w:webHidden/>
              </w:rPr>
              <w:fldChar w:fldCharType="begin"/>
            </w:r>
            <w:r w:rsidR="007E637C">
              <w:rPr>
                <w:noProof/>
                <w:webHidden/>
              </w:rPr>
              <w:instrText xml:space="preserve"> PAGEREF _Toc40995526 \h </w:instrText>
            </w:r>
            <w:r w:rsidR="007E637C">
              <w:rPr>
                <w:noProof/>
                <w:webHidden/>
              </w:rPr>
            </w:r>
            <w:r w:rsidR="007E637C">
              <w:rPr>
                <w:noProof/>
                <w:webHidden/>
              </w:rPr>
              <w:fldChar w:fldCharType="separate"/>
            </w:r>
            <w:r w:rsidR="007E637C">
              <w:rPr>
                <w:noProof/>
                <w:webHidden/>
              </w:rPr>
              <w:t>11</w:t>
            </w:r>
            <w:r w:rsidR="007E637C">
              <w:rPr>
                <w:noProof/>
                <w:webHidden/>
              </w:rPr>
              <w:fldChar w:fldCharType="end"/>
            </w:r>
          </w:hyperlink>
        </w:p>
        <w:p w:rsidR="007E637C" w:rsidRDefault="00164F13" w:rsidP="007E637C">
          <w:pPr>
            <w:pStyle w:val="23"/>
            <w:tabs>
              <w:tab w:val="left" w:pos="880"/>
              <w:tab w:val="right" w:leader="dot" w:pos="10070"/>
            </w:tabs>
            <w:ind w:left="0"/>
            <w:rPr>
              <w:rFonts w:asciiTheme="minorHAnsi" w:eastAsiaTheme="minorEastAsia" w:hAnsiTheme="minorHAnsi" w:cstheme="minorBidi"/>
              <w:noProof/>
              <w:sz w:val="22"/>
              <w:szCs w:val="22"/>
            </w:rPr>
          </w:pPr>
          <w:hyperlink w:anchor="_Toc40995527" w:history="1">
            <w:r w:rsidR="007E637C" w:rsidRPr="00AC71FC">
              <w:rPr>
                <w:rStyle w:val="aa"/>
                <w:b/>
                <w:noProof/>
              </w:rPr>
              <w:t>2.6.</w:t>
            </w:r>
            <w:r w:rsidR="007E637C">
              <w:rPr>
                <w:rFonts w:asciiTheme="minorHAnsi" w:eastAsiaTheme="minorEastAsia" w:hAnsiTheme="minorHAnsi" w:cstheme="minorBidi"/>
                <w:noProof/>
                <w:sz w:val="22"/>
                <w:szCs w:val="22"/>
              </w:rPr>
              <w:t xml:space="preserve"> </w:t>
            </w:r>
            <w:r w:rsidR="007E637C" w:rsidRPr="00AC71FC">
              <w:rPr>
                <w:rStyle w:val="aa"/>
                <w:b/>
                <w:noProof/>
              </w:rPr>
              <w:t>Формирование общественного мнения о товаре или услуге</w:t>
            </w:r>
            <w:r w:rsidR="007E637C">
              <w:rPr>
                <w:noProof/>
                <w:webHidden/>
              </w:rPr>
              <w:tab/>
            </w:r>
            <w:r w:rsidR="007E637C">
              <w:rPr>
                <w:noProof/>
                <w:webHidden/>
              </w:rPr>
              <w:fldChar w:fldCharType="begin"/>
            </w:r>
            <w:r w:rsidR="007E637C">
              <w:rPr>
                <w:noProof/>
                <w:webHidden/>
              </w:rPr>
              <w:instrText xml:space="preserve"> PAGEREF _Toc40995527 \h </w:instrText>
            </w:r>
            <w:r w:rsidR="007E637C">
              <w:rPr>
                <w:noProof/>
                <w:webHidden/>
              </w:rPr>
            </w:r>
            <w:r w:rsidR="007E637C">
              <w:rPr>
                <w:noProof/>
                <w:webHidden/>
              </w:rPr>
              <w:fldChar w:fldCharType="separate"/>
            </w:r>
            <w:r w:rsidR="007E637C">
              <w:rPr>
                <w:noProof/>
                <w:webHidden/>
              </w:rPr>
              <w:t>13</w:t>
            </w:r>
            <w:r w:rsidR="007E637C">
              <w:rPr>
                <w:noProof/>
                <w:webHidden/>
              </w:rPr>
              <w:fldChar w:fldCharType="end"/>
            </w:r>
          </w:hyperlink>
        </w:p>
        <w:p w:rsidR="007E637C" w:rsidRDefault="00164F13">
          <w:pPr>
            <w:pStyle w:val="13"/>
            <w:tabs>
              <w:tab w:val="right" w:leader="dot" w:pos="10070"/>
            </w:tabs>
            <w:rPr>
              <w:rFonts w:asciiTheme="minorHAnsi" w:eastAsiaTheme="minorEastAsia" w:hAnsiTheme="minorHAnsi" w:cstheme="minorBidi"/>
              <w:noProof/>
              <w:sz w:val="22"/>
              <w:szCs w:val="22"/>
            </w:rPr>
          </w:pPr>
          <w:hyperlink w:anchor="_Toc40995528" w:history="1">
            <w:r w:rsidR="007E637C" w:rsidRPr="00AC71FC">
              <w:rPr>
                <w:rStyle w:val="aa"/>
                <w:b/>
                <w:noProof/>
              </w:rPr>
              <w:t>3 Функционирование проекта</w:t>
            </w:r>
            <w:r w:rsidR="007E637C">
              <w:rPr>
                <w:noProof/>
                <w:webHidden/>
              </w:rPr>
              <w:tab/>
            </w:r>
            <w:r w:rsidR="007E637C">
              <w:rPr>
                <w:noProof/>
                <w:webHidden/>
              </w:rPr>
              <w:fldChar w:fldCharType="begin"/>
            </w:r>
            <w:r w:rsidR="007E637C">
              <w:rPr>
                <w:noProof/>
                <w:webHidden/>
              </w:rPr>
              <w:instrText xml:space="preserve"> PAGEREF _Toc40995528 \h </w:instrText>
            </w:r>
            <w:r w:rsidR="007E637C">
              <w:rPr>
                <w:noProof/>
                <w:webHidden/>
              </w:rPr>
            </w:r>
            <w:r w:rsidR="007E637C">
              <w:rPr>
                <w:noProof/>
                <w:webHidden/>
              </w:rPr>
              <w:fldChar w:fldCharType="separate"/>
            </w:r>
            <w:r w:rsidR="007E637C">
              <w:rPr>
                <w:noProof/>
                <w:webHidden/>
              </w:rPr>
              <w:t>16</w:t>
            </w:r>
            <w:r w:rsidR="007E637C">
              <w:rPr>
                <w:noProof/>
                <w:webHidden/>
              </w:rPr>
              <w:fldChar w:fldCharType="end"/>
            </w:r>
          </w:hyperlink>
        </w:p>
        <w:p w:rsidR="007E637C" w:rsidRDefault="00164F13">
          <w:pPr>
            <w:pStyle w:val="13"/>
            <w:tabs>
              <w:tab w:val="right" w:leader="dot" w:pos="10070"/>
            </w:tabs>
            <w:rPr>
              <w:rFonts w:asciiTheme="minorHAnsi" w:eastAsiaTheme="minorEastAsia" w:hAnsiTheme="minorHAnsi" w:cstheme="minorBidi"/>
              <w:noProof/>
              <w:sz w:val="22"/>
              <w:szCs w:val="22"/>
            </w:rPr>
          </w:pPr>
          <w:hyperlink w:anchor="_Toc40995529" w:history="1">
            <w:r w:rsidR="007E637C" w:rsidRPr="00AC71FC">
              <w:rPr>
                <w:rStyle w:val="aa"/>
                <w:b/>
                <w:noProof/>
              </w:rPr>
              <w:t>3.1. Производственный план</w:t>
            </w:r>
            <w:r w:rsidR="007E637C">
              <w:rPr>
                <w:noProof/>
                <w:webHidden/>
              </w:rPr>
              <w:tab/>
            </w:r>
            <w:r w:rsidR="007E637C">
              <w:rPr>
                <w:noProof/>
                <w:webHidden/>
              </w:rPr>
              <w:fldChar w:fldCharType="begin"/>
            </w:r>
            <w:r w:rsidR="007E637C">
              <w:rPr>
                <w:noProof/>
                <w:webHidden/>
              </w:rPr>
              <w:instrText xml:space="preserve"> PAGEREF _Toc40995529 \h </w:instrText>
            </w:r>
            <w:r w:rsidR="007E637C">
              <w:rPr>
                <w:noProof/>
                <w:webHidden/>
              </w:rPr>
            </w:r>
            <w:r w:rsidR="007E637C">
              <w:rPr>
                <w:noProof/>
                <w:webHidden/>
              </w:rPr>
              <w:fldChar w:fldCharType="separate"/>
            </w:r>
            <w:r w:rsidR="007E637C">
              <w:rPr>
                <w:noProof/>
                <w:webHidden/>
              </w:rPr>
              <w:t>16</w:t>
            </w:r>
            <w:r w:rsidR="007E637C">
              <w:rPr>
                <w:noProof/>
                <w:webHidden/>
              </w:rPr>
              <w:fldChar w:fldCharType="end"/>
            </w:r>
          </w:hyperlink>
        </w:p>
        <w:p w:rsidR="007E637C" w:rsidRDefault="00164F13">
          <w:pPr>
            <w:pStyle w:val="13"/>
            <w:tabs>
              <w:tab w:val="right" w:leader="dot" w:pos="10070"/>
            </w:tabs>
            <w:rPr>
              <w:rFonts w:asciiTheme="minorHAnsi" w:eastAsiaTheme="minorEastAsia" w:hAnsiTheme="minorHAnsi" w:cstheme="minorBidi"/>
              <w:noProof/>
              <w:sz w:val="22"/>
              <w:szCs w:val="22"/>
            </w:rPr>
          </w:pPr>
          <w:hyperlink w:anchor="_Toc40995530" w:history="1">
            <w:r w:rsidR="007E637C" w:rsidRPr="00AC71FC">
              <w:rPr>
                <w:rStyle w:val="aa"/>
                <w:b/>
                <w:noProof/>
              </w:rPr>
              <w:t>3.2. Организационный план</w:t>
            </w:r>
            <w:r w:rsidR="007E637C">
              <w:rPr>
                <w:noProof/>
                <w:webHidden/>
              </w:rPr>
              <w:tab/>
            </w:r>
            <w:r w:rsidR="007E637C">
              <w:rPr>
                <w:noProof/>
                <w:webHidden/>
              </w:rPr>
              <w:fldChar w:fldCharType="begin"/>
            </w:r>
            <w:r w:rsidR="007E637C">
              <w:rPr>
                <w:noProof/>
                <w:webHidden/>
              </w:rPr>
              <w:instrText xml:space="preserve"> PAGEREF _Toc40995530 \h </w:instrText>
            </w:r>
            <w:r w:rsidR="007E637C">
              <w:rPr>
                <w:noProof/>
                <w:webHidden/>
              </w:rPr>
            </w:r>
            <w:r w:rsidR="007E637C">
              <w:rPr>
                <w:noProof/>
                <w:webHidden/>
              </w:rPr>
              <w:fldChar w:fldCharType="separate"/>
            </w:r>
            <w:r w:rsidR="007E637C">
              <w:rPr>
                <w:noProof/>
                <w:webHidden/>
              </w:rPr>
              <w:t>18</w:t>
            </w:r>
            <w:r w:rsidR="007E637C">
              <w:rPr>
                <w:noProof/>
                <w:webHidden/>
              </w:rPr>
              <w:fldChar w:fldCharType="end"/>
            </w:r>
          </w:hyperlink>
        </w:p>
        <w:p w:rsidR="007E637C" w:rsidRDefault="00164F13">
          <w:pPr>
            <w:pStyle w:val="13"/>
            <w:tabs>
              <w:tab w:val="right" w:leader="dot" w:pos="10070"/>
            </w:tabs>
            <w:rPr>
              <w:rFonts w:asciiTheme="minorHAnsi" w:eastAsiaTheme="minorEastAsia" w:hAnsiTheme="minorHAnsi" w:cstheme="minorBidi"/>
              <w:noProof/>
              <w:sz w:val="22"/>
              <w:szCs w:val="22"/>
            </w:rPr>
          </w:pPr>
          <w:hyperlink w:anchor="_Toc40995531" w:history="1">
            <w:r w:rsidR="007E637C" w:rsidRPr="00AC71FC">
              <w:rPr>
                <w:rStyle w:val="aa"/>
                <w:b/>
                <w:bCs/>
                <w:noProof/>
              </w:rPr>
              <w:t xml:space="preserve">3.3. </w:t>
            </w:r>
            <w:r w:rsidR="007E637C" w:rsidRPr="00AC71FC">
              <w:rPr>
                <w:rStyle w:val="aa"/>
                <w:b/>
                <w:noProof/>
              </w:rPr>
              <w:t>Финансовый план</w:t>
            </w:r>
            <w:r w:rsidR="007E637C">
              <w:rPr>
                <w:noProof/>
                <w:webHidden/>
              </w:rPr>
              <w:tab/>
            </w:r>
            <w:r w:rsidR="007E637C">
              <w:rPr>
                <w:noProof/>
                <w:webHidden/>
              </w:rPr>
              <w:fldChar w:fldCharType="begin"/>
            </w:r>
            <w:r w:rsidR="007E637C">
              <w:rPr>
                <w:noProof/>
                <w:webHidden/>
              </w:rPr>
              <w:instrText xml:space="preserve"> PAGEREF _Toc40995531 \h </w:instrText>
            </w:r>
            <w:r w:rsidR="007E637C">
              <w:rPr>
                <w:noProof/>
                <w:webHidden/>
              </w:rPr>
            </w:r>
            <w:r w:rsidR="007E637C">
              <w:rPr>
                <w:noProof/>
                <w:webHidden/>
              </w:rPr>
              <w:fldChar w:fldCharType="separate"/>
            </w:r>
            <w:r w:rsidR="007E637C">
              <w:rPr>
                <w:noProof/>
                <w:webHidden/>
              </w:rPr>
              <w:t>21</w:t>
            </w:r>
            <w:r w:rsidR="007E637C">
              <w:rPr>
                <w:noProof/>
                <w:webHidden/>
              </w:rPr>
              <w:fldChar w:fldCharType="end"/>
            </w:r>
          </w:hyperlink>
        </w:p>
        <w:p w:rsidR="007E637C" w:rsidRDefault="00164F13">
          <w:pPr>
            <w:pStyle w:val="13"/>
            <w:tabs>
              <w:tab w:val="right" w:leader="dot" w:pos="10070"/>
            </w:tabs>
            <w:rPr>
              <w:rFonts w:asciiTheme="minorHAnsi" w:eastAsiaTheme="minorEastAsia" w:hAnsiTheme="minorHAnsi" w:cstheme="minorBidi"/>
              <w:noProof/>
              <w:sz w:val="22"/>
              <w:szCs w:val="22"/>
            </w:rPr>
          </w:pPr>
          <w:hyperlink w:anchor="_Toc40995532" w:history="1">
            <w:r w:rsidR="007E637C" w:rsidRPr="00AC71FC">
              <w:rPr>
                <w:rStyle w:val="aa"/>
                <w:b/>
                <w:noProof/>
              </w:rPr>
              <w:t>3.3.1. Подсчёт затрат на рекламную компанию</w:t>
            </w:r>
            <w:r w:rsidR="007E637C">
              <w:rPr>
                <w:noProof/>
                <w:webHidden/>
              </w:rPr>
              <w:tab/>
            </w:r>
            <w:r w:rsidR="007E637C">
              <w:rPr>
                <w:noProof/>
                <w:webHidden/>
              </w:rPr>
              <w:fldChar w:fldCharType="begin"/>
            </w:r>
            <w:r w:rsidR="007E637C">
              <w:rPr>
                <w:noProof/>
                <w:webHidden/>
              </w:rPr>
              <w:instrText xml:space="preserve"> PAGEREF _Toc40995532 \h </w:instrText>
            </w:r>
            <w:r w:rsidR="007E637C">
              <w:rPr>
                <w:noProof/>
                <w:webHidden/>
              </w:rPr>
            </w:r>
            <w:r w:rsidR="007E637C">
              <w:rPr>
                <w:noProof/>
                <w:webHidden/>
              </w:rPr>
              <w:fldChar w:fldCharType="separate"/>
            </w:r>
            <w:r w:rsidR="007E637C">
              <w:rPr>
                <w:noProof/>
                <w:webHidden/>
              </w:rPr>
              <w:t>24</w:t>
            </w:r>
            <w:r w:rsidR="007E637C">
              <w:rPr>
                <w:noProof/>
                <w:webHidden/>
              </w:rPr>
              <w:fldChar w:fldCharType="end"/>
            </w:r>
          </w:hyperlink>
        </w:p>
        <w:p w:rsidR="007E637C" w:rsidRDefault="00164F13" w:rsidP="007E637C">
          <w:pPr>
            <w:pStyle w:val="23"/>
            <w:tabs>
              <w:tab w:val="right" w:leader="dot" w:pos="10070"/>
            </w:tabs>
            <w:ind w:left="0"/>
            <w:rPr>
              <w:rFonts w:asciiTheme="minorHAnsi" w:eastAsiaTheme="minorEastAsia" w:hAnsiTheme="minorHAnsi" w:cstheme="minorBidi"/>
              <w:noProof/>
              <w:sz w:val="22"/>
              <w:szCs w:val="22"/>
            </w:rPr>
          </w:pPr>
          <w:hyperlink w:anchor="_Toc40995533" w:history="1">
            <w:r w:rsidR="007E637C" w:rsidRPr="00AC71FC">
              <w:rPr>
                <w:rStyle w:val="aa"/>
                <w:b/>
                <w:noProof/>
              </w:rPr>
              <w:t>Список литературы</w:t>
            </w:r>
            <w:r w:rsidR="007E637C">
              <w:rPr>
                <w:noProof/>
                <w:webHidden/>
              </w:rPr>
              <w:tab/>
            </w:r>
            <w:r w:rsidR="007E637C">
              <w:rPr>
                <w:noProof/>
                <w:webHidden/>
              </w:rPr>
              <w:fldChar w:fldCharType="begin"/>
            </w:r>
            <w:r w:rsidR="007E637C">
              <w:rPr>
                <w:noProof/>
                <w:webHidden/>
              </w:rPr>
              <w:instrText xml:space="preserve"> PAGEREF _Toc40995533 \h </w:instrText>
            </w:r>
            <w:r w:rsidR="007E637C">
              <w:rPr>
                <w:noProof/>
                <w:webHidden/>
              </w:rPr>
            </w:r>
            <w:r w:rsidR="007E637C">
              <w:rPr>
                <w:noProof/>
                <w:webHidden/>
              </w:rPr>
              <w:fldChar w:fldCharType="separate"/>
            </w:r>
            <w:r w:rsidR="007E637C">
              <w:rPr>
                <w:noProof/>
                <w:webHidden/>
              </w:rPr>
              <w:t>27</w:t>
            </w:r>
            <w:r w:rsidR="007E637C">
              <w:rPr>
                <w:noProof/>
                <w:webHidden/>
              </w:rPr>
              <w:fldChar w:fldCharType="end"/>
            </w:r>
          </w:hyperlink>
        </w:p>
        <w:p w:rsidR="00A5135F" w:rsidRDefault="00A5135F">
          <w:r w:rsidRPr="00687E61">
            <w:rPr>
              <w:bCs/>
              <w:sz w:val="28"/>
              <w:szCs w:val="28"/>
            </w:rPr>
            <w:fldChar w:fldCharType="end"/>
          </w:r>
        </w:p>
      </w:sdtContent>
    </w:sdt>
    <w:p w:rsidR="00F4796E" w:rsidRPr="008D1389" w:rsidRDefault="00F4796E" w:rsidP="00F4796E">
      <w:pPr>
        <w:autoSpaceDE w:val="0"/>
        <w:autoSpaceDN w:val="0"/>
        <w:adjustRightInd w:val="0"/>
        <w:ind w:left="709"/>
        <w:jc w:val="both"/>
        <w:rPr>
          <w:sz w:val="28"/>
          <w:szCs w:val="28"/>
        </w:rPr>
      </w:pPr>
    </w:p>
    <w:p w:rsidR="00A5135F" w:rsidRDefault="00A5135F" w:rsidP="00AD2306">
      <w:pPr>
        <w:pStyle w:val="1"/>
        <w:ind w:left="450"/>
        <w:jc w:val="center"/>
        <w:rPr>
          <w:b/>
          <w:sz w:val="28"/>
          <w:szCs w:val="28"/>
        </w:rPr>
      </w:pPr>
      <w:bookmarkStart w:id="13" w:name="_Toc37794294"/>
    </w:p>
    <w:p w:rsidR="00A5135F" w:rsidRDefault="00A5135F" w:rsidP="00AD2306">
      <w:pPr>
        <w:pStyle w:val="1"/>
        <w:ind w:left="450"/>
        <w:jc w:val="center"/>
        <w:rPr>
          <w:b/>
          <w:sz w:val="28"/>
          <w:szCs w:val="28"/>
        </w:rPr>
      </w:pPr>
    </w:p>
    <w:p w:rsidR="00A5135F" w:rsidRDefault="00A5135F" w:rsidP="00AD2306">
      <w:pPr>
        <w:pStyle w:val="1"/>
        <w:ind w:left="450"/>
        <w:jc w:val="center"/>
        <w:rPr>
          <w:b/>
          <w:sz w:val="28"/>
          <w:szCs w:val="28"/>
        </w:rPr>
      </w:pPr>
    </w:p>
    <w:p w:rsidR="00A5135F" w:rsidRDefault="00A5135F" w:rsidP="00AD2306">
      <w:pPr>
        <w:pStyle w:val="1"/>
        <w:ind w:left="450"/>
        <w:jc w:val="center"/>
        <w:rPr>
          <w:b/>
          <w:sz w:val="28"/>
          <w:szCs w:val="28"/>
        </w:rPr>
      </w:pPr>
    </w:p>
    <w:p w:rsidR="00A5135F" w:rsidRDefault="00A5135F" w:rsidP="00AD2306">
      <w:pPr>
        <w:pStyle w:val="1"/>
        <w:ind w:left="450"/>
        <w:jc w:val="center"/>
        <w:rPr>
          <w:b/>
          <w:sz w:val="28"/>
          <w:szCs w:val="28"/>
        </w:rPr>
      </w:pPr>
    </w:p>
    <w:p w:rsidR="00A5135F" w:rsidRDefault="00A5135F" w:rsidP="00AD2306">
      <w:pPr>
        <w:pStyle w:val="1"/>
        <w:ind w:left="450"/>
        <w:jc w:val="center"/>
        <w:rPr>
          <w:b/>
          <w:sz w:val="28"/>
          <w:szCs w:val="28"/>
        </w:rPr>
      </w:pPr>
    </w:p>
    <w:p w:rsidR="00A5135F" w:rsidRDefault="00A5135F" w:rsidP="00AD2306">
      <w:pPr>
        <w:pStyle w:val="1"/>
        <w:ind w:left="450"/>
        <w:jc w:val="center"/>
        <w:rPr>
          <w:b/>
          <w:sz w:val="28"/>
          <w:szCs w:val="28"/>
        </w:rPr>
      </w:pPr>
    </w:p>
    <w:p w:rsidR="00A5135F" w:rsidRDefault="00A5135F" w:rsidP="00AD2306">
      <w:pPr>
        <w:pStyle w:val="1"/>
        <w:ind w:left="450"/>
        <w:jc w:val="center"/>
        <w:rPr>
          <w:b/>
          <w:sz w:val="28"/>
          <w:szCs w:val="28"/>
        </w:rPr>
      </w:pPr>
    </w:p>
    <w:p w:rsidR="00A5135F" w:rsidRDefault="00A5135F" w:rsidP="00AD2306">
      <w:pPr>
        <w:pStyle w:val="1"/>
        <w:ind w:left="450"/>
        <w:jc w:val="center"/>
        <w:rPr>
          <w:b/>
          <w:sz w:val="28"/>
          <w:szCs w:val="28"/>
        </w:rPr>
      </w:pPr>
    </w:p>
    <w:p w:rsidR="00113031" w:rsidRDefault="00113031" w:rsidP="00113031"/>
    <w:p w:rsidR="00113031" w:rsidRDefault="00113031" w:rsidP="00113031"/>
    <w:p w:rsidR="00113031" w:rsidRPr="00113031" w:rsidRDefault="00113031" w:rsidP="00113031"/>
    <w:p w:rsidR="00921D0C" w:rsidRDefault="00921D0C" w:rsidP="00921D0C"/>
    <w:p w:rsidR="00921D0C" w:rsidRPr="00921D0C" w:rsidRDefault="00921D0C" w:rsidP="00921D0C"/>
    <w:p w:rsidR="00A5135F" w:rsidRPr="00A5135F" w:rsidRDefault="00A5135F" w:rsidP="00A5135F"/>
    <w:p w:rsidR="007E637C" w:rsidRDefault="007E637C" w:rsidP="00493A38">
      <w:pPr>
        <w:pStyle w:val="1"/>
        <w:ind w:left="450"/>
        <w:jc w:val="center"/>
        <w:rPr>
          <w:b/>
          <w:sz w:val="28"/>
          <w:szCs w:val="28"/>
        </w:rPr>
      </w:pPr>
      <w:bookmarkStart w:id="14" w:name="_Toc37794361"/>
      <w:bookmarkStart w:id="15" w:name="_Toc37794427"/>
      <w:bookmarkStart w:id="16" w:name="_Toc37794834"/>
      <w:bookmarkStart w:id="17" w:name="_Toc40995515"/>
    </w:p>
    <w:p w:rsidR="00C72398" w:rsidRDefault="00C72398" w:rsidP="00C72398"/>
    <w:p w:rsidR="00C72398" w:rsidRDefault="00C72398" w:rsidP="00C72398"/>
    <w:p w:rsidR="00C72398" w:rsidRDefault="00C72398" w:rsidP="00C72398"/>
    <w:p w:rsidR="00C72398" w:rsidRDefault="00C72398" w:rsidP="00C72398"/>
    <w:p w:rsidR="002A6CC7" w:rsidRPr="00A31BDF" w:rsidRDefault="002A6CC7" w:rsidP="00B002EA">
      <w:pPr>
        <w:pStyle w:val="2"/>
        <w:numPr>
          <w:ilvl w:val="0"/>
          <w:numId w:val="36"/>
        </w:numPr>
        <w:rPr>
          <w:rFonts w:ascii="Times New Roman" w:hAnsi="Times New Roman" w:cs="Times New Roman"/>
          <w:b/>
          <w:color w:val="000000" w:themeColor="text1"/>
          <w:sz w:val="28"/>
          <w:szCs w:val="28"/>
        </w:rPr>
      </w:pPr>
      <w:bookmarkStart w:id="18" w:name="_Toc467457427"/>
      <w:r w:rsidRPr="00A31BDF">
        <w:rPr>
          <w:rFonts w:ascii="Times New Roman" w:hAnsi="Times New Roman" w:cs="Times New Roman"/>
          <w:b/>
          <w:color w:val="000000" w:themeColor="text1"/>
          <w:sz w:val="28"/>
          <w:szCs w:val="28"/>
        </w:rPr>
        <w:lastRenderedPageBreak/>
        <w:t>План маркетинга</w:t>
      </w:r>
      <w:bookmarkEnd w:id="18"/>
    </w:p>
    <w:p w:rsidR="002A6CC7" w:rsidRPr="00A31BDF" w:rsidRDefault="002A6CC7" w:rsidP="00A31BDF">
      <w:pPr>
        <w:pStyle w:val="2"/>
        <w:rPr>
          <w:rFonts w:ascii="Times New Roman" w:hAnsi="Times New Roman" w:cs="Times New Roman"/>
          <w:b/>
          <w:color w:val="000000" w:themeColor="text1"/>
          <w:sz w:val="28"/>
          <w:szCs w:val="28"/>
        </w:rPr>
      </w:pPr>
    </w:p>
    <w:p w:rsidR="002A6CC7" w:rsidRDefault="00B002EA" w:rsidP="00B002EA">
      <w:pPr>
        <w:pStyle w:val="2"/>
        <w:numPr>
          <w:ilvl w:val="1"/>
          <w:numId w:val="36"/>
        </w:num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Ф</w:t>
      </w:r>
      <w:r w:rsidR="002A6CC7" w:rsidRPr="00A31BDF">
        <w:rPr>
          <w:rFonts w:ascii="Times New Roman" w:hAnsi="Times New Roman" w:cs="Times New Roman"/>
          <w:b/>
          <w:color w:val="000000" w:themeColor="text1"/>
          <w:sz w:val="28"/>
          <w:szCs w:val="28"/>
        </w:rPr>
        <w:t>ормирование конкурентоспособного товара/услу</w:t>
      </w:r>
      <w:r w:rsidR="00E41880">
        <w:rPr>
          <w:rFonts w:ascii="Times New Roman" w:hAnsi="Times New Roman" w:cs="Times New Roman"/>
          <w:b/>
          <w:color w:val="000000" w:themeColor="text1"/>
          <w:sz w:val="28"/>
          <w:szCs w:val="28"/>
        </w:rPr>
        <w:t>ги, разработка плана маркетинга</w:t>
      </w:r>
    </w:p>
    <w:p w:rsidR="00DD181C" w:rsidRDefault="00DD181C" w:rsidP="00DD181C">
      <w:pPr>
        <w:pStyle w:val="a5"/>
        <w:shd w:val="clear" w:color="auto" w:fill="FFFFFF"/>
        <w:spacing w:before="0" w:beforeAutospacing="0" w:after="0" w:afterAutospacing="0"/>
        <w:ind w:left="709" w:right="227" w:firstLine="709"/>
        <w:jc w:val="both"/>
        <w:rPr>
          <w:color w:val="000000" w:themeColor="text1"/>
          <w:sz w:val="28"/>
          <w:szCs w:val="28"/>
        </w:rPr>
      </w:pPr>
      <w:r w:rsidRPr="00EA7592">
        <w:rPr>
          <w:color w:val="000000" w:themeColor="text1"/>
          <w:sz w:val="28"/>
          <w:szCs w:val="28"/>
        </w:rPr>
        <w:t>На сегодняшний день в наиболее крупных городах России распространена практика изучения иностранных языков в языковых школах и курсах, которые способны создать необходимые условия. В таблице 1 отражено примерное количество языковых школ и курсов в разных городах России по состоянию на начало 2017 года.</w:t>
      </w:r>
    </w:p>
    <w:p w:rsidR="00DD181C" w:rsidRPr="00EA7592" w:rsidRDefault="00DD181C" w:rsidP="00DD181C">
      <w:pPr>
        <w:pStyle w:val="a5"/>
        <w:shd w:val="clear" w:color="auto" w:fill="FFFFFF"/>
        <w:spacing w:before="0" w:beforeAutospacing="0" w:after="0" w:afterAutospacing="0"/>
        <w:ind w:left="709" w:right="227" w:firstLine="709"/>
        <w:jc w:val="both"/>
        <w:rPr>
          <w:color w:val="000000" w:themeColor="text1"/>
          <w:sz w:val="28"/>
          <w:szCs w:val="28"/>
        </w:rPr>
      </w:pPr>
      <w:r w:rsidRPr="00EA7592">
        <w:rPr>
          <w:color w:val="000000" w:themeColor="text1"/>
          <w:sz w:val="28"/>
          <w:szCs w:val="28"/>
        </w:rPr>
        <w:t>Также популярность набирает online-обучение: за последние два года создано не менее 15 online-ресурсов. Тем не менее, потребители отдают предпочтение языковым школам.</w:t>
      </w:r>
    </w:p>
    <w:p w:rsidR="00DD181C" w:rsidRPr="00EA7592" w:rsidRDefault="00DD181C" w:rsidP="00DD181C">
      <w:pPr>
        <w:pStyle w:val="a5"/>
        <w:shd w:val="clear" w:color="auto" w:fill="FFFFFF"/>
        <w:spacing w:before="0" w:beforeAutospacing="0" w:after="0" w:afterAutospacing="0"/>
        <w:ind w:left="709" w:right="227" w:firstLine="709"/>
        <w:jc w:val="both"/>
        <w:rPr>
          <w:color w:val="000000" w:themeColor="text1"/>
          <w:sz w:val="28"/>
          <w:szCs w:val="28"/>
        </w:rPr>
      </w:pPr>
      <w:r w:rsidRPr="00EA7592">
        <w:rPr>
          <w:color w:val="000000" w:themeColor="text1"/>
          <w:sz w:val="28"/>
          <w:szCs w:val="28"/>
        </w:rPr>
        <w:t>Стоимость образовательных услуг в сегменте изучения иностранных языков различна, в зависимости от формы обучения – в группе, индивидуально за один академический час, или приобретение всего учебного курса. Кроме того, стоимость занятий варьируется в зависимости от языка – так, например, изучение английского языка в связи с его популярностью будет стоит намного дешевле, нежели изучение японского языка. Поэтому при создании языковой школы необходимо четко понимать, какие языки включать в программу.</w:t>
      </w:r>
    </w:p>
    <w:p w:rsidR="00DD181C" w:rsidRPr="00EA7592" w:rsidRDefault="00DD181C" w:rsidP="00DD181C">
      <w:pPr>
        <w:pStyle w:val="a5"/>
        <w:shd w:val="clear" w:color="auto" w:fill="FFFFFF"/>
        <w:spacing w:before="0" w:beforeAutospacing="0" w:after="0" w:afterAutospacing="0"/>
        <w:ind w:left="709" w:right="227" w:firstLine="709"/>
        <w:jc w:val="both"/>
        <w:rPr>
          <w:color w:val="000000" w:themeColor="text1"/>
          <w:sz w:val="28"/>
          <w:szCs w:val="28"/>
        </w:rPr>
      </w:pPr>
      <w:r w:rsidRPr="00EA7592">
        <w:rPr>
          <w:color w:val="000000" w:themeColor="text1"/>
          <w:sz w:val="28"/>
          <w:szCs w:val="28"/>
        </w:rPr>
        <w:t>Таким образом, динамичное развитие рынка платных образовательных услуг в сегменте иностранных языков позволяет говорить об инвестиционной привлекательности данного бизнеса.</w:t>
      </w:r>
    </w:p>
    <w:p w:rsidR="00DD181C" w:rsidRDefault="00DD181C" w:rsidP="00DD181C">
      <w:pPr>
        <w:shd w:val="clear" w:color="auto" w:fill="FFFFFF"/>
        <w:spacing w:line="345" w:lineRule="atLeast"/>
        <w:ind w:left="709" w:right="227" w:firstLine="709"/>
        <w:jc w:val="both"/>
        <w:textAlignment w:val="baseline"/>
        <w:rPr>
          <w:color w:val="333333"/>
          <w:sz w:val="28"/>
          <w:szCs w:val="28"/>
        </w:rPr>
      </w:pPr>
    </w:p>
    <w:p w:rsidR="00B94C44" w:rsidRPr="00B94C44" w:rsidRDefault="00B94C44" w:rsidP="00B94C44">
      <w:pPr>
        <w:spacing w:after="225"/>
        <w:ind w:firstLine="300"/>
        <w:rPr>
          <w:rFonts w:ascii="PT Sans" w:hAnsi="PT Sans"/>
          <w:color w:val="000000"/>
          <w:sz w:val="27"/>
          <w:szCs w:val="27"/>
        </w:rPr>
      </w:pPr>
      <w:r w:rsidRPr="00B94C44">
        <w:rPr>
          <w:rFonts w:ascii="PT Sans" w:hAnsi="PT Sans"/>
          <w:color w:val="000000"/>
          <w:sz w:val="27"/>
          <w:szCs w:val="27"/>
        </w:rPr>
        <w:t>Клиентов языковых школ можно сегментировать следующим образом:</w:t>
      </w:r>
    </w:p>
    <w:p w:rsidR="00B94C44" w:rsidRPr="00B94C44" w:rsidRDefault="00B94C44" w:rsidP="00B94C44">
      <w:pPr>
        <w:numPr>
          <w:ilvl w:val="0"/>
          <w:numId w:val="43"/>
        </w:numPr>
        <w:spacing w:before="100" w:beforeAutospacing="1"/>
        <w:ind w:left="300"/>
        <w:rPr>
          <w:rFonts w:ascii="PT Sans" w:hAnsi="PT Sans"/>
          <w:color w:val="000000"/>
          <w:sz w:val="27"/>
          <w:szCs w:val="27"/>
        </w:rPr>
      </w:pPr>
      <w:r w:rsidRPr="00B94C44">
        <w:rPr>
          <w:rFonts w:ascii="PT Sans" w:hAnsi="PT Sans"/>
          <w:b/>
          <w:bCs/>
          <w:color w:val="000000"/>
          <w:sz w:val="27"/>
          <w:szCs w:val="27"/>
        </w:rPr>
        <w:t>По цели обращения в языковую школу:</w:t>
      </w:r>
    </w:p>
    <w:p w:rsidR="00B94C44" w:rsidRPr="00B94C44" w:rsidRDefault="00B94C44" w:rsidP="00B94C44">
      <w:pPr>
        <w:spacing w:after="225"/>
        <w:rPr>
          <w:rFonts w:ascii="PT Sans" w:hAnsi="PT Sans"/>
          <w:color w:val="000000"/>
          <w:sz w:val="27"/>
          <w:szCs w:val="27"/>
        </w:rPr>
      </w:pPr>
      <w:r w:rsidRPr="00B94C44">
        <w:rPr>
          <w:rFonts w:ascii="PT Sans" w:hAnsi="PT Sans"/>
          <w:color w:val="000000"/>
          <w:sz w:val="27"/>
          <w:szCs w:val="27"/>
        </w:rPr>
        <w:t>— клиенты, у которых знание языка требует профессия, и от этого зависит карьерный рост;</w:t>
      </w:r>
    </w:p>
    <w:p w:rsidR="00B94C44" w:rsidRPr="00B94C44" w:rsidRDefault="00B94C44" w:rsidP="00B94C44">
      <w:pPr>
        <w:spacing w:after="225"/>
        <w:rPr>
          <w:rFonts w:ascii="PT Sans" w:hAnsi="PT Sans"/>
          <w:color w:val="000000"/>
          <w:sz w:val="27"/>
          <w:szCs w:val="27"/>
        </w:rPr>
      </w:pPr>
      <w:r w:rsidRPr="00B94C44">
        <w:rPr>
          <w:rFonts w:ascii="PT Sans" w:hAnsi="PT Sans"/>
          <w:color w:val="000000"/>
          <w:sz w:val="27"/>
          <w:szCs w:val="27"/>
        </w:rPr>
        <w:t>— клиенты, желающие подтянуть свой уровень знания иностранных языков для более комфортных путешествий за рубеж;</w:t>
      </w:r>
    </w:p>
    <w:p w:rsidR="00B94C44" w:rsidRPr="00B94C44" w:rsidRDefault="00B94C44" w:rsidP="00B94C44">
      <w:pPr>
        <w:spacing w:after="225"/>
        <w:rPr>
          <w:rFonts w:ascii="PT Sans" w:hAnsi="PT Sans"/>
          <w:color w:val="000000"/>
          <w:sz w:val="27"/>
          <w:szCs w:val="27"/>
        </w:rPr>
      </w:pPr>
      <w:r w:rsidRPr="00B94C44">
        <w:rPr>
          <w:rFonts w:ascii="PT Sans" w:hAnsi="PT Sans"/>
          <w:color w:val="000000"/>
          <w:sz w:val="27"/>
          <w:szCs w:val="27"/>
        </w:rPr>
        <w:t>— клиенты, у которых есть потребность в изучении дополнительных языков с целью повышения уровня собственной образованности, желающие не отстать от веяний современного мира;</w:t>
      </w:r>
    </w:p>
    <w:p w:rsidR="00B94C44" w:rsidRPr="00B94C44" w:rsidRDefault="00B94C44" w:rsidP="00B94C44">
      <w:pPr>
        <w:spacing w:after="225"/>
        <w:rPr>
          <w:rFonts w:ascii="PT Sans" w:hAnsi="PT Sans"/>
          <w:color w:val="000000"/>
          <w:sz w:val="27"/>
          <w:szCs w:val="27"/>
        </w:rPr>
      </w:pPr>
      <w:r w:rsidRPr="00B94C44">
        <w:rPr>
          <w:rFonts w:ascii="PT Sans" w:hAnsi="PT Sans"/>
          <w:color w:val="000000"/>
          <w:sz w:val="27"/>
          <w:szCs w:val="27"/>
        </w:rPr>
        <w:t>— клиенты, которым необходимо поднять свой уровень знания иностранных языков для поступления в университет или школу;</w:t>
      </w:r>
    </w:p>
    <w:p w:rsidR="00B94C44" w:rsidRPr="00B94C44" w:rsidRDefault="00B94C44" w:rsidP="00B94C44">
      <w:pPr>
        <w:spacing w:after="225"/>
        <w:rPr>
          <w:rFonts w:ascii="PT Sans" w:hAnsi="PT Sans"/>
          <w:color w:val="000000"/>
          <w:sz w:val="27"/>
          <w:szCs w:val="27"/>
        </w:rPr>
      </w:pPr>
      <w:r w:rsidRPr="00B94C44">
        <w:rPr>
          <w:rFonts w:ascii="PT Sans" w:hAnsi="PT Sans"/>
          <w:color w:val="000000"/>
          <w:sz w:val="27"/>
          <w:szCs w:val="27"/>
        </w:rPr>
        <w:t>— корпоративные клиенты.</w:t>
      </w:r>
    </w:p>
    <w:p w:rsidR="00B94C44" w:rsidRPr="00B94C44" w:rsidRDefault="00B94C44" w:rsidP="00B94C44">
      <w:pPr>
        <w:numPr>
          <w:ilvl w:val="0"/>
          <w:numId w:val="44"/>
        </w:numPr>
        <w:spacing w:before="100" w:beforeAutospacing="1"/>
        <w:ind w:left="300"/>
        <w:rPr>
          <w:rFonts w:ascii="PT Sans" w:hAnsi="PT Sans"/>
          <w:color w:val="000000"/>
          <w:sz w:val="27"/>
          <w:szCs w:val="27"/>
        </w:rPr>
      </w:pPr>
      <w:r w:rsidRPr="00B94C44">
        <w:rPr>
          <w:rFonts w:ascii="PT Sans" w:hAnsi="PT Sans"/>
          <w:b/>
          <w:bCs/>
          <w:color w:val="000000"/>
          <w:sz w:val="27"/>
          <w:szCs w:val="27"/>
        </w:rPr>
        <w:t>По требованиям к проведению занятий:</w:t>
      </w:r>
    </w:p>
    <w:p w:rsidR="00B94C44" w:rsidRPr="00B94C44" w:rsidRDefault="00B94C44" w:rsidP="00B94C44">
      <w:pPr>
        <w:spacing w:after="225"/>
        <w:rPr>
          <w:rFonts w:ascii="PT Sans" w:hAnsi="PT Sans"/>
          <w:color w:val="000000"/>
          <w:sz w:val="27"/>
          <w:szCs w:val="27"/>
        </w:rPr>
      </w:pPr>
      <w:r w:rsidRPr="00B94C44">
        <w:rPr>
          <w:rFonts w:ascii="PT Sans" w:hAnsi="PT Sans"/>
          <w:color w:val="000000"/>
          <w:sz w:val="27"/>
          <w:szCs w:val="27"/>
        </w:rPr>
        <w:t>— учащиеся, желающие заниматься в группах (как правило 4-6 человек).</w:t>
      </w:r>
    </w:p>
    <w:p w:rsidR="00B94C44" w:rsidRPr="00B94C44" w:rsidRDefault="00B94C44" w:rsidP="00B94C44">
      <w:pPr>
        <w:numPr>
          <w:ilvl w:val="0"/>
          <w:numId w:val="45"/>
        </w:numPr>
        <w:spacing w:before="100" w:beforeAutospacing="1"/>
        <w:ind w:left="300"/>
        <w:rPr>
          <w:rFonts w:ascii="PT Sans" w:hAnsi="PT Sans"/>
          <w:color w:val="000000"/>
          <w:sz w:val="27"/>
          <w:szCs w:val="27"/>
        </w:rPr>
      </w:pPr>
      <w:r w:rsidRPr="00B94C44">
        <w:rPr>
          <w:rFonts w:ascii="PT Sans" w:hAnsi="PT Sans"/>
          <w:b/>
          <w:bCs/>
          <w:color w:val="000000"/>
          <w:sz w:val="27"/>
          <w:szCs w:val="27"/>
        </w:rPr>
        <w:t>По возрасту:</w:t>
      </w:r>
    </w:p>
    <w:p w:rsidR="00B94C44" w:rsidRPr="00B94C44" w:rsidRDefault="00B94C44" w:rsidP="00B94C44">
      <w:pPr>
        <w:spacing w:after="225"/>
        <w:rPr>
          <w:rFonts w:ascii="PT Sans" w:hAnsi="PT Sans"/>
          <w:color w:val="000000"/>
          <w:sz w:val="27"/>
          <w:szCs w:val="27"/>
        </w:rPr>
      </w:pPr>
      <w:r w:rsidRPr="00B94C44">
        <w:rPr>
          <w:rFonts w:ascii="PT Sans" w:hAnsi="PT Sans"/>
          <w:color w:val="000000"/>
          <w:sz w:val="27"/>
          <w:szCs w:val="27"/>
        </w:rPr>
        <w:t>— школьники и студенты, желающие освоить новые языки, помимо тех, что есть в школьной программе или улучшить знания основного языка;</w:t>
      </w:r>
    </w:p>
    <w:p w:rsidR="00B94C44" w:rsidRPr="00B94C44" w:rsidRDefault="00B94C44" w:rsidP="00B94C44">
      <w:pPr>
        <w:spacing w:after="225"/>
        <w:rPr>
          <w:rFonts w:ascii="PT Sans" w:hAnsi="PT Sans"/>
          <w:color w:val="000000"/>
          <w:sz w:val="27"/>
          <w:szCs w:val="27"/>
        </w:rPr>
      </w:pPr>
      <w:r w:rsidRPr="00B94C44">
        <w:rPr>
          <w:rFonts w:ascii="PT Sans" w:hAnsi="PT Sans"/>
          <w:color w:val="000000"/>
          <w:sz w:val="27"/>
          <w:szCs w:val="27"/>
        </w:rPr>
        <w:lastRenderedPageBreak/>
        <w:t>— работающие люди, которых знать иностранный язык обязывает работа, либо обыденный интерес и страсть к путешествиям;</w:t>
      </w:r>
    </w:p>
    <w:p w:rsidR="00B94C44" w:rsidRPr="00B94C44" w:rsidRDefault="00B94C44" w:rsidP="00B94C44">
      <w:pPr>
        <w:spacing w:after="225"/>
        <w:rPr>
          <w:rFonts w:ascii="PT Sans" w:hAnsi="PT Sans"/>
          <w:color w:val="000000"/>
          <w:sz w:val="27"/>
          <w:szCs w:val="27"/>
        </w:rPr>
      </w:pPr>
      <w:r w:rsidRPr="00B94C44">
        <w:rPr>
          <w:rFonts w:ascii="PT Sans" w:hAnsi="PT Sans"/>
          <w:color w:val="000000"/>
          <w:sz w:val="27"/>
          <w:szCs w:val="27"/>
        </w:rPr>
        <w:t>— пенсионеры, привыкшие путешествовать, открывать для себя что-то новое, развиваться.</w:t>
      </w:r>
    </w:p>
    <w:p w:rsidR="00B94C44" w:rsidRPr="00B94C44" w:rsidRDefault="00B94C44" w:rsidP="00B94C44">
      <w:pPr>
        <w:rPr>
          <w:rFonts w:ascii="PT Sans" w:hAnsi="PT Sans"/>
          <w:color w:val="000000"/>
          <w:sz w:val="27"/>
          <w:szCs w:val="27"/>
        </w:rPr>
      </w:pPr>
      <w:r w:rsidRPr="00B94C44">
        <w:rPr>
          <w:rFonts w:ascii="PT Sans" w:hAnsi="PT Sans"/>
          <w:color w:val="000000"/>
          <w:sz w:val="27"/>
          <w:szCs w:val="27"/>
        </w:rPr>
        <w:t>В процентном соотношении целевая аудитория выглядит примерно следующим образом:</w:t>
      </w:r>
    </w:p>
    <w:p w:rsidR="00DD181C" w:rsidRPr="001C1037" w:rsidRDefault="00DD181C" w:rsidP="00DD181C">
      <w:pPr>
        <w:pStyle w:val="a5"/>
        <w:shd w:val="clear" w:color="auto" w:fill="FFFFFF"/>
        <w:spacing w:before="0" w:beforeAutospacing="0" w:after="0" w:afterAutospacing="0"/>
        <w:ind w:left="709" w:right="227" w:firstLine="709"/>
        <w:jc w:val="both"/>
        <w:rPr>
          <w:color w:val="000000" w:themeColor="text1"/>
          <w:sz w:val="28"/>
          <w:szCs w:val="28"/>
        </w:rPr>
      </w:pPr>
      <w:r w:rsidRPr="00131F60">
        <w:rPr>
          <w:color w:val="000000" w:themeColor="text1"/>
          <w:sz w:val="28"/>
          <w:szCs w:val="28"/>
        </w:rPr>
        <w:t>Наибольшую группу по возрасту представляют именно работающие люди, за ними по численности следуют учащиеся и лишь небольшая часть потенциальных клиентов бизнеса – пенсионеры. Однако рекомендуется составить план обучения таким образом, чтобы оно было интересным и полезным для разных категорий клиентов, а также предложить хотя бы несколько вариантов программ обучения, чтобы удовлетворить как можно больший объем спроса.</w:t>
      </w:r>
    </w:p>
    <w:p w:rsidR="00DD181C" w:rsidRPr="005C7500" w:rsidRDefault="00DD181C" w:rsidP="00DD181C">
      <w:pPr>
        <w:pStyle w:val="a5"/>
        <w:shd w:val="clear" w:color="auto" w:fill="FFFFFF"/>
        <w:spacing w:before="0" w:beforeAutospacing="0" w:after="0" w:afterAutospacing="0" w:line="330" w:lineRule="atLeast"/>
        <w:ind w:left="709" w:right="227" w:firstLine="709"/>
        <w:jc w:val="both"/>
        <w:textAlignment w:val="baseline"/>
        <w:rPr>
          <w:color w:val="000000" w:themeColor="text1"/>
          <w:sz w:val="28"/>
          <w:szCs w:val="28"/>
        </w:rPr>
      </w:pPr>
      <w:r w:rsidRPr="005C7500">
        <w:rPr>
          <w:color w:val="000000" w:themeColor="text1"/>
          <w:sz w:val="28"/>
          <w:szCs w:val="28"/>
        </w:rPr>
        <w:t>Как было сказано выше, данный рынок отличается высоким уровнем конкуренции. В связи с этим в рамках </w:t>
      </w:r>
      <w:r w:rsidRPr="005C7500">
        <w:rPr>
          <w:rStyle w:val="a6"/>
          <w:b w:val="0"/>
          <w:color w:val="000000" w:themeColor="text1"/>
          <w:sz w:val="28"/>
          <w:szCs w:val="28"/>
          <w:bdr w:val="none" w:sz="0" w:space="0" w:color="auto" w:frame="1"/>
        </w:rPr>
        <w:t>бизнес-плана</w:t>
      </w:r>
      <w:r w:rsidRPr="005C7500">
        <w:rPr>
          <w:color w:val="000000" w:themeColor="text1"/>
          <w:sz w:val="28"/>
          <w:szCs w:val="28"/>
        </w:rPr>
        <w:t> до начала формирования концепции необходимо провести конкурентный анализ для будущих</w:t>
      </w:r>
      <w:r w:rsidRPr="005C7500">
        <w:rPr>
          <w:b/>
          <w:color w:val="000000" w:themeColor="text1"/>
          <w:sz w:val="28"/>
          <w:szCs w:val="28"/>
        </w:rPr>
        <w:t> </w:t>
      </w:r>
      <w:r w:rsidRPr="005C7500">
        <w:rPr>
          <w:rStyle w:val="a6"/>
          <w:b w:val="0"/>
          <w:color w:val="000000" w:themeColor="text1"/>
          <w:sz w:val="28"/>
          <w:szCs w:val="28"/>
          <w:bdr w:val="none" w:sz="0" w:space="0" w:color="auto" w:frame="1"/>
        </w:rPr>
        <w:t>курсов иностранных языков</w:t>
      </w:r>
      <w:r w:rsidRPr="005C7500">
        <w:rPr>
          <w:b/>
          <w:color w:val="000000" w:themeColor="text1"/>
          <w:sz w:val="28"/>
          <w:szCs w:val="28"/>
        </w:rPr>
        <w:t>.</w:t>
      </w:r>
    </w:p>
    <w:p w:rsidR="00DD181C" w:rsidRDefault="00DD181C" w:rsidP="00DD181C">
      <w:pPr>
        <w:pStyle w:val="a5"/>
        <w:shd w:val="clear" w:color="auto" w:fill="FFFFFF"/>
        <w:spacing w:before="0" w:beforeAutospacing="0" w:after="0" w:afterAutospacing="0" w:line="330" w:lineRule="atLeast"/>
        <w:ind w:left="709" w:right="227" w:firstLine="709"/>
        <w:jc w:val="both"/>
        <w:textAlignment w:val="baseline"/>
        <w:rPr>
          <w:color w:val="000000" w:themeColor="text1"/>
          <w:sz w:val="28"/>
          <w:szCs w:val="28"/>
        </w:rPr>
      </w:pPr>
    </w:p>
    <w:p w:rsidR="00DD181C" w:rsidRPr="00E36BB5" w:rsidRDefault="00DD181C" w:rsidP="00DD181C">
      <w:pPr>
        <w:pStyle w:val="a5"/>
        <w:shd w:val="clear" w:color="auto" w:fill="FFFFFF"/>
        <w:spacing w:before="0" w:beforeAutospacing="0" w:after="0" w:afterAutospacing="0" w:line="330" w:lineRule="atLeast"/>
        <w:ind w:left="709" w:right="227" w:firstLine="709"/>
        <w:jc w:val="both"/>
        <w:textAlignment w:val="baseline"/>
        <w:rPr>
          <w:color w:val="000000" w:themeColor="text1"/>
          <w:sz w:val="28"/>
          <w:szCs w:val="28"/>
        </w:rPr>
      </w:pPr>
      <w:r w:rsidRPr="00E36BB5">
        <w:rPr>
          <w:color w:val="000000" w:themeColor="text1"/>
          <w:sz w:val="28"/>
          <w:szCs w:val="28"/>
        </w:rPr>
        <w:t>Основными конкурентами являются:</w:t>
      </w:r>
    </w:p>
    <w:p w:rsidR="00DD181C" w:rsidRPr="00E36BB5" w:rsidRDefault="00DD181C" w:rsidP="00DD181C">
      <w:pPr>
        <w:numPr>
          <w:ilvl w:val="0"/>
          <w:numId w:val="4"/>
        </w:numPr>
        <w:shd w:val="clear" w:color="auto" w:fill="FFFFFF"/>
        <w:spacing w:line="390" w:lineRule="atLeast"/>
        <w:ind w:left="709" w:right="227" w:firstLine="709"/>
        <w:jc w:val="both"/>
        <w:textAlignment w:val="baseline"/>
        <w:rPr>
          <w:color w:val="000000" w:themeColor="text1"/>
          <w:sz w:val="28"/>
          <w:szCs w:val="28"/>
        </w:rPr>
      </w:pPr>
      <w:r w:rsidRPr="00E36BB5">
        <w:rPr>
          <w:color w:val="000000" w:themeColor="text1"/>
          <w:sz w:val="28"/>
          <w:szCs w:val="28"/>
        </w:rPr>
        <w:t>Аналогичные специализированные школы и курсы;</w:t>
      </w:r>
    </w:p>
    <w:p w:rsidR="00DD181C" w:rsidRPr="00E36BB5" w:rsidRDefault="00DD181C" w:rsidP="00DD181C">
      <w:pPr>
        <w:numPr>
          <w:ilvl w:val="0"/>
          <w:numId w:val="4"/>
        </w:numPr>
        <w:shd w:val="clear" w:color="auto" w:fill="FFFFFF"/>
        <w:spacing w:line="390" w:lineRule="atLeast"/>
        <w:ind w:left="709" w:right="227" w:firstLine="709"/>
        <w:jc w:val="both"/>
        <w:textAlignment w:val="baseline"/>
        <w:rPr>
          <w:color w:val="000000" w:themeColor="text1"/>
          <w:sz w:val="28"/>
          <w:szCs w:val="28"/>
        </w:rPr>
      </w:pPr>
      <w:r w:rsidRPr="00E36BB5">
        <w:rPr>
          <w:color w:val="000000" w:themeColor="text1"/>
          <w:sz w:val="28"/>
          <w:szCs w:val="28"/>
        </w:rPr>
        <w:t>Частные репетиторы и преподаватели;</w:t>
      </w:r>
    </w:p>
    <w:p w:rsidR="00DD181C" w:rsidRPr="00E36BB5" w:rsidRDefault="00DD181C" w:rsidP="00DD181C">
      <w:pPr>
        <w:numPr>
          <w:ilvl w:val="0"/>
          <w:numId w:val="4"/>
        </w:numPr>
        <w:shd w:val="clear" w:color="auto" w:fill="FFFFFF"/>
        <w:spacing w:line="390" w:lineRule="atLeast"/>
        <w:ind w:left="709" w:right="227" w:firstLine="709"/>
        <w:jc w:val="both"/>
        <w:textAlignment w:val="baseline"/>
        <w:rPr>
          <w:color w:val="000000" w:themeColor="text1"/>
          <w:sz w:val="28"/>
          <w:szCs w:val="28"/>
        </w:rPr>
      </w:pPr>
      <w:r w:rsidRPr="00E36BB5">
        <w:rPr>
          <w:color w:val="000000" w:themeColor="text1"/>
          <w:sz w:val="28"/>
          <w:szCs w:val="28"/>
        </w:rPr>
        <w:t>Онлайн-сервисы, позволяющие заниматься с носителями удаленно;</w:t>
      </w:r>
    </w:p>
    <w:p w:rsidR="00DD181C" w:rsidRDefault="00DD181C" w:rsidP="00DD181C">
      <w:pPr>
        <w:numPr>
          <w:ilvl w:val="0"/>
          <w:numId w:val="4"/>
        </w:numPr>
        <w:shd w:val="clear" w:color="auto" w:fill="FFFFFF"/>
        <w:spacing w:line="390" w:lineRule="atLeast"/>
        <w:ind w:left="709" w:right="227" w:firstLine="709"/>
        <w:jc w:val="both"/>
        <w:textAlignment w:val="baseline"/>
        <w:rPr>
          <w:color w:val="000000" w:themeColor="text1"/>
          <w:sz w:val="28"/>
          <w:szCs w:val="28"/>
        </w:rPr>
      </w:pPr>
      <w:r w:rsidRPr="00E36BB5">
        <w:rPr>
          <w:color w:val="000000" w:themeColor="text1"/>
          <w:sz w:val="28"/>
          <w:szCs w:val="28"/>
        </w:rPr>
        <w:t>Курсы на базе общеобразовательных школ и университетов и др.</w:t>
      </w:r>
    </w:p>
    <w:p w:rsidR="00DD181C" w:rsidRPr="00DD181C" w:rsidRDefault="00DD181C" w:rsidP="00DD181C">
      <w:pPr>
        <w:shd w:val="clear" w:color="auto" w:fill="FFFFFF"/>
        <w:spacing w:line="390" w:lineRule="atLeast"/>
        <w:ind w:left="1418" w:right="227"/>
        <w:jc w:val="both"/>
        <w:textAlignment w:val="baseline"/>
        <w:rPr>
          <w:color w:val="000000" w:themeColor="text1"/>
          <w:sz w:val="28"/>
          <w:szCs w:val="28"/>
        </w:rPr>
      </w:pPr>
    </w:p>
    <w:p w:rsidR="00DD181C" w:rsidRPr="00E36BB5" w:rsidRDefault="00DD181C" w:rsidP="00DD181C">
      <w:pPr>
        <w:pStyle w:val="a5"/>
        <w:shd w:val="clear" w:color="auto" w:fill="FFFFFF"/>
        <w:spacing w:before="0" w:beforeAutospacing="0" w:after="375" w:afterAutospacing="0" w:line="330" w:lineRule="atLeast"/>
        <w:ind w:left="709" w:right="227" w:firstLine="709"/>
        <w:jc w:val="both"/>
        <w:textAlignment w:val="baseline"/>
        <w:rPr>
          <w:color w:val="000000" w:themeColor="text1"/>
          <w:sz w:val="28"/>
          <w:szCs w:val="28"/>
        </w:rPr>
      </w:pPr>
      <w:r w:rsidRPr="00E36BB5">
        <w:rPr>
          <w:color w:val="000000" w:themeColor="text1"/>
          <w:sz w:val="28"/>
          <w:szCs w:val="28"/>
        </w:rPr>
        <w:t>В таком случае важно определить свое конкурентное преимущество, которым может быть:</w:t>
      </w:r>
    </w:p>
    <w:p w:rsidR="00DD181C" w:rsidRPr="00E36BB5" w:rsidRDefault="00DD181C" w:rsidP="00DD181C">
      <w:pPr>
        <w:numPr>
          <w:ilvl w:val="0"/>
          <w:numId w:val="5"/>
        </w:numPr>
        <w:shd w:val="clear" w:color="auto" w:fill="FFFFFF"/>
        <w:spacing w:line="390" w:lineRule="atLeast"/>
        <w:ind w:left="709" w:right="227" w:firstLine="709"/>
        <w:jc w:val="both"/>
        <w:textAlignment w:val="baseline"/>
        <w:rPr>
          <w:color w:val="000000" w:themeColor="text1"/>
          <w:sz w:val="28"/>
          <w:szCs w:val="28"/>
        </w:rPr>
      </w:pPr>
      <w:r w:rsidRPr="00E36BB5">
        <w:rPr>
          <w:color w:val="000000" w:themeColor="text1"/>
          <w:sz w:val="28"/>
          <w:szCs w:val="28"/>
        </w:rPr>
        <w:t>Низкая цена;</w:t>
      </w:r>
    </w:p>
    <w:p w:rsidR="00DD181C" w:rsidRPr="00E36BB5" w:rsidRDefault="00DD181C" w:rsidP="00DD181C">
      <w:pPr>
        <w:numPr>
          <w:ilvl w:val="0"/>
          <w:numId w:val="5"/>
        </w:numPr>
        <w:shd w:val="clear" w:color="auto" w:fill="FFFFFF"/>
        <w:spacing w:line="390" w:lineRule="atLeast"/>
        <w:ind w:left="709" w:right="227" w:firstLine="709"/>
        <w:jc w:val="both"/>
        <w:textAlignment w:val="baseline"/>
        <w:rPr>
          <w:color w:val="000000" w:themeColor="text1"/>
          <w:sz w:val="28"/>
          <w:szCs w:val="28"/>
        </w:rPr>
      </w:pPr>
      <w:r w:rsidRPr="00E36BB5">
        <w:rPr>
          <w:color w:val="000000" w:themeColor="text1"/>
          <w:sz w:val="28"/>
          <w:szCs w:val="28"/>
        </w:rPr>
        <w:t>Высококвалифицированные преподаватели;</w:t>
      </w:r>
    </w:p>
    <w:p w:rsidR="00DD181C" w:rsidRPr="00E36BB5" w:rsidRDefault="00DD181C" w:rsidP="00DD181C">
      <w:pPr>
        <w:numPr>
          <w:ilvl w:val="0"/>
          <w:numId w:val="5"/>
        </w:numPr>
        <w:shd w:val="clear" w:color="auto" w:fill="FFFFFF"/>
        <w:spacing w:line="390" w:lineRule="atLeast"/>
        <w:ind w:left="709" w:right="227" w:firstLine="709"/>
        <w:jc w:val="both"/>
        <w:textAlignment w:val="baseline"/>
        <w:rPr>
          <w:color w:val="000000" w:themeColor="text1"/>
          <w:sz w:val="28"/>
          <w:szCs w:val="28"/>
        </w:rPr>
      </w:pPr>
      <w:r w:rsidRPr="00E36BB5">
        <w:rPr>
          <w:color w:val="000000" w:themeColor="text1"/>
          <w:sz w:val="28"/>
          <w:szCs w:val="28"/>
        </w:rPr>
        <w:t>Наличие преподавателей-носителей языка;</w:t>
      </w:r>
    </w:p>
    <w:p w:rsidR="00DD181C" w:rsidRPr="00E36BB5" w:rsidRDefault="00DD181C" w:rsidP="00DD181C">
      <w:pPr>
        <w:numPr>
          <w:ilvl w:val="0"/>
          <w:numId w:val="5"/>
        </w:numPr>
        <w:shd w:val="clear" w:color="auto" w:fill="FFFFFF"/>
        <w:spacing w:line="390" w:lineRule="atLeast"/>
        <w:ind w:left="709" w:right="227" w:firstLine="709"/>
        <w:jc w:val="both"/>
        <w:textAlignment w:val="baseline"/>
        <w:rPr>
          <w:color w:val="000000" w:themeColor="text1"/>
          <w:sz w:val="28"/>
          <w:szCs w:val="28"/>
        </w:rPr>
      </w:pPr>
      <w:r w:rsidRPr="00E36BB5">
        <w:rPr>
          <w:color w:val="000000" w:themeColor="text1"/>
          <w:sz w:val="28"/>
          <w:szCs w:val="28"/>
        </w:rPr>
        <w:t>Удобное месторасположение;</w:t>
      </w:r>
    </w:p>
    <w:p w:rsidR="00DD181C" w:rsidRPr="00E36BB5" w:rsidRDefault="00DD181C" w:rsidP="00DD181C">
      <w:pPr>
        <w:numPr>
          <w:ilvl w:val="0"/>
          <w:numId w:val="5"/>
        </w:numPr>
        <w:shd w:val="clear" w:color="auto" w:fill="FFFFFF"/>
        <w:spacing w:line="390" w:lineRule="atLeast"/>
        <w:ind w:left="709" w:right="227" w:firstLine="709"/>
        <w:jc w:val="both"/>
        <w:textAlignment w:val="baseline"/>
        <w:rPr>
          <w:color w:val="000000" w:themeColor="text1"/>
          <w:sz w:val="28"/>
          <w:szCs w:val="28"/>
        </w:rPr>
      </w:pPr>
      <w:r w:rsidRPr="00E36BB5">
        <w:rPr>
          <w:color w:val="000000" w:themeColor="text1"/>
          <w:sz w:val="28"/>
          <w:szCs w:val="28"/>
        </w:rPr>
        <w:t>Собственные эффективные программы обучения;</w:t>
      </w:r>
    </w:p>
    <w:p w:rsidR="00DD181C" w:rsidRPr="00E36BB5" w:rsidRDefault="00DD181C" w:rsidP="00DD181C">
      <w:pPr>
        <w:numPr>
          <w:ilvl w:val="0"/>
          <w:numId w:val="5"/>
        </w:numPr>
        <w:shd w:val="clear" w:color="auto" w:fill="FFFFFF"/>
        <w:spacing w:line="390" w:lineRule="atLeast"/>
        <w:ind w:left="709" w:right="227" w:firstLine="709"/>
        <w:jc w:val="both"/>
        <w:textAlignment w:val="baseline"/>
        <w:rPr>
          <w:color w:val="000000" w:themeColor="text1"/>
          <w:sz w:val="28"/>
          <w:szCs w:val="28"/>
        </w:rPr>
      </w:pPr>
      <w:r w:rsidRPr="00E36BB5">
        <w:rPr>
          <w:color w:val="000000" w:themeColor="text1"/>
          <w:sz w:val="28"/>
          <w:szCs w:val="28"/>
        </w:rPr>
        <w:t>Современный подход к обучению;</w:t>
      </w:r>
    </w:p>
    <w:p w:rsidR="00DD181C" w:rsidRPr="00E36BB5" w:rsidRDefault="00DD181C" w:rsidP="00DD181C">
      <w:pPr>
        <w:numPr>
          <w:ilvl w:val="0"/>
          <w:numId w:val="5"/>
        </w:numPr>
        <w:shd w:val="clear" w:color="auto" w:fill="FFFFFF"/>
        <w:spacing w:line="390" w:lineRule="atLeast"/>
        <w:ind w:left="709" w:right="227" w:firstLine="709"/>
        <w:jc w:val="both"/>
        <w:textAlignment w:val="baseline"/>
        <w:rPr>
          <w:color w:val="000000" w:themeColor="text1"/>
          <w:sz w:val="28"/>
          <w:szCs w:val="28"/>
        </w:rPr>
      </w:pPr>
      <w:r w:rsidRPr="00E36BB5">
        <w:rPr>
          <w:color w:val="000000" w:themeColor="text1"/>
          <w:sz w:val="28"/>
          <w:szCs w:val="28"/>
        </w:rPr>
        <w:t>Наличие системы бонусов и скидок;</w:t>
      </w:r>
    </w:p>
    <w:p w:rsidR="00DD181C" w:rsidRDefault="00DD181C" w:rsidP="00DD181C">
      <w:pPr>
        <w:numPr>
          <w:ilvl w:val="0"/>
          <w:numId w:val="5"/>
        </w:numPr>
        <w:shd w:val="clear" w:color="auto" w:fill="FFFFFF"/>
        <w:spacing w:line="390" w:lineRule="atLeast"/>
        <w:ind w:left="709" w:right="227" w:firstLine="709"/>
        <w:jc w:val="both"/>
        <w:textAlignment w:val="baseline"/>
        <w:rPr>
          <w:color w:val="000000" w:themeColor="text1"/>
          <w:sz w:val="28"/>
          <w:szCs w:val="28"/>
        </w:rPr>
      </w:pPr>
      <w:r w:rsidRPr="00E36BB5">
        <w:rPr>
          <w:color w:val="000000" w:themeColor="text1"/>
          <w:sz w:val="28"/>
          <w:szCs w:val="28"/>
        </w:rPr>
        <w:t>Возможность заниматься как индивидуально, так и в группах и т.д.</w:t>
      </w:r>
    </w:p>
    <w:p w:rsidR="00DD181C" w:rsidRPr="00DD181C" w:rsidRDefault="00DD181C" w:rsidP="00DD181C"/>
    <w:p w:rsidR="00D33E8C" w:rsidRDefault="00B002EA" w:rsidP="00D33E8C">
      <w:pPr>
        <w:pStyle w:val="2"/>
        <w:numPr>
          <w:ilvl w:val="1"/>
          <w:numId w:val="36"/>
        </w:num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w:t>
      </w:r>
      <w:r w:rsidR="00E41880">
        <w:rPr>
          <w:rFonts w:ascii="Times New Roman" w:hAnsi="Times New Roman" w:cs="Times New Roman"/>
          <w:b/>
          <w:color w:val="000000" w:themeColor="text1"/>
          <w:sz w:val="28"/>
          <w:szCs w:val="28"/>
        </w:rPr>
        <w:t>актика реализации продукции</w:t>
      </w:r>
    </w:p>
    <w:p w:rsidR="006E2517" w:rsidRPr="006E2517" w:rsidRDefault="006E2517" w:rsidP="006E2517"/>
    <w:p w:rsidR="00D33E8C" w:rsidRPr="00D33E8C" w:rsidRDefault="00D33E8C" w:rsidP="006E2517">
      <w:pPr>
        <w:shd w:val="clear" w:color="auto" w:fill="FFFFFF"/>
        <w:ind w:firstLine="708"/>
        <w:jc w:val="both"/>
        <w:rPr>
          <w:color w:val="333333"/>
          <w:sz w:val="28"/>
          <w:szCs w:val="28"/>
        </w:rPr>
      </w:pPr>
      <w:r w:rsidRPr="006E2517">
        <w:rPr>
          <w:color w:val="333333"/>
          <w:sz w:val="28"/>
          <w:szCs w:val="28"/>
        </w:rPr>
        <w:lastRenderedPageBreak/>
        <w:t>О</w:t>
      </w:r>
      <w:r w:rsidRPr="00D33E8C">
        <w:rPr>
          <w:color w:val="333333"/>
          <w:sz w:val="28"/>
          <w:szCs w:val="28"/>
        </w:rPr>
        <w:t>ткрытие языковой школы для реализации спектра доступных услуг в области изучения иностранных языков  и перевода в городе</w:t>
      </w:r>
      <w:r w:rsidR="00032740" w:rsidRPr="006E2517">
        <w:rPr>
          <w:color w:val="333333"/>
          <w:sz w:val="28"/>
          <w:szCs w:val="28"/>
        </w:rPr>
        <w:t xml:space="preserve"> Новосибирске</w:t>
      </w:r>
      <w:r w:rsidRPr="00D33E8C">
        <w:rPr>
          <w:color w:val="333333"/>
          <w:sz w:val="28"/>
          <w:szCs w:val="28"/>
        </w:rPr>
        <w:t xml:space="preserve"> с населением более 1</w:t>
      </w:r>
      <w:r w:rsidR="00032740" w:rsidRPr="006E2517">
        <w:rPr>
          <w:color w:val="333333"/>
          <w:sz w:val="28"/>
          <w:szCs w:val="28"/>
        </w:rPr>
        <w:t>,5</w:t>
      </w:r>
      <w:r w:rsidRPr="00D33E8C">
        <w:rPr>
          <w:color w:val="333333"/>
          <w:sz w:val="28"/>
          <w:szCs w:val="28"/>
        </w:rPr>
        <w:t xml:space="preserve"> миллиона человек. Основной источник дохода заведения – оплата за обучение иностранному языку.</w:t>
      </w:r>
    </w:p>
    <w:p w:rsidR="00D33E8C" w:rsidRPr="00D33E8C" w:rsidRDefault="00D33E8C" w:rsidP="006E2517">
      <w:pPr>
        <w:shd w:val="clear" w:color="auto" w:fill="FFFFFF"/>
        <w:ind w:firstLine="708"/>
        <w:jc w:val="both"/>
        <w:rPr>
          <w:color w:val="333333"/>
          <w:sz w:val="28"/>
          <w:szCs w:val="28"/>
        </w:rPr>
      </w:pPr>
      <w:r w:rsidRPr="00D33E8C">
        <w:rPr>
          <w:color w:val="333333"/>
          <w:sz w:val="28"/>
          <w:szCs w:val="28"/>
        </w:rPr>
        <w:t>В языковых школах предоставляют спектр услуг по изучению различных иностранных языков для разных уровней подготовки учеников.</w:t>
      </w:r>
    </w:p>
    <w:p w:rsidR="00D33E8C" w:rsidRPr="00D33E8C" w:rsidRDefault="00D33E8C" w:rsidP="006E2517">
      <w:pPr>
        <w:shd w:val="clear" w:color="auto" w:fill="FFFFFF"/>
        <w:ind w:firstLine="708"/>
        <w:jc w:val="both"/>
        <w:rPr>
          <w:color w:val="333333"/>
          <w:sz w:val="28"/>
          <w:szCs w:val="28"/>
        </w:rPr>
      </w:pPr>
      <w:r w:rsidRPr="00D33E8C">
        <w:rPr>
          <w:color w:val="333333"/>
          <w:sz w:val="28"/>
          <w:szCs w:val="28"/>
        </w:rPr>
        <w:t>С каждым годом популярность языковых школ возрастает – люди осознают преимущества владения иностранным языком и стремятся к его изучению. Поэтому лингвистическая школа является престижным, востребованным и прибыльным видом бизнеса.</w:t>
      </w:r>
    </w:p>
    <w:p w:rsidR="00D33E8C" w:rsidRPr="00D33E8C" w:rsidRDefault="00D33E8C" w:rsidP="006E2517">
      <w:pPr>
        <w:shd w:val="clear" w:color="auto" w:fill="FFFFFF"/>
        <w:jc w:val="both"/>
        <w:rPr>
          <w:color w:val="333333"/>
          <w:sz w:val="28"/>
          <w:szCs w:val="28"/>
        </w:rPr>
      </w:pPr>
      <w:r w:rsidRPr="00D33E8C">
        <w:rPr>
          <w:bCs/>
          <w:color w:val="333333"/>
          <w:sz w:val="28"/>
          <w:szCs w:val="28"/>
        </w:rPr>
        <w:t>Основные преимущества бизнеса:</w:t>
      </w:r>
    </w:p>
    <w:p w:rsidR="00D33E8C" w:rsidRPr="00D33E8C" w:rsidRDefault="00D33E8C" w:rsidP="006E2517">
      <w:pPr>
        <w:numPr>
          <w:ilvl w:val="0"/>
          <w:numId w:val="39"/>
        </w:numPr>
        <w:shd w:val="clear" w:color="auto" w:fill="FFFFFF"/>
        <w:spacing w:before="90" w:line="390" w:lineRule="atLeast"/>
        <w:jc w:val="both"/>
        <w:rPr>
          <w:color w:val="333333"/>
          <w:sz w:val="28"/>
          <w:szCs w:val="28"/>
        </w:rPr>
      </w:pPr>
      <w:r w:rsidRPr="00D33E8C">
        <w:rPr>
          <w:color w:val="333333"/>
          <w:sz w:val="28"/>
          <w:szCs w:val="28"/>
        </w:rPr>
        <w:t>сравнительно небольшой объем капиталовложений;</w:t>
      </w:r>
    </w:p>
    <w:p w:rsidR="00D33E8C" w:rsidRPr="00D33E8C" w:rsidRDefault="00D33E8C" w:rsidP="006E2517">
      <w:pPr>
        <w:numPr>
          <w:ilvl w:val="0"/>
          <w:numId w:val="39"/>
        </w:numPr>
        <w:shd w:val="clear" w:color="auto" w:fill="FFFFFF"/>
        <w:spacing w:before="90" w:line="390" w:lineRule="atLeast"/>
        <w:jc w:val="both"/>
        <w:rPr>
          <w:color w:val="333333"/>
          <w:sz w:val="28"/>
          <w:szCs w:val="28"/>
        </w:rPr>
      </w:pPr>
      <w:r w:rsidRPr="00D33E8C">
        <w:rPr>
          <w:color w:val="333333"/>
          <w:sz w:val="28"/>
          <w:szCs w:val="28"/>
        </w:rPr>
        <w:t>перспективное направление, ежегодный рост спроса на данный вид услуг;</w:t>
      </w:r>
    </w:p>
    <w:p w:rsidR="00D33E8C" w:rsidRPr="00D33E8C" w:rsidRDefault="00D33E8C" w:rsidP="006E2517">
      <w:pPr>
        <w:numPr>
          <w:ilvl w:val="0"/>
          <w:numId w:val="39"/>
        </w:numPr>
        <w:shd w:val="clear" w:color="auto" w:fill="FFFFFF"/>
        <w:spacing w:before="90" w:line="390" w:lineRule="atLeast"/>
        <w:jc w:val="both"/>
        <w:rPr>
          <w:color w:val="333333"/>
          <w:sz w:val="28"/>
          <w:szCs w:val="28"/>
        </w:rPr>
      </w:pPr>
      <w:r w:rsidRPr="00D33E8C">
        <w:rPr>
          <w:color w:val="333333"/>
          <w:sz w:val="28"/>
          <w:szCs w:val="28"/>
        </w:rPr>
        <w:t>быстрая окупаемость.</w:t>
      </w:r>
    </w:p>
    <w:p w:rsidR="00D33E8C" w:rsidRPr="00D33E8C" w:rsidRDefault="00D33E8C" w:rsidP="006E2517">
      <w:pPr>
        <w:shd w:val="clear" w:color="auto" w:fill="FFFFFF"/>
        <w:ind w:firstLine="708"/>
        <w:jc w:val="both"/>
        <w:rPr>
          <w:color w:val="333333"/>
          <w:sz w:val="28"/>
          <w:szCs w:val="28"/>
        </w:rPr>
      </w:pPr>
      <w:r w:rsidRPr="00D33E8C">
        <w:rPr>
          <w:color w:val="333333"/>
          <w:sz w:val="28"/>
          <w:szCs w:val="28"/>
        </w:rPr>
        <w:t xml:space="preserve">Для реализации проекта арендуется помещение общей площадью 100 м2, расположенное в одном </w:t>
      </w:r>
      <w:r w:rsidR="00032740" w:rsidRPr="006E2517">
        <w:rPr>
          <w:color w:val="333333"/>
          <w:sz w:val="28"/>
          <w:szCs w:val="28"/>
        </w:rPr>
        <w:t>в центре города</w:t>
      </w:r>
      <w:r w:rsidRPr="00D33E8C">
        <w:rPr>
          <w:color w:val="333333"/>
          <w:sz w:val="28"/>
          <w:szCs w:val="28"/>
        </w:rPr>
        <w:t>. В лингвистической школе планируется преподавать семь иностранных языков по различным программам.</w:t>
      </w:r>
    </w:p>
    <w:p w:rsidR="00D33E8C" w:rsidRPr="00D33E8C" w:rsidRDefault="00D33E8C" w:rsidP="006E2517">
      <w:pPr>
        <w:shd w:val="clear" w:color="auto" w:fill="FFFFFF"/>
        <w:ind w:firstLine="708"/>
        <w:jc w:val="both"/>
        <w:rPr>
          <w:color w:val="333333"/>
          <w:sz w:val="28"/>
          <w:szCs w:val="28"/>
        </w:rPr>
      </w:pPr>
      <w:r w:rsidRPr="00D33E8C">
        <w:rPr>
          <w:color w:val="333333"/>
          <w:sz w:val="28"/>
          <w:szCs w:val="28"/>
        </w:rPr>
        <w:t xml:space="preserve">Целевая аудитория – </w:t>
      </w:r>
      <w:r w:rsidR="00032740" w:rsidRPr="006E2517">
        <w:rPr>
          <w:color w:val="333333"/>
          <w:sz w:val="28"/>
          <w:szCs w:val="28"/>
        </w:rPr>
        <w:t>население города в возрасте от 6 до 50</w:t>
      </w:r>
      <w:r w:rsidRPr="00D33E8C">
        <w:rPr>
          <w:color w:val="333333"/>
          <w:sz w:val="28"/>
          <w:szCs w:val="28"/>
        </w:rPr>
        <w:t xml:space="preserve"> лет, семьи со средним доходом.</w:t>
      </w:r>
    </w:p>
    <w:p w:rsidR="00D33E8C" w:rsidRPr="00D33E8C" w:rsidRDefault="00D33E8C" w:rsidP="006E2517">
      <w:pPr>
        <w:shd w:val="clear" w:color="auto" w:fill="FFFFFF"/>
        <w:ind w:firstLine="708"/>
        <w:jc w:val="both"/>
        <w:rPr>
          <w:color w:val="333333"/>
          <w:sz w:val="28"/>
          <w:szCs w:val="28"/>
        </w:rPr>
      </w:pPr>
      <w:r w:rsidRPr="00D33E8C">
        <w:rPr>
          <w:color w:val="333333"/>
          <w:sz w:val="28"/>
          <w:szCs w:val="28"/>
        </w:rPr>
        <w:t>Объем первоначал</w:t>
      </w:r>
      <w:r w:rsidR="00032740" w:rsidRPr="006E2517">
        <w:rPr>
          <w:color w:val="333333"/>
          <w:sz w:val="28"/>
          <w:szCs w:val="28"/>
        </w:rPr>
        <w:t>ьных инвестиций составляет 635 6</w:t>
      </w:r>
      <w:r w:rsidRPr="00D33E8C">
        <w:rPr>
          <w:color w:val="333333"/>
          <w:sz w:val="28"/>
          <w:szCs w:val="28"/>
        </w:rPr>
        <w:t>00 рублей. Инвестиционные затраты направлены на обустройство офиса и закупку материала для обеспечения образовательного процесса, создание фонда оборотных средств. Для реализации проекта будут использованы собственные</w:t>
      </w:r>
      <w:r w:rsidR="00032740" w:rsidRPr="006E2517">
        <w:rPr>
          <w:color w:val="333333"/>
          <w:sz w:val="28"/>
          <w:szCs w:val="28"/>
        </w:rPr>
        <w:t>, а так же кредитные</w:t>
      </w:r>
      <w:r w:rsidRPr="00D33E8C">
        <w:rPr>
          <w:color w:val="333333"/>
          <w:sz w:val="28"/>
          <w:szCs w:val="28"/>
        </w:rPr>
        <w:t xml:space="preserve"> средства.</w:t>
      </w:r>
    </w:p>
    <w:p w:rsidR="00D33E8C" w:rsidRPr="00D33E8C" w:rsidRDefault="00D33E8C" w:rsidP="006E2517">
      <w:pPr>
        <w:shd w:val="clear" w:color="auto" w:fill="FFFFFF"/>
        <w:ind w:firstLine="708"/>
        <w:jc w:val="both"/>
        <w:rPr>
          <w:color w:val="333333"/>
          <w:sz w:val="28"/>
          <w:szCs w:val="28"/>
        </w:rPr>
      </w:pPr>
      <w:r w:rsidRPr="00D33E8C">
        <w:rPr>
          <w:color w:val="333333"/>
          <w:sz w:val="28"/>
          <w:szCs w:val="28"/>
        </w:rPr>
        <w:t xml:space="preserve">Финансовые расчеты охватывают </w:t>
      </w:r>
      <w:r w:rsidR="006E2517">
        <w:rPr>
          <w:color w:val="333333"/>
          <w:sz w:val="28"/>
          <w:szCs w:val="28"/>
        </w:rPr>
        <w:t>трёхлетний</w:t>
      </w:r>
      <w:r w:rsidRPr="00D33E8C">
        <w:rPr>
          <w:color w:val="333333"/>
          <w:sz w:val="28"/>
          <w:szCs w:val="28"/>
        </w:rPr>
        <w:t xml:space="preserve"> период функционирования проекта.  В соответствии с расчетами, совокупная чистая прибыль за первый год составит </w:t>
      </w:r>
      <w:r w:rsidR="00AE37A1">
        <w:rPr>
          <w:sz w:val="28"/>
          <w:lang w:val="en-US"/>
        </w:rPr>
        <w:t>26645000</w:t>
      </w:r>
      <w:r w:rsidRPr="00D33E8C">
        <w:rPr>
          <w:color w:val="333333"/>
          <w:sz w:val="28"/>
          <w:szCs w:val="28"/>
        </w:rPr>
        <w:t xml:space="preserve"> рублей, а рентабельность продаж – </w:t>
      </w:r>
      <w:r w:rsidR="0031242B">
        <w:rPr>
          <w:color w:val="333333"/>
          <w:sz w:val="28"/>
          <w:szCs w:val="28"/>
          <w:lang w:val="en-US"/>
        </w:rPr>
        <w:t xml:space="preserve">88,817 </w:t>
      </w:r>
      <w:r w:rsidRPr="00D33E8C">
        <w:rPr>
          <w:color w:val="333333"/>
          <w:sz w:val="28"/>
          <w:szCs w:val="28"/>
        </w:rPr>
        <w:t xml:space="preserve">%. При достижении плановых показателей, первоначальные инвестиции окупятся через </w:t>
      </w:r>
      <w:r w:rsidR="0031242B">
        <w:rPr>
          <w:color w:val="333333"/>
          <w:sz w:val="28"/>
          <w:szCs w:val="28"/>
          <w:lang w:val="en-US"/>
        </w:rPr>
        <w:t>2</w:t>
      </w:r>
      <w:r w:rsidRPr="00D33E8C">
        <w:rPr>
          <w:color w:val="333333"/>
          <w:sz w:val="28"/>
          <w:szCs w:val="28"/>
        </w:rPr>
        <w:t xml:space="preserve"> месяц</w:t>
      </w:r>
      <w:r w:rsidR="0031242B">
        <w:rPr>
          <w:color w:val="333333"/>
          <w:sz w:val="28"/>
          <w:szCs w:val="28"/>
        </w:rPr>
        <w:t>а</w:t>
      </w:r>
      <w:r w:rsidRPr="00D33E8C">
        <w:rPr>
          <w:color w:val="333333"/>
          <w:sz w:val="28"/>
          <w:szCs w:val="28"/>
        </w:rPr>
        <w:t xml:space="preserve"> работы.</w:t>
      </w:r>
    </w:p>
    <w:p w:rsidR="00D33E8C" w:rsidRPr="00D33E8C" w:rsidRDefault="00D33E8C" w:rsidP="00D33E8C"/>
    <w:p w:rsidR="002A6CC7" w:rsidRDefault="00B002EA" w:rsidP="00B002EA">
      <w:pPr>
        <w:pStyle w:val="2"/>
        <w:numPr>
          <w:ilvl w:val="1"/>
          <w:numId w:val="36"/>
        </w:num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w:t>
      </w:r>
      <w:r w:rsidR="002A6CC7" w:rsidRPr="00A31BDF">
        <w:rPr>
          <w:rFonts w:ascii="Times New Roman" w:hAnsi="Times New Roman" w:cs="Times New Roman"/>
          <w:b/>
          <w:color w:val="000000" w:themeColor="text1"/>
          <w:sz w:val="28"/>
          <w:szCs w:val="28"/>
        </w:rPr>
        <w:t xml:space="preserve">боснование стратегии </w:t>
      </w:r>
      <w:r w:rsidR="00E41880">
        <w:rPr>
          <w:rFonts w:ascii="Times New Roman" w:hAnsi="Times New Roman" w:cs="Times New Roman"/>
          <w:b/>
          <w:color w:val="000000" w:themeColor="text1"/>
          <w:sz w:val="28"/>
          <w:szCs w:val="28"/>
        </w:rPr>
        <w:t>ценообразования</w:t>
      </w:r>
    </w:p>
    <w:p w:rsidR="00AE37A1" w:rsidRPr="00AE37A1" w:rsidRDefault="00AE37A1" w:rsidP="00AE37A1"/>
    <w:p w:rsidR="00AE37A1" w:rsidRDefault="00AE37A1" w:rsidP="000742C4">
      <w:pPr>
        <w:pStyle w:val="a5"/>
        <w:shd w:val="clear" w:color="auto" w:fill="FFFFFF"/>
        <w:spacing w:before="0" w:beforeAutospacing="0" w:after="0" w:afterAutospacing="0"/>
        <w:ind w:right="227" w:firstLine="709"/>
        <w:rPr>
          <w:rFonts w:eastAsia="MS Gothic"/>
          <w:color w:val="000000"/>
          <w:sz w:val="28"/>
          <w:szCs w:val="28"/>
        </w:rPr>
      </w:pPr>
      <w:r w:rsidRPr="00C92AA6">
        <w:rPr>
          <w:rFonts w:eastAsia="MS Gothic"/>
          <w:color w:val="000000"/>
          <w:sz w:val="28"/>
          <w:szCs w:val="28"/>
        </w:rPr>
        <w:t xml:space="preserve">Ценовая политика школы строится на анализе среднерыночных предложений школ-аналогов в городе </w:t>
      </w:r>
      <w:r>
        <w:rPr>
          <w:rFonts w:eastAsia="MS Gothic"/>
          <w:color w:val="000000"/>
          <w:sz w:val="28"/>
          <w:szCs w:val="28"/>
        </w:rPr>
        <w:t>Новосибирск</w:t>
      </w:r>
      <w:r w:rsidRPr="00C92AA6">
        <w:rPr>
          <w:rFonts w:eastAsia="MS Gothic"/>
          <w:color w:val="000000"/>
          <w:sz w:val="28"/>
          <w:szCs w:val="28"/>
        </w:rPr>
        <w:t xml:space="preserve">. </w:t>
      </w:r>
    </w:p>
    <w:p w:rsidR="00BE1C00" w:rsidRPr="00BE1C00" w:rsidRDefault="00E7443C" w:rsidP="00642B33">
      <w:pPr>
        <w:shd w:val="clear" w:color="auto" w:fill="FFFFFF"/>
        <w:spacing w:before="165" w:after="165" w:line="345" w:lineRule="atLeast"/>
        <w:ind w:firstLine="708"/>
        <w:textAlignment w:val="baseline"/>
        <w:rPr>
          <w:rFonts w:ascii="inherit" w:hAnsi="inherit"/>
          <w:color w:val="000000" w:themeColor="text1"/>
          <w:sz w:val="27"/>
          <w:szCs w:val="27"/>
        </w:rPr>
      </w:pPr>
      <w:r w:rsidRPr="00E7443C">
        <w:rPr>
          <w:rFonts w:ascii="Calibril" w:hAnsi="Calibril"/>
          <w:color w:val="000000" w:themeColor="text1"/>
          <w:sz w:val="27"/>
          <w:szCs w:val="27"/>
        </w:rPr>
        <w:t xml:space="preserve">Курсы английского языка дешево или совсем дешево стоить </w:t>
      </w:r>
      <w:r w:rsidR="00E05232">
        <w:rPr>
          <w:rFonts w:ascii="Calibril" w:hAnsi="Calibril"/>
          <w:color w:val="000000" w:themeColor="text1"/>
          <w:sz w:val="27"/>
          <w:szCs w:val="27"/>
        </w:rPr>
        <w:t xml:space="preserve">не </w:t>
      </w:r>
      <w:r w:rsidRPr="00E7443C">
        <w:rPr>
          <w:rFonts w:ascii="Calibril" w:hAnsi="Calibril"/>
          <w:color w:val="000000" w:themeColor="text1"/>
          <w:sz w:val="27"/>
          <w:szCs w:val="27"/>
        </w:rPr>
        <w:t xml:space="preserve">могут, </w:t>
      </w:r>
      <w:r w:rsidR="00BE1C00">
        <w:rPr>
          <w:rFonts w:ascii="Calibril" w:hAnsi="Calibril"/>
          <w:color w:val="000000" w:themeColor="text1"/>
          <w:sz w:val="27"/>
          <w:szCs w:val="27"/>
        </w:rPr>
        <w:t xml:space="preserve">иначе </w:t>
      </w:r>
      <w:r w:rsidRPr="00E7443C">
        <w:rPr>
          <w:rFonts w:ascii="Calibril" w:hAnsi="Calibril"/>
          <w:color w:val="000000" w:themeColor="text1"/>
          <w:sz w:val="27"/>
          <w:szCs w:val="27"/>
        </w:rPr>
        <w:t xml:space="preserve">страдает качество обучения. В </w:t>
      </w:r>
      <w:r w:rsidR="00BE1C00">
        <w:rPr>
          <w:rFonts w:ascii="Calibril" w:hAnsi="Calibril"/>
          <w:color w:val="000000" w:themeColor="text1"/>
          <w:sz w:val="27"/>
          <w:szCs w:val="27"/>
        </w:rPr>
        <w:t xml:space="preserve">нашей школе </w:t>
      </w:r>
      <w:r w:rsidRPr="00E7443C">
        <w:rPr>
          <w:rFonts w:ascii="Calibril" w:hAnsi="Calibril"/>
          <w:color w:val="000000" w:themeColor="text1"/>
          <w:sz w:val="27"/>
          <w:szCs w:val="27"/>
        </w:rPr>
        <w:t xml:space="preserve">обучением занимаются профессиональные преподаватели, имеющие диплом по специальности и проходящие постоянно повышение квалификации. Кроме того, в качестве мастер классов на всех программах предусмотрены занятия с носителем языка. </w:t>
      </w:r>
      <w:r w:rsidR="00BE1C00">
        <w:rPr>
          <w:rFonts w:ascii="Calibril" w:hAnsi="Calibril"/>
          <w:color w:val="000000" w:themeColor="text1"/>
          <w:sz w:val="27"/>
          <w:szCs w:val="27"/>
          <w:shd w:val="clear" w:color="auto" w:fill="FFFFFF"/>
        </w:rPr>
        <w:t>Ц</w:t>
      </w:r>
      <w:r w:rsidR="00BE1C00" w:rsidRPr="00BE1C00">
        <w:rPr>
          <w:rFonts w:ascii="Calibril" w:hAnsi="Calibril"/>
          <w:color w:val="000000" w:themeColor="text1"/>
          <w:sz w:val="27"/>
          <w:szCs w:val="27"/>
          <w:shd w:val="clear" w:color="auto" w:fill="FFFFFF"/>
        </w:rPr>
        <w:t>ены на курсы английского в нашей школе установлены наиболее оптимальные</w:t>
      </w:r>
      <w:r w:rsidR="005A7A8F">
        <w:rPr>
          <w:rFonts w:ascii="Calibril" w:hAnsi="Calibril"/>
          <w:color w:val="000000" w:themeColor="text1"/>
          <w:sz w:val="27"/>
          <w:szCs w:val="27"/>
          <w:shd w:val="clear" w:color="auto" w:fill="FFFFFF"/>
        </w:rPr>
        <w:t xml:space="preserve"> (4500 за месяц обучения,</w:t>
      </w:r>
      <w:r w:rsidR="00534A31">
        <w:rPr>
          <w:rFonts w:ascii="Calibril" w:hAnsi="Calibril"/>
          <w:color w:val="000000" w:themeColor="text1"/>
          <w:sz w:val="27"/>
          <w:szCs w:val="27"/>
          <w:shd w:val="clear" w:color="auto" w:fill="FFFFFF"/>
        </w:rPr>
        <w:t xml:space="preserve"> занятия</w:t>
      </w:r>
      <w:r w:rsidR="005A7A8F">
        <w:rPr>
          <w:rFonts w:ascii="Calibril" w:hAnsi="Calibril"/>
          <w:color w:val="000000" w:themeColor="text1"/>
          <w:sz w:val="27"/>
          <w:szCs w:val="27"/>
          <w:shd w:val="clear" w:color="auto" w:fill="FFFFFF"/>
        </w:rPr>
        <w:t xml:space="preserve"> 2 раза в неделю,</w:t>
      </w:r>
      <w:r w:rsidR="00534A31">
        <w:rPr>
          <w:rFonts w:ascii="Calibril" w:hAnsi="Calibril"/>
          <w:color w:val="000000" w:themeColor="text1"/>
          <w:sz w:val="27"/>
          <w:szCs w:val="27"/>
          <w:shd w:val="clear" w:color="auto" w:fill="FFFFFF"/>
        </w:rPr>
        <w:t xml:space="preserve"> каждое занятие обойдётся в 562 рубля, если ученик не приходит</w:t>
      </w:r>
      <w:r w:rsidR="009C390B">
        <w:rPr>
          <w:rFonts w:ascii="Calibril" w:hAnsi="Calibril"/>
          <w:color w:val="000000" w:themeColor="text1"/>
          <w:sz w:val="27"/>
          <w:szCs w:val="27"/>
          <w:shd w:val="clear" w:color="auto" w:fill="FFFFFF"/>
        </w:rPr>
        <w:t xml:space="preserve"> на урок, занятие сгорает</w:t>
      </w:r>
      <w:r w:rsidR="00534A31">
        <w:rPr>
          <w:rFonts w:ascii="Calibril" w:hAnsi="Calibril"/>
          <w:color w:val="000000" w:themeColor="text1"/>
          <w:sz w:val="27"/>
          <w:szCs w:val="27"/>
          <w:shd w:val="clear" w:color="auto" w:fill="FFFFFF"/>
        </w:rPr>
        <w:t>)</w:t>
      </w:r>
      <w:r w:rsidR="00BE1C00" w:rsidRPr="00BE1C00">
        <w:rPr>
          <w:rFonts w:ascii="Calibril" w:hAnsi="Calibril"/>
          <w:color w:val="000000" w:themeColor="text1"/>
          <w:sz w:val="27"/>
          <w:szCs w:val="27"/>
          <w:shd w:val="clear" w:color="auto" w:fill="FFFFFF"/>
        </w:rPr>
        <w:t>. Почти любой курс обучения</w:t>
      </w:r>
      <w:r w:rsidR="00BE1C00">
        <w:rPr>
          <w:rFonts w:ascii="Calibril" w:hAnsi="Calibril"/>
          <w:color w:val="000000" w:themeColor="text1"/>
          <w:sz w:val="27"/>
          <w:szCs w:val="27"/>
          <w:shd w:val="clear" w:color="auto" w:fill="FFFFFF"/>
        </w:rPr>
        <w:t xml:space="preserve"> имеет фиксированную сумму. Но можно</w:t>
      </w:r>
      <w:r w:rsidR="00BE1C00" w:rsidRPr="00BE1C00">
        <w:rPr>
          <w:rFonts w:ascii="Calibril" w:hAnsi="Calibril"/>
          <w:color w:val="000000" w:themeColor="text1"/>
          <w:sz w:val="27"/>
          <w:szCs w:val="27"/>
          <w:shd w:val="clear" w:color="auto" w:fill="FFFFFF"/>
        </w:rPr>
        <w:t xml:space="preserve"> у</w:t>
      </w:r>
      <w:r w:rsidR="00BE1C00">
        <w:rPr>
          <w:rFonts w:ascii="Calibril" w:hAnsi="Calibril"/>
          <w:color w:val="000000" w:themeColor="text1"/>
          <w:sz w:val="27"/>
          <w:szCs w:val="27"/>
          <w:shd w:val="clear" w:color="auto" w:fill="FFFFFF"/>
        </w:rPr>
        <w:t>меньшить ее следующим способом</w:t>
      </w:r>
      <w:r w:rsidR="00BE1C00" w:rsidRPr="00BE1C00">
        <w:rPr>
          <w:rFonts w:ascii="Calibril" w:hAnsi="Calibril"/>
          <w:color w:val="000000" w:themeColor="text1"/>
          <w:sz w:val="27"/>
          <w:szCs w:val="27"/>
          <w:shd w:val="clear" w:color="auto" w:fill="FFFFFF"/>
        </w:rPr>
        <w:t>:</w:t>
      </w:r>
    </w:p>
    <w:p w:rsidR="00BE1C00" w:rsidRPr="009C390B" w:rsidRDefault="00BE1C00" w:rsidP="009C390B">
      <w:pPr>
        <w:pStyle w:val="a8"/>
        <w:numPr>
          <w:ilvl w:val="0"/>
          <w:numId w:val="46"/>
        </w:numPr>
        <w:shd w:val="clear" w:color="auto" w:fill="FFFFFF"/>
        <w:spacing w:before="165" w:after="165" w:line="345" w:lineRule="atLeast"/>
        <w:textAlignment w:val="baseline"/>
        <w:rPr>
          <w:rFonts w:ascii="inherit" w:hAnsi="inherit"/>
          <w:color w:val="000000" w:themeColor="text1"/>
          <w:sz w:val="27"/>
          <w:szCs w:val="27"/>
        </w:rPr>
      </w:pPr>
      <w:r w:rsidRPr="009C390B">
        <w:rPr>
          <w:rFonts w:ascii="inherit" w:hAnsi="inherit"/>
          <w:color w:val="000000" w:themeColor="text1"/>
          <w:sz w:val="27"/>
          <w:szCs w:val="27"/>
        </w:rPr>
        <w:lastRenderedPageBreak/>
        <w:t>записаться на занятия в утреннее, дневное время или в группы с выходным днем;</w:t>
      </w:r>
    </w:p>
    <w:p w:rsidR="00E7443C" w:rsidRPr="00642B33" w:rsidRDefault="00BE1C00" w:rsidP="00642B33">
      <w:pPr>
        <w:numPr>
          <w:ilvl w:val="0"/>
          <w:numId w:val="46"/>
        </w:numPr>
        <w:shd w:val="clear" w:color="auto" w:fill="FFFFFF"/>
        <w:spacing w:before="165" w:after="165" w:line="345" w:lineRule="atLeast"/>
        <w:ind w:left="0"/>
        <w:textAlignment w:val="baseline"/>
        <w:rPr>
          <w:rFonts w:ascii="inherit" w:hAnsi="inherit"/>
          <w:color w:val="000000" w:themeColor="text1"/>
          <w:sz w:val="27"/>
          <w:szCs w:val="27"/>
        </w:rPr>
      </w:pPr>
      <w:r w:rsidRPr="00BE1C00">
        <w:rPr>
          <w:rFonts w:ascii="inherit" w:hAnsi="inherit"/>
          <w:color w:val="000000" w:themeColor="text1"/>
          <w:sz w:val="27"/>
          <w:szCs w:val="27"/>
        </w:rPr>
        <w:t>стать постоянным клиентом и продолжить обучение на нескольких уровнях;</w:t>
      </w:r>
    </w:p>
    <w:p w:rsidR="002A6CC7" w:rsidRDefault="00B002EA" w:rsidP="00B002EA">
      <w:pPr>
        <w:pStyle w:val="2"/>
        <w:numPr>
          <w:ilvl w:val="1"/>
          <w:numId w:val="36"/>
        </w:num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w:t>
      </w:r>
      <w:r w:rsidR="00E41880">
        <w:rPr>
          <w:rFonts w:ascii="Times New Roman" w:hAnsi="Times New Roman" w:cs="Times New Roman"/>
          <w:b/>
          <w:color w:val="000000" w:themeColor="text1"/>
          <w:sz w:val="28"/>
          <w:szCs w:val="28"/>
        </w:rPr>
        <w:t>иды рекламной поддержки</w:t>
      </w:r>
    </w:p>
    <w:p w:rsidR="00E41E41" w:rsidRPr="00192D78" w:rsidRDefault="00E41E41" w:rsidP="00E41E41">
      <w:pPr>
        <w:rPr>
          <w:sz w:val="28"/>
          <w:szCs w:val="28"/>
        </w:rPr>
      </w:pPr>
    </w:p>
    <w:p w:rsidR="006C51C7" w:rsidRPr="00192D78" w:rsidRDefault="00CE3A54" w:rsidP="00CB2619">
      <w:pPr>
        <w:ind w:firstLine="708"/>
        <w:rPr>
          <w:bCs/>
          <w:color w:val="000000"/>
          <w:sz w:val="28"/>
          <w:szCs w:val="28"/>
          <w:shd w:val="clear" w:color="auto" w:fill="FFFFFF"/>
        </w:rPr>
      </w:pPr>
      <w:r w:rsidRPr="00192D78">
        <w:rPr>
          <w:bCs/>
          <w:color w:val="000000"/>
          <w:sz w:val="28"/>
          <w:szCs w:val="28"/>
          <w:shd w:val="clear" w:color="auto" w:fill="FFFFFF"/>
        </w:rPr>
        <w:t>Размещения наружной р</w:t>
      </w:r>
      <w:r w:rsidR="00192D78" w:rsidRPr="00192D78">
        <w:rPr>
          <w:bCs/>
          <w:color w:val="000000"/>
          <w:sz w:val="28"/>
          <w:szCs w:val="28"/>
          <w:shd w:val="clear" w:color="auto" w:fill="FFFFFF"/>
        </w:rPr>
        <w:t xml:space="preserve">екламы на стандартных щитах 6х3 обойдётся нам </w:t>
      </w:r>
      <w:r w:rsidR="00192D78" w:rsidRPr="00192D78">
        <w:rPr>
          <w:color w:val="000000"/>
          <w:sz w:val="28"/>
          <w:szCs w:val="28"/>
          <w:shd w:val="clear" w:color="auto" w:fill="FFFFFF"/>
        </w:rPr>
        <w:t>20-25 тысяч рублей</w:t>
      </w:r>
      <w:r w:rsidR="00192D78" w:rsidRPr="00192D78">
        <w:rPr>
          <w:bCs/>
          <w:color w:val="000000"/>
          <w:sz w:val="28"/>
          <w:szCs w:val="28"/>
          <w:shd w:val="clear" w:color="auto" w:fill="FFFFFF"/>
        </w:rPr>
        <w:t xml:space="preserve"> в месяц.</w:t>
      </w:r>
    </w:p>
    <w:p w:rsidR="000930F3" w:rsidRPr="00192D78" w:rsidRDefault="000930F3" w:rsidP="000930F3">
      <w:pPr>
        <w:tabs>
          <w:tab w:val="left" w:pos="5962"/>
        </w:tabs>
        <w:rPr>
          <w:color w:val="000000"/>
          <w:sz w:val="28"/>
          <w:szCs w:val="28"/>
          <w:shd w:val="clear" w:color="auto" w:fill="FFFFFF"/>
        </w:rPr>
      </w:pPr>
      <w:r w:rsidRPr="00192D78">
        <w:rPr>
          <w:color w:val="000000"/>
          <w:sz w:val="28"/>
          <w:szCs w:val="28"/>
          <w:shd w:val="clear" w:color="auto" w:fill="FFFFFF"/>
        </w:rPr>
        <w:tab/>
      </w:r>
    </w:p>
    <w:p w:rsidR="000930F3" w:rsidRPr="000930F3" w:rsidRDefault="000930F3" w:rsidP="00CB2619">
      <w:pPr>
        <w:ind w:firstLine="708"/>
        <w:rPr>
          <w:color w:val="000000"/>
          <w:sz w:val="28"/>
          <w:szCs w:val="28"/>
        </w:rPr>
      </w:pPr>
      <w:r w:rsidRPr="000930F3">
        <w:rPr>
          <w:b/>
          <w:bCs/>
          <w:color w:val="000000"/>
          <w:sz w:val="28"/>
          <w:szCs w:val="28"/>
          <w:shd w:val="clear" w:color="auto" w:fill="FFFFFF"/>
        </w:rPr>
        <w:t>Размещение рекламы в метро</w:t>
      </w:r>
      <w:r w:rsidR="00192D78">
        <w:rPr>
          <w:color w:val="000000"/>
          <w:sz w:val="28"/>
          <w:szCs w:val="28"/>
        </w:rPr>
        <w:t xml:space="preserve"> обойдётся нам в </w:t>
      </w:r>
      <w:r w:rsidRPr="000930F3">
        <w:rPr>
          <w:color w:val="000000"/>
          <w:sz w:val="28"/>
          <w:szCs w:val="28"/>
        </w:rPr>
        <w:t>9,5 тысяч рублей</w:t>
      </w:r>
      <w:r w:rsidR="00192D78">
        <w:rPr>
          <w:color w:val="000000"/>
          <w:sz w:val="28"/>
          <w:szCs w:val="28"/>
        </w:rPr>
        <w:t xml:space="preserve"> в месяц</w:t>
      </w:r>
    </w:p>
    <w:p w:rsidR="000930F3" w:rsidRDefault="000930F3" w:rsidP="00CB2619">
      <w:pPr>
        <w:rPr>
          <w:color w:val="000000"/>
          <w:sz w:val="28"/>
          <w:szCs w:val="28"/>
        </w:rPr>
      </w:pPr>
      <w:r w:rsidRPr="000930F3">
        <w:rPr>
          <w:color w:val="000000"/>
          <w:sz w:val="28"/>
          <w:szCs w:val="28"/>
          <w:shd w:val="clear" w:color="auto" w:fill="FFFFFF"/>
        </w:rPr>
        <w:t>Стоимость размещения стик</w:t>
      </w:r>
      <w:r w:rsidR="00CB2619">
        <w:rPr>
          <w:color w:val="000000"/>
          <w:sz w:val="28"/>
          <w:szCs w:val="28"/>
          <w:shd w:val="clear" w:color="auto" w:fill="FFFFFF"/>
        </w:rPr>
        <w:t>еров формата А3 в вагонах метро в</w:t>
      </w:r>
      <w:r w:rsidRPr="000930F3">
        <w:rPr>
          <w:color w:val="000000"/>
          <w:sz w:val="28"/>
          <w:szCs w:val="28"/>
        </w:rPr>
        <w:t xml:space="preserve"> 1500 рублей</w:t>
      </w:r>
      <w:r w:rsidR="00CB2619">
        <w:rPr>
          <w:color w:val="000000"/>
          <w:sz w:val="28"/>
          <w:szCs w:val="28"/>
        </w:rPr>
        <w:t xml:space="preserve"> в месяц.</w:t>
      </w:r>
    </w:p>
    <w:p w:rsidR="00CB2619" w:rsidRPr="000930F3" w:rsidRDefault="00CB2619" w:rsidP="00CB2619">
      <w:pPr>
        <w:rPr>
          <w:color w:val="000000"/>
          <w:sz w:val="28"/>
          <w:szCs w:val="28"/>
        </w:rPr>
      </w:pPr>
    </w:p>
    <w:p w:rsidR="00192D78" w:rsidRPr="00192D78" w:rsidRDefault="00192D78" w:rsidP="00CB2619">
      <w:pPr>
        <w:ind w:firstLine="708"/>
        <w:rPr>
          <w:sz w:val="28"/>
          <w:szCs w:val="28"/>
        </w:rPr>
      </w:pPr>
      <w:r w:rsidRPr="00192D78">
        <w:rPr>
          <w:color w:val="000000"/>
          <w:sz w:val="28"/>
          <w:szCs w:val="28"/>
          <w:shd w:val="clear" w:color="auto" w:fill="FFFFFF"/>
        </w:rPr>
        <w:t>Размещению рекламы в сети также свойственны различные коэффициенты и наценки, а каждая новая фокусировка в рекламе прибавляет ей до 30% стоимости. Средняя стоимость одного контакта в баннерной рекламе составляет примерно 50 копеек, но может как понижаться — при глобальных размещениях, так и повышаться — при нестандартных размещениях.</w:t>
      </w:r>
      <w:r w:rsidRPr="00192D78">
        <w:rPr>
          <w:color w:val="000000"/>
          <w:sz w:val="28"/>
          <w:szCs w:val="28"/>
        </w:rPr>
        <w:br/>
      </w:r>
      <w:r w:rsidRPr="00192D78">
        <w:rPr>
          <w:color w:val="000000"/>
          <w:sz w:val="28"/>
          <w:szCs w:val="28"/>
        </w:rPr>
        <w:br/>
      </w:r>
      <w:r w:rsidRPr="00CB2619">
        <w:rPr>
          <w:bCs/>
          <w:color w:val="000000"/>
          <w:sz w:val="28"/>
          <w:szCs w:val="28"/>
          <w:shd w:val="clear" w:color="auto" w:fill="FFFFFF"/>
        </w:rPr>
        <w:t>Стоимость размещения баннеров на страницах крупных онлайн-изданий</w:t>
      </w:r>
      <w:r w:rsidRPr="00192D78">
        <w:rPr>
          <w:b/>
          <w:bCs/>
          <w:color w:val="000000"/>
          <w:sz w:val="28"/>
          <w:szCs w:val="28"/>
          <w:shd w:val="clear" w:color="auto" w:fill="FFFFFF"/>
        </w:rPr>
        <w:t>:</w:t>
      </w:r>
    </w:p>
    <w:p w:rsidR="00192D78" w:rsidRPr="00192D78" w:rsidRDefault="00192D78" w:rsidP="00192D78">
      <w:pPr>
        <w:numPr>
          <w:ilvl w:val="0"/>
          <w:numId w:val="42"/>
        </w:numPr>
        <w:shd w:val="clear" w:color="auto" w:fill="FFFFFF"/>
        <w:spacing w:before="100" w:beforeAutospacing="1" w:after="100" w:afterAutospacing="1"/>
        <w:rPr>
          <w:color w:val="000000"/>
          <w:sz w:val="28"/>
          <w:szCs w:val="28"/>
        </w:rPr>
      </w:pPr>
      <w:r w:rsidRPr="00192D78">
        <w:rPr>
          <w:color w:val="000000"/>
          <w:sz w:val="28"/>
          <w:szCs w:val="28"/>
        </w:rPr>
        <w:t>Медийная (баннерная) реклама — 350 рублей за 1000 показов</w:t>
      </w:r>
    </w:p>
    <w:p w:rsidR="00192D78" w:rsidRDefault="00192D78" w:rsidP="00192D78">
      <w:pPr>
        <w:numPr>
          <w:ilvl w:val="0"/>
          <w:numId w:val="42"/>
        </w:numPr>
        <w:shd w:val="clear" w:color="auto" w:fill="FFFFFF"/>
        <w:spacing w:before="100" w:beforeAutospacing="1" w:after="100" w:afterAutospacing="1"/>
        <w:rPr>
          <w:color w:val="000000"/>
          <w:sz w:val="28"/>
          <w:szCs w:val="28"/>
        </w:rPr>
      </w:pPr>
      <w:r w:rsidRPr="00192D78">
        <w:rPr>
          <w:color w:val="000000"/>
          <w:sz w:val="28"/>
          <w:szCs w:val="28"/>
        </w:rPr>
        <w:t>Нестандартные форматы (RichMedia и пр.) — 700 рублей за 1000 показов</w:t>
      </w:r>
    </w:p>
    <w:p w:rsidR="00B607E9" w:rsidRPr="00192D78" w:rsidRDefault="00B607E9" w:rsidP="00192D78">
      <w:pPr>
        <w:numPr>
          <w:ilvl w:val="0"/>
          <w:numId w:val="42"/>
        </w:numPr>
        <w:shd w:val="clear" w:color="auto" w:fill="FFFFFF"/>
        <w:spacing w:before="100" w:beforeAutospacing="1" w:after="100" w:afterAutospacing="1"/>
        <w:rPr>
          <w:color w:val="000000"/>
          <w:sz w:val="28"/>
          <w:szCs w:val="28"/>
        </w:rPr>
      </w:pPr>
      <w:r w:rsidRPr="00CB2619">
        <w:rPr>
          <w:bCs/>
          <w:color w:val="000000"/>
          <w:sz w:val="28"/>
          <w:szCs w:val="28"/>
          <w:shd w:val="clear" w:color="auto" w:fill="FFFFFF"/>
        </w:rPr>
        <w:t>Контекстная реклама — от 15 рублей за 1 переход.</w:t>
      </w:r>
    </w:p>
    <w:p w:rsidR="00B607E9" w:rsidRDefault="00192D78" w:rsidP="00B607E9">
      <w:pPr>
        <w:shd w:val="clear" w:color="auto" w:fill="FFFFFF"/>
        <w:spacing w:before="100" w:beforeAutospacing="1" w:after="100" w:afterAutospacing="1"/>
        <w:ind w:left="720" w:firstLine="696"/>
        <w:rPr>
          <w:color w:val="000000"/>
          <w:sz w:val="28"/>
          <w:szCs w:val="28"/>
        </w:rPr>
      </w:pPr>
      <w:r w:rsidRPr="00192D78">
        <w:rPr>
          <w:color w:val="000000"/>
          <w:sz w:val="28"/>
          <w:szCs w:val="28"/>
        </w:rPr>
        <w:t>Стоимость фиксированного размещения рекламы на сайтах на определенный срок зависит от: а) охвата аудитории, б) тематики и раздела, в) формата рекламного модуля, г) объемов размещения.</w:t>
      </w:r>
    </w:p>
    <w:p w:rsidR="00192D78" w:rsidRDefault="00192D78" w:rsidP="00B607E9">
      <w:pPr>
        <w:shd w:val="clear" w:color="auto" w:fill="FFFFFF"/>
        <w:spacing w:before="100" w:beforeAutospacing="1" w:after="100" w:afterAutospacing="1"/>
        <w:ind w:left="720"/>
        <w:rPr>
          <w:color w:val="000000"/>
          <w:sz w:val="28"/>
          <w:szCs w:val="28"/>
        </w:rPr>
      </w:pPr>
      <w:r w:rsidRPr="00CB2619">
        <w:rPr>
          <w:color w:val="000000"/>
          <w:sz w:val="28"/>
          <w:szCs w:val="28"/>
        </w:rPr>
        <w:br/>
      </w:r>
      <w:r w:rsidRPr="00CB2619">
        <w:rPr>
          <w:color w:val="000000"/>
          <w:sz w:val="28"/>
          <w:szCs w:val="28"/>
          <w:shd w:val="clear" w:color="auto" w:fill="FFFFFF"/>
        </w:rPr>
        <w:t>Стоимость каждого перехода по контекстной рекламе (Яндекс, Google, Begun) зависит от уровня конкуренции в выбранной тематике объявления. В более востребованных тематиках (бизнес, авто, туризм и т.д.) стоимость перехода по контекстному рекламному объявлению обычно значительно выше. Так, стоимость аудитории, привлеченной посредством контекстных объявлений в популярных поисковых запросах может составлять 30-60 рублей. По нашему опыту, средняя стоимость переходов по продающим запросам составляет 200-300 рублей. В высококонкурентных тематиках (недвижимость, автомобили, медицина и т.д.) стоимость клика может превышать отметку в 1 тысячу рублей.</w:t>
      </w:r>
      <w:r w:rsidRPr="00CB2619">
        <w:rPr>
          <w:color w:val="000000"/>
          <w:sz w:val="28"/>
          <w:szCs w:val="28"/>
        </w:rPr>
        <w:br/>
      </w:r>
      <w:r w:rsidR="00CB2619">
        <w:rPr>
          <w:color w:val="000000"/>
          <w:sz w:val="28"/>
          <w:szCs w:val="28"/>
        </w:rPr>
        <w:t>Подведём итог сколько денег уйдёт на рекламу</w:t>
      </w:r>
      <w:r w:rsidR="00B607E9">
        <w:rPr>
          <w:color w:val="000000"/>
          <w:sz w:val="28"/>
          <w:szCs w:val="28"/>
        </w:rPr>
        <w:t xml:space="preserve"> в месяц:</w:t>
      </w:r>
    </w:p>
    <w:tbl>
      <w:tblPr>
        <w:tblStyle w:val="a7"/>
        <w:tblW w:w="0" w:type="auto"/>
        <w:tblInd w:w="720" w:type="dxa"/>
        <w:tblLook w:val="04A0" w:firstRow="1" w:lastRow="0" w:firstColumn="1" w:lastColumn="0" w:noHBand="0" w:noVBand="1"/>
      </w:tblPr>
      <w:tblGrid>
        <w:gridCol w:w="4716"/>
        <w:gridCol w:w="4634"/>
      </w:tblGrid>
      <w:tr w:rsidR="00CB2619" w:rsidTr="00B607E9">
        <w:tc>
          <w:tcPr>
            <w:tcW w:w="4716" w:type="dxa"/>
          </w:tcPr>
          <w:p w:rsidR="00CB2619" w:rsidRPr="00CB2619" w:rsidRDefault="00CB2619" w:rsidP="00CB2619">
            <w:pPr>
              <w:pStyle w:val="2"/>
              <w:outlineLvl w:val="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Виды рекламной поддержки</w:t>
            </w:r>
          </w:p>
        </w:tc>
        <w:tc>
          <w:tcPr>
            <w:tcW w:w="4634" w:type="dxa"/>
          </w:tcPr>
          <w:p w:rsidR="00CB2619" w:rsidRDefault="00B607E9" w:rsidP="00CB2619">
            <w:pPr>
              <w:spacing w:before="100" w:beforeAutospacing="1" w:after="100" w:afterAutospacing="1"/>
              <w:rPr>
                <w:color w:val="000000"/>
                <w:sz w:val="28"/>
                <w:szCs w:val="28"/>
              </w:rPr>
            </w:pPr>
            <w:r>
              <w:rPr>
                <w:color w:val="000000"/>
                <w:sz w:val="28"/>
                <w:szCs w:val="28"/>
              </w:rPr>
              <w:t>Цена в месяц</w:t>
            </w:r>
          </w:p>
        </w:tc>
      </w:tr>
      <w:tr w:rsidR="00CB2619" w:rsidTr="00B607E9">
        <w:tc>
          <w:tcPr>
            <w:tcW w:w="4716" w:type="dxa"/>
          </w:tcPr>
          <w:p w:rsidR="00CB2619" w:rsidRDefault="00CB2619" w:rsidP="00CB2619">
            <w:pPr>
              <w:spacing w:before="100" w:beforeAutospacing="1" w:after="100" w:afterAutospacing="1"/>
              <w:rPr>
                <w:color w:val="000000"/>
                <w:sz w:val="28"/>
                <w:szCs w:val="28"/>
              </w:rPr>
            </w:pPr>
            <w:r>
              <w:rPr>
                <w:color w:val="000000"/>
                <w:sz w:val="28"/>
                <w:szCs w:val="28"/>
              </w:rPr>
              <w:t>Реклама на щитах</w:t>
            </w:r>
          </w:p>
        </w:tc>
        <w:tc>
          <w:tcPr>
            <w:tcW w:w="4634" w:type="dxa"/>
          </w:tcPr>
          <w:p w:rsidR="00CB2619" w:rsidRDefault="00CB2619" w:rsidP="00CB2619">
            <w:pPr>
              <w:spacing w:before="100" w:beforeAutospacing="1" w:after="100" w:afterAutospacing="1"/>
              <w:rPr>
                <w:color w:val="000000"/>
                <w:sz w:val="28"/>
                <w:szCs w:val="28"/>
              </w:rPr>
            </w:pPr>
            <w:r>
              <w:rPr>
                <w:color w:val="000000"/>
                <w:sz w:val="28"/>
                <w:szCs w:val="28"/>
              </w:rPr>
              <w:t>20000</w:t>
            </w:r>
          </w:p>
        </w:tc>
      </w:tr>
      <w:tr w:rsidR="00CB2619" w:rsidTr="00B607E9">
        <w:tc>
          <w:tcPr>
            <w:tcW w:w="4716" w:type="dxa"/>
          </w:tcPr>
          <w:p w:rsidR="00CB2619" w:rsidRPr="00B607E9" w:rsidRDefault="00CB2619" w:rsidP="00CB2619">
            <w:pPr>
              <w:spacing w:before="100" w:beforeAutospacing="1" w:after="100" w:afterAutospacing="1"/>
              <w:rPr>
                <w:color w:val="000000"/>
                <w:sz w:val="28"/>
                <w:szCs w:val="28"/>
              </w:rPr>
            </w:pPr>
            <w:r w:rsidRPr="000930F3">
              <w:rPr>
                <w:bCs/>
                <w:color w:val="000000"/>
                <w:sz w:val="28"/>
                <w:szCs w:val="28"/>
                <w:shd w:val="clear" w:color="auto" w:fill="FFFFFF"/>
              </w:rPr>
              <w:t>Размещение рекламы в метро</w:t>
            </w:r>
          </w:p>
        </w:tc>
        <w:tc>
          <w:tcPr>
            <w:tcW w:w="4634" w:type="dxa"/>
          </w:tcPr>
          <w:p w:rsidR="00CB2619" w:rsidRDefault="00B607E9" w:rsidP="00B607E9">
            <w:pPr>
              <w:spacing w:before="100" w:beforeAutospacing="1" w:after="100" w:afterAutospacing="1"/>
              <w:rPr>
                <w:color w:val="000000"/>
                <w:sz w:val="28"/>
                <w:szCs w:val="28"/>
              </w:rPr>
            </w:pPr>
            <w:r w:rsidRPr="000930F3">
              <w:rPr>
                <w:color w:val="000000"/>
                <w:sz w:val="28"/>
                <w:szCs w:val="28"/>
              </w:rPr>
              <w:t>9</w:t>
            </w:r>
            <w:r>
              <w:rPr>
                <w:color w:val="000000"/>
                <w:sz w:val="28"/>
                <w:szCs w:val="28"/>
              </w:rPr>
              <w:t>500</w:t>
            </w:r>
          </w:p>
        </w:tc>
      </w:tr>
      <w:tr w:rsidR="00CB2619" w:rsidTr="00B607E9">
        <w:tc>
          <w:tcPr>
            <w:tcW w:w="4716" w:type="dxa"/>
          </w:tcPr>
          <w:p w:rsidR="00CB2619" w:rsidRDefault="00B607E9" w:rsidP="00CB2619">
            <w:pPr>
              <w:spacing w:before="100" w:beforeAutospacing="1" w:after="100" w:afterAutospacing="1"/>
              <w:rPr>
                <w:color w:val="000000"/>
                <w:sz w:val="28"/>
                <w:szCs w:val="28"/>
              </w:rPr>
            </w:pPr>
            <w:r w:rsidRPr="000930F3">
              <w:rPr>
                <w:color w:val="000000"/>
                <w:sz w:val="28"/>
                <w:szCs w:val="28"/>
                <w:shd w:val="clear" w:color="auto" w:fill="FFFFFF"/>
              </w:rPr>
              <w:t>стик</w:t>
            </w:r>
            <w:r>
              <w:rPr>
                <w:color w:val="000000"/>
                <w:sz w:val="28"/>
                <w:szCs w:val="28"/>
                <w:shd w:val="clear" w:color="auto" w:fill="FFFFFF"/>
              </w:rPr>
              <w:t>еров формата А3 в метро</w:t>
            </w:r>
          </w:p>
        </w:tc>
        <w:tc>
          <w:tcPr>
            <w:tcW w:w="4634" w:type="dxa"/>
          </w:tcPr>
          <w:p w:rsidR="00CB2619" w:rsidRDefault="00B607E9" w:rsidP="00CB2619">
            <w:pPr>
              <w:spacing w:before="100" w:beforeAutospacing="1" w:after="100" w:afterAutospacing="1"/>
              <w:rPr>
                <w:color w:val="000000"/>
                <w:sz w:val="28"/>
                <w:szCs w:val="28"/>
              </w:rPr>
            </w:pPr>
            <w:r>
              <w:rPr>
                <w:color w:val="000000"/>
                <w:sz w:val="28"/>
                <w:szCs w:val="28"/>
              </w:rPr>
              <w:t>6000</w:t>
            </w:r>
          </w:p>
        </w:tc>
      </w:tr>
      <w:tr w:rsidR="00CB2619" w:rsidTr="00B607E9">
        <w:tc>
          <w:tcPr>
            <w:tcW w:w="4716" w:type="dxa"/>
          </w:tcPr>
          <w:p w:rsidR="00CB2619" w:rsidRDefault="00B607E9" w:rsidP="00CB2619">
            <w:pPr>
              <w:spacing w:before="100" w:beforeAutospacing="1" w:after="100" w:afterAutospacing="1"/>
              <w:rPr>
                <w:color w:val="000000"/>
                <w:sz w:val="28"/>
                <w:szCs w:val="28"/>
              </w:rPr>
            </w:pPr>
            <w:r w:rsidRPr="00192D78">
              <w:rPr>
                <w:color w:val="000000"/>
                <w:sz w:val="28"/>
                <w:szCs w:val="28"/>
              </w:rPr>
              <w:lastRenderedPageBreak/>
              <w:t>Медийная (баннерная) реклама</w:t>
            </w:r>
          </w:p>
        </w:tc>
        <w:tc>
          <w:tcPr>
            <w:tcW w:w="4634" w:type="dxa"/>
          </w:tcPr>
          <w:p w:rsidR="00CB2619" w:rsidRDefault="00B607E9" w:rsidP="00CB2619">
            <w:pPr>
              <w:spacing w:before="100" w:beforeAutospacing="1" w:after="100" w:afterAutospacing="1"/>
              <w:rPr>
                <w:color w:val="000000"/>
                <w:sz w:val="28"/>
                <w:szCs w:val="28"/>
              </w:rPr>
            </w:pPr>
            <w:r>
              <w:rPr>
                <w:color w:val="000000"/>
                <w:sz w:val="28"/>
                <w:szCs w:val="28"/>
              </w:rPr>
              <w:t>5500</w:t>
            </w:r>
          </w:p>
        </w:tc>
      </w:tr>
      <w:tr w:rsidR="00CB2619" w:rsidTr="00B607E9">
        <w:tc>
          <w:tcPr>
            <w:tcW w:w="4716" w:type="dxa"/>
          </w:tcPr>
          <w:p w:rsidR="00CB2619" w:rsidRDefault="00B607E9" w:rsidP="00CB2619">
            <w:pPr>
              <w:spacing w:before="100" w:beforeAutospacing="1" w:after="100" w:afterAutospacing="1"/>
              <w:rPr>
                <w:color w:val="000000"/>
                <w:sz w:val="28"/>
                <w:szCs w:val="28"/>
              </w:rPr>
            </w:pPr>
            <w:r w:rsidRPr="00CB2619">
              <w:rPr>
                <w:bCs/>
                <w:color w:val="000000"/>
                <w:sz w:val="28"/>
                <w:szCs w:val="28"/>
                <w:shd w:val="clear" w:color="auto" w:fill="FFFFFF"/>
              </w:rPr>
              <w:t>Контекстная реклама</w:t>
            </w:r>
          </w:p>
        </w:tc>
        <w:tc>
          <w:tcPr>
            <w:tcW w:w="4634" w:type="dxa"/>
          </w:tcPr>
          <w:p w:rsidR="00CB2619" w:rsidRDefault="00B607E9" w:rsidP="00CB2619">
            <w:pPr>
              <w:spacing w:before="100" w:beforeAutospacing="1" w:after="100" w:afterAutospacing="1"/>
              <w:rPr>
                <w:color w:val="000000"/>
                <w:sz w:val="28"/>
                <w:szCs w:val="28"/>
              </w:rPr>
            </w:pPr>
            <w:r>
              <w:rPr>
                <w:color w:val="000000"/>
                <w:sz w:val="28"/>
                <w:szCs w:val="28"/>
              </w:rPr>
              <w:t>5000</w:t>
            </w:r>
          </w:p>
        </w:tc>
      </w:tr>
      <w:tr w:rsidR="00CB2619" w:rsidTr="00B607E9">
        <w:tc>
          <w:tcPr>
            <w:tcW w:w="4716" w:type="dxa"/>
          </w:tcPr>
          <w:p w:rsidR="00CB2619" w:rsidRDefault="00B607E9" w:rsidP="00CB2619">
            <w:pPr>
              <w:spacing w:before="100" w:beforeAutospacing="1" w:after="100" w:afterAutospacing="1"/>
              <w:rPr>
                <w:color w:val="000000"/>
                <w:sz w:val="28"/>
                <w:szCs w:val="28"/>
              </w:rPr>
            </w:pPr>
            <w:r>
              <w:rPr>
                <w:color w:val="000000"/>
                <w:sz w:val="28"/>
                <w:szCs w:val="28"/>
              </w:rPr>
              <w:t>Итого:</w:t>
            </w:r>
          </w:p>
        </w:tc>
        <w:tc>
          <w:tcPr>
            <w:tcW w:w="4634" w:type="dxa"/>
          </w:tcPr>
          <w:p w:rsidR="00CB2619" w:rsidRDefault="00B607E9" w:rsidP="00CB2619">
            <w:pPr>
              <w:spacing w:before="100" w:beforeAutospacing="1" w:after="100" w:afterAutospacing="1"/>
              <w:rPr>
                <w:color w:val="000000"/>
                <w:sz w:val="28"/>
                <w:szCs w:val="28"/>
              </w:rPr>
            </w:pPr>
            <w:r>
              <w:rPr>
                <w:color w:val="000000"/>
                <w:sz w:val="28"/>
                <w:szCs w:val="28"/>
              </w:rPr>
              <w:t>46000</w:t>
            </w:r>
          </w:p>
        </w:tc>
      </w:tr>
    </w:tbl>
    <w:p w:rsidR="000930F3" w:rsidRDefault="000930F3" w:rsidP="000930F3">
      <w:pPr>
        <w:tabs>
          <w:tab w:val="left" w:pos="5962"/>
        </w:tabs>
        <w:rPr>
          <w:rFonts w:ascii="Arial" w:hAnsi="Arial" w:cs="Arial"/>
          <w:color w:val="000000"/>
          <w:sz w:val="27"/>
          <w:szCs w:val="27"/>
          <w:shd w:val="clear" w:color="auto" w:fill="FFFFFF"/>
        </w:rPr>
      </w:pPr>
    </w:p>
    <w:p w:rsidR="00CE3A54" w:rsidRPr="006C51C7" w:rsidRDefault="00CE3A54" w:rsidP="006C51C7"/>
    <w:p w:rsidR="002A6CC7" w:rsidRDefault="00B002EA" w:rsidP="00B002EA">
      <w:pPr>
        <w:pStyle w:val="2"/>
        <w:numPr>
          <w:ilvl w:val="1"/>
          <w:numId w:val="36"/>
        </w:num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w:t>
      </w:r>
      <w:r w:rsidR="00E41880">
        <w:rPr>
          <w:rFonts w:ascii="Times New Roman" w:hAnsi="Times New Roman" w:cs="Times New Roman"/>
          <w:b/>
          <w:color w:val="000000" w:themeColor="text1"/>
          <w:sz w:val="28"/>
          <w:szCs w:val="28"/>
        </w:rPr>
        <w:t>етоды стимулирования продаж</w:t>
      </w:r>
    </w:p>
    <w:p w:rsidR="00BD46F5" w:rsidRPr="00BD46F5" w:rsidRDefault="00BD46F5" w:rsidP="00BD46F5"/>
    <w:p w:rsidR="00BD46F5" w:rsidRPr="00394CBD" w:rsidRDefault="00BD46F5" w:rsidP="00BD46F5">
      <w:pPr>
        <w:pStyle w:val="a5"/>
        <w:shd w:val="clear" w:color="auto" w:fill="FFFFFF"/>
        <w:spacing w:before="0" w:beforeAutospacing="0" w:after="0" w:afterAutospacing="0"/>
        <w:ind w:right="227" w:firstLine="708"/>
        <w:textAlignment w:val="baseline"/>
        <w:rPr>
          <w:color w:val="333333"/>
          <w:sz w:val="28"/>
          <w:szCs w:val="28"/>
        </w:rPr>
      </w:pPr>
      <w:r w:rsidRPr="00BD46F5">
        <w:rPr>
          <w:bCs/>
          <w:color w:val="333333"/>
          <w:sz w:val="28"/>
          <w:szCs w:val="28"/>
          <w:bdr w:val="none" w:sz="0" w:space="0" w:color="auto" w:frame="1"/>
        </w:rPr>
        <w:t xml:space="preserve">Наша </w:t>
      </w:r>
      <w:r>
        <w:rPr>
          <w:bCs/>
          <w:color w:val="333333"/>
          <w:sz w:val="28"/>
          <w:szCs w:val="28"/>
          <w:bdr w:val="none" w:sz="0" w:space="0" w:color="auto" w:frame="1"/>
        </w:rPr>
        <w:t xml:space="preserve">языковая школа </w:t>
      </w:r>
      <w:r w:rsidRPr="00BD46F5">
        <w:rPr>
          <w:bCs/>
          <w:color w:val="333333"/>
          <w:sz w:val="28"/>
          <w:szCs w:val="28"/>
          <w:bdr w:val="none" w:sz="0" w:space="0" w:color="auto" w:frame="1"/>
        </w:rPr>
        <w:t xml:space="preserve">будет предоставлять </w:t>
      </w:r>
      <w:r w:rsidRPr="00FB0E8F">
        <w:rPr>
          <w:b/>
          <w:bCs/>
          <w:color w:val="333333"/>
          <w:sz w:val="28"/>
          <w:szCs w:val="28"/>
          <w:bdr w:val="none" w:sz="0" w:space="0" w:color="auto" w:frame="1"/>
        </w:rPr>
        <w:t>пробный урок</w:t>
      </w:r>
      <w:r w:rsidRPr="0001742D">
        <w:rPr>
          <w:color w:val="333333"/>
          <w:sz w:val="28"/>
          <w:szCs w:val="28"/>
        </w:rPr>
        <w:t> </w:t>
      </w:r>
      <w:r w:rsidRPr="00BE01BA">
        <w:rPr>
          <w:color w:val="000000" w:themeColor="text1"/>
          <w:sz w:val="28"/>
          <w:szCs w:val="28"/>
        </w:rPr>
        <w:t>(бесплатное первое занятие</w:t>
      </w:r>
      <w:r w:rsidRPr="0001742D">
        <w:rPr>
          <w:color w:val="333333"/>
          <w:sz w:val="28"/>
          <w:szCs w:val="28"/>
        </w:rPr>
        <w:t>). Это один из наиболее эффек</w:t>
      </w:r>
      <w:r>
        <w:rPr>
          <w:color w:val="333333"/>
          <w:sz w:val="28"/>
          <w:szCs w:val="28"/>
        </w:rPr>
        <w:t xml:space="preserve">тивных </w:t>
      </w:r>
      <w:r w:rsidRPr="0001742D">
        <w:rPr>
          <w:color w:val="333333"/>
          <w:sz w:val="28"/>
          <w:szCs w:val="28"/>
        </w:rPr>
        <w:t xml:space="preserve">способов продвижения, который наиболее полезен на этапе вывода нового продукта на рынок. Он позволяет познакомить потребителей со свойствами нового товара, не заставляя их совершать первую покупку вслепую. </w:t>
      </w:r>
    </w:p>
    <w:p w:rsidR="00BD46F5" w:rsidRPr="00394CBD" w:rsidRDefault="00BD46F5" w:rsidP="00BD46F5">
      <w:pPr>
        <w:pStyle w:val="a5"/>
        <w:shd w:val="clear" w:color="auto" w:fill="FFFFFF"/>
        <w:spacing w:before="0" w:beforeAutospacing="0" w:after="0" w:afterAutospacing="0"/>
        <w:ind w:right="227" w:firstLine="708"/>
        <w:textAlignment w:val="baseline"/>
        <w:rPr>
          <w:color w:val="333333"/>
          <w:sz w:val="28"/>
          <w:szCs w:val="28"/>
        </w:rPr>
      </w:pPr>
      <w:r w:rsidRPr="00BD46F5">
        <w:rPr>
          <w:bCs/>
          <w:color w:val="333333"/>
          <w:sz w:val="28"/>
          <w:szCs w:val="28"/>
          <w:bdr w:val="none" w:sz="0" w:space="0" w:color="auto" w:frame="1"/>
        </w:rPr>
        <w:t xml:space="preserve">Так же мы будем распространять </w:t>
      </w:r>
      <w:r w:rsidRPr="00FB0E8F">
        <w:rPr>
          <w:b/>
          <w:bCs/>
          <w:color w:val="333333"/>
          <w:sz w:val="28"/>
          <w:szCs w:val="28"/>
          <w:bdr w:val="none" w:sz="0" w:space="0" w:color="auto" w:frame="1"/>
        </w:rPr>
        <w:t>купоны</w:t>
      </w:r>
      <w:r w:rsidR="00FB0E8F">
        <w:rPr>
          <w:bCs/>
          <w:color w:val="333333"/>
          <w:sz w:val="28"/>
          <w:szCs w:val="28"/>
          <w:bdr w:val="none" w:sz="0" w:space="0" w:color="auto" w:frame="1"/>
        </w:rPr>
        <w:t xml:space="preserve"> на занятия</w:t>
      </w:r>
      <w:r w:rsidRPr="0001742D">
        <w:rPr>
          <w:color w:val="333333"/>
          <w:sz w:val="28"/>
          <w:szCs w:val="28"/>
        </w:rPr>
        <w:t> (по почте, через газеты и журналы). Этот метод сравнительно дешев и легок в использовании, нацелен на целевых покупателей</w:t>
      </w:r>
      <w:r w:rsidR="00FB0E8F">
        <w:rPr>
          <w:color w:val="333333"/>
          <w:sz w:val="28"/>
          <w:szCs w:val="28"/>
        </w:rPr>
        <w:t>.</w:t>
      </w:r>
    </w:p>
    <w:p w:rsidR="00BD46F5" w:rsidRPr="00394CBD" w:rsidRDefault="00FB0E8F" w:rsidP="00FB0E8F">
      <w:pPr>
        <w:pStyle w:val="a5"/>
        <w:shd w:val="clear" w:color="auto" w:fill="FFFFFF"/>
        <w:spacing w:before="0" w:beforeAutospacing="0" w:after="0" w:afterAutospacing="0"/>
        <w:ind w:right="227" w:firstLine="708"/>
        <w:textAlignment w:val="baseline"/>
        <w:rPr>
          <w:color w:val="333333"/>
          <w:sz w:val="28"/>
          <w:szCs w:val="28"/>
        </w:rPr>
      </w:pPr>
      <w:r w:rsidRPr="00FB0E8F">
        <w:rPr>
          <w:bCs/>
          <w:color w:val="333333"/>
          <w:sz w:val="28"/>
          <w:szCs w:val="28"/>
          <w:bdr w:val="none" w:sz="0" w:space="0" w:color="auto" w:frame="1"/>
        </w:rPr>
        <w:t>Ещё один из способов стимулирования продаж</w:t>
      </w:r>
      <w:r>
        <w:rPr>
          <w:b/>
          <w:bCs/>
          <w:color w:val="333333"/>
          <w:sz w:val="28"/>
          <w:szCs w:val="28"/>
          <w:bdr w:val="none" w:sz="0" w:space="0" w:color="auto" w:frame="1"/>
        </w:rPr>
        <w:t xml:space="preserve"> </w:t>
      </w:r>
      <w:r>
        <w:rPr>
          <w:color w:val="333333"/>
          <w:sz w:val="28"/>
          <w:szCs w:val="28"/>
        </w:rPr>
        <w:t xml:space="preserve">это </w:t>
      </w:r>
      <w:r w:rsidRPr="00FB0E8F">
        <w:rPr>
          <w:b/>
          <w:color w:val="333333"/>
          <w:sz w:val="28"/>
          <w:szCs w:val="28"/>
        </w:rPr>
        <w:t>подарок</w:t>
      </w:r>
      <w:r w:rsidR="00BD46F5" w:rsidRPr="0001742D">
        <w:rPr>
          <w:color w:val="333333"/>
          <w:sz w:val="28"/>
          <w:szCs w:val="28"/>
        </w:rPr>
        <w:t xml:space="preserve"> </w:t>
      </w:r>
      <w:r w:rsidR="00BD46F5">
        <w:rPr>
          <w:color w:val="333333"/>
          <w:sz w:val="28"/>
          <w:szCs w:val="28"/>
        </w:rPr>
        <w:t xml:space="preserve">при </w:t>
      </w:r>
      <w:r>
        <w:rPr>
          <w:color w:val="333333"/>
          <w:sz w:val="28"/>
          <w:szCs w:val="28"/>
        </w:rPr>
        <w:t>покупке</w:t>
      </w:r>
      <w:r w:rsidR="00BD46F5">
        <w:rPr>
          <w:color w:val="333333"/>
          <w:sz w:val="28"/>
          <w:szCs w:val="28"/>
        </w:rPr>
        <w:t xml:space="preserve"> абонемента</w:t>
      </w:r>
      <w:r w:rsidR="00BD46F5" w:rsidRPr="0001742D">
        <w:rPr>
          <w:color w:val="333333"/>
          <w:sz w:val="28"/>
          <w:szCs w:val="28"/>
        </w:rPr>
        <w:t xml:space="preserve"> (</w:t>
      </w:r>
      <w:r w:rsidR="00BD46F5">
        <w:rPr>
          <w:color w:val="333333"/>
          <w:sz w:val="28"/>
          <w:szCs w:val="28"/>
        </w:rPr>
        <w:t>например: коробка с карточками для изучения английского языка или словарь).</w:t>
      </w:r>
      <w:r w:rsidR="00BD46F5" w:rsidRPr="0001742D">
        <w:rPr>
          <w:color w:val="333333"/>
          <w:sz w:val="28"/>
          <w:szCs w:val="28"/>
        </w:rPr>
        <w:t xml:space="preserve"> Этот метод относительно малозатратен и способствует росту объемов продаж. </w:t>
      </w:r>
      <w:r>
        <w:rPr>
          <w:color w:val="333333"/>
          <w:sz w:val="28"/>
          <w:szCs w:val="28"/>
        </w:rPr>
        <w:t>Можно так же проводить различные р</w:t>
      </w:r>
      <w:r w:rsidRPr="0001742D">
        <w:rPr>
          <w:color w:val="333333"/>
          <w:sz w:val="28"/>
          <w:szCs w:val="28"/>
        </w:rPr>
        <w:t>озыгрыши</w:t>
      </w:r>
      <w:r>
        <w:rPr>
          <w:color w:val="333333"/>
          <w:sz w:val="28"/>
          <w:szCs w:val="28"/>
        </w:rPr>
        <w:t>, лотереи</w:t>
      </w:r>
      <w:r w:rsidRPr="0001742D">
        <w:rPr>
          <w:color w:val="333333"/>
          <w:sz w:val="28"/>
          <w:szCs w:val="28"/>
        </w:rPr>
        <w:t xml:space="preserve"> </w:t>
      </w:r>
      <w:r>
        <w:rPr>
          <w:color w:val="333333"/>
          <w:sz w:val="28"/>
          <w:szCs w:val="28"/>
        </w:rPr>
        <w:t>среди учеников</w:t>
      </w:r>
      <w:r w:rsidRPr="0001742D">
        <w:rPr>
          <w:color w:val="333333"/>
          <w:sz w:val="28"/>
          <w:szCs w:val="28"/>
        </w:rPr>
        <w:t xml:space="preserve">. </w:t>
      </w:r>
    </w:p>
    <w:p w:rsidR="00BD46F5" w:rsidRDefault="00BD46F5" w:rsidP="008013D1">
      <w:pPr>
        <w:pStyle w:val="a5"/>
        <w:shd w:val="clear" w:color="auto" w:fill="FFFFFF"/>
        <w:spacing w:before="0" w:beforeAutospacing="0" w:after="0" w:afterAutospacing="0"/>
        <w:ind w:right="227" w:firstLine="708"/>
        <w:textAlignment w:val="baseline"/>
        <w:rPr>
          <w:color w:val="333333"/>
          <w:sz w:val="28"/>
          <w:szCs w:val="28"/>
        </w:rPr>
      </w:pPr>
      <w:r w:rsidRPr="0001742D">
        <w:rPr>
          <w:color w:val="333333"/>
          <w:sz w:val="28"/>
          <w:szCs w:val="28"/>
        </w:rPr>
        <w:t>В качестве</w:t>
      </w:r>
      <w:r w:rsidR="00FB0E8F">
        <w:rPr>
          <w:color w:val="333333"/>
          <w:sz w:val="28"/>
          <w:szCs w:val="28"/>
        </w:rPr>
        <w:t xml:space="preserve"> напоминания и продвижения нашей школы</w:t>
      </w:r>
      <w:r w:rsidRPr="0001742D">
        <w:rPr>
          <w:color w:val="333333"/>
          <w:sz w:val="28"/>
          <w:szCs w:val="28"/>
        </w:rPr>
        <w:t xml:space="preserve"> </w:t>
      </w:r>
      <w:r w:rsidR="00FB0E8F">
        <w:rPr>
          <w:color w:val="333333"/>
          <w:sz w:val="28"/>
          <w:szCs w:val="28"/>
        </w:rPr>
        <w:t xml:space="preserve">необходимо сделать  </w:t>
      </w:r>
      <w:r w:rsidR="00FB0E8F" w:rsidRPr="008013D1">
        <w:rPr>
          <w:b/>
          <w:color w:val="333333"/>
          <w:sz w:val="28"/>
          <w:szCs w:val="28"/>
        </w:rPr>
        <w:t>сувениры</w:t>
      </w:r>
      <w:r w:rsidR="008013D1">
        <w:rPr>
          <w:color w:val="333333"/>
          <w:sz w:val="28"/>
          <w:szCs w:val="28"/>
        </w:rPr>
        <w:t xml:space="preserve">: </w:t>
      </w:r>
      <w:r w:rsidRPr="0001742D">
        <w:rPr>
          <w:color w:val="333333"/>
          <w:sz w:val="28"/>
          <w:szCs w:val="28"/>
        </w:rPr>
        <w:t>календари, майки, ручки</w:t>
      </w:r>
      <w:r w:rsidR="008013D1">
        <w:rPr>
          <w:color w:val="333333"/>
          <w:sz w:val="28"/>
          <w:szCs w:val="28"/>
        </w:rPr>
        <w:t xml:space="preserve"> с логотипом школы.</w:t>
      </w:r>
      <w:r w:rsidRPr="0001742D">
        <w:rPr>
          <w:color w:val="333333"/>
          <w:sz w:val="28"/>
          <w:szCs w:val="28"/>
        </w:rPr>
        <w:t xml:space="preserve"> </w:t>
      </w:r>
    </w:p>
    <w:p w:rsidR="00B607E9" w:rsidRPr="00B607E9" w:rsidRDefault="00B607E9" w:rsidP="00B607E9"/>
    <w:p w:rsidR="002A6CC7" w:rsidRDefault="00B002EA" w:rsidP="00B002EA">
      <w:pPr>
        <w:pStyle w:val="2"/>
        <w:numPr>
          <w:ilvl w:val="1"/>
          <w:numId w:val="36"/>
        </w:num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w:t>
      </w:r>
      <w:r w:rsidR="00E41880">
        <w:rPr>
          <w:rFonts w:ascii="Times New Roman" w:hAnsi="Times New Roman" w:cs="Times New Roman"/>
          <w:b/>
          <w:color w:val="000000" w:themeColor="text1"/>
          <w:sz w:val="28"/>
          <w:szCs w:val="28"/>
        </w:rPr>
        <w:t>ослепродажное обслуживание</w:t>
      </w:r>
    </w:p>
    <w:p w:rsidR="008013D1" w:rsidRPr="006721A0" w:rsidRDefault="008013D1" w:rsidP="008013D1">
      <w:pPr>
        <w:shd w:val="clear" w:color="auto" w:fill="FFFFFF"/>
        <w:spacing w:before="100" w:beforeAutospacing="1" w:after="100" w:afterAutospacing="1"/>
        <w:ind w:right="227" w:firstLine="708"/>
        <w:rPr>
          <w:color w:val="333333"/>
          <w:sz w:val="28"/>
          <w:szCs w:val="28"/>
        </w:rPr>
      </w:pPr>
      <w:r w:rsidRPr="006721A0">
        <w:rPr>
          <w:color w:val="333333"/>
          <w:sz w:val="28"/>
          <w:szCs w:val="28"/>
        </w:rPr>
        <w:t>Клиент, который уже приобрел товар или воспользовался услугами компании, с большей вероятностью обратится вновь.</w:t>
      </w:r>
    </w:p>
    <w:p w:rsidR="008013D1" w:rsidRPr="006721A0" w:rsidRDefault="008013D1" w:rsidP="008013D1">
      <w:pPr>
        <w:shd w:val="clear" w:color="auto" w:fill="FFFFFF"/>
        <w:ind w:right="227" w:firstLine="708"/>
        <w:rPr>
          <w:color w:val="333333"/>
          <w:sz w:val="28"/>
          <w:szCs w:val="28"/>
        </w:rPr>
      </w:pPr>
      <w:r w:rsidRPr="006721A0">
        <w:rPr>
          <w:color w:val="333333"/>
          <w:sz w:val="28"/>
          <w:szCs w:val="28"/>
        </w:rPr>
        <w:t>Затраты на возобновление спроса или предложение дополнительных товаров меньше, чем на привлечение нового клиента.</w:t>
      </w:r>
    </w:p>
    <w:p w:rsidR="008013D1" w:rsidRPr="006721A0" w:rsidRDefault="008013D1" w:rsidP="008013D1">
      <w:pPr>
        <w:shd w:val="clear" w:color="auto" w:fill="FFFFFF"/>
        <w:ind w:right="227" w:firstLine="708"/>
        <w:rPr>
          <w:color w:val="333333"/>
          <w:sz w:val="28"/>
          <w:szCs w:val="28"/>
        </w:rPr>
      </w:pPr>
      <w:r w:rsidRPr="006721A0">
        <w:rPr>
          <w:color w:val="333333"/>
          <w:sz w:val="28"/>
          <w:szCs w:val="28"/>
        </w:rPr>
        <w:t>Больше половины клиентов уходят к конкурентам, поскольку не получают должного внимания со стороны компании. Внедрение послепродажного обслуживания позволит прекратить отток клиентов и существенно увеличить продажи. </w:t>
      </w:r>
    </w:p>
    <w:p w:rsidR="008013D1" w:rsidRPr="006721A0" w:rsidRDefault="008013D1" w:rsidP="008013D1">
      <w:pPr>
        <w:shd w:val="clear" w:color="auto" w:fill="FFFFFF"/>
        <w:ind w:right="227" w:firstLine="708"/>
        <w:rPr>
          <w:color w:val="333333"/>
          <w:sz w:val="28"/>
          <w:szCs w:val="28"/>
        </w:rPr>
      </w:pPr>
      <w:r w:rsidRPr="006721A0">
        <w:rPr>
          <w:color w:val="333333"/>
          <w:sz w:val="28"/>
          <w:szCs w:val="28"/>
        </w:rPr>
        <w:t>Рассмотрим два подхода, которы</w:t>
      </w:r>
      <w:r>
        <w:rPr>
          <w:color w:val="333333"/>
          <w:sz w:val="28"/>
          <w:szCs w:val="28"/>
        </w:rPr>
        <w:t>е мы внедрили. Методы помогут мотивировать наших</w:t>
      </w:r>
      <w:r w:rsidRPr="006721A0">
        <w:rPr>
          <w:color w:val="333333"/>
          <w:sz w:val="28"/>
          <w:szCs w:val="28"/>
        </w:rPr>
        <w:t xml:space="preserve"> клиентов купить </w:t>
      </w:r>
      <w:r>
        <w:rPr>
          <w:color w:val="333333"/>
          <w:sz w:val="28"/>
          <w:szCs w:val="28"/>
        </w:rPr>
        <w:t>абонементы на уроки.</w:t>
      </w:r>
    </w:p>
    <w:p w:rsidR="008013D1" w:rsidRPr="006721A0" w:rsidRDefault="008013D1" w:rsidP="008013D1">
      <w:pPr>
        <w:shd w:val="clear" w:color="auto" w:fill="FFFFFF"/>
        <w:ind w:right="227" w:firstLine="708"/>
        <w:rPr>
          <w:color w:val="333333"/>
          <w:sz w:val="28"/>
          <w:szCs w:val="28"/>
        </w:rPr>
      </w:pPr>
      <w:r w:rsidRPr="006721A0">
        <w:rPr>
          <w:color w:val="333333"/>
          <w:sz w:val="28"/>
          <w:szCs w:val="28"/>
        </w:rPr>
        <w:t xml:space="preserve">Пример письма для возобновления спроса, которое мы </w:t>
      </w:r>
      <w:r>
        <w:rPr>
          <w:color w:val="333333"/>
          <w:sz w:val="28"/>
          <w:szCs w:val="28"/>
        </w:rPr>
        <w:t xml:space="preserve">будем отсылать </w:t>
      </w:r>
      <w:r w:rsidRPr="006721A0">
        <w:rPr>
          <w:color w:val="333333"/>
          <w:sz w:val="28"/>
          <w:szCs w:val="28"/>
        </w:rPr>
        <w:t>своим клиентам:</w:t>
      </w:r>
    </w:p>
    <w:p w:rsidR="008013D1" w:rsidRPr="006721A0" w:rsidRDefault="008013D1" w:rsidP="008013D1">
      <w:pPr>
        <w:shd w:val="clear" w:color="auto" w:fill="FFFFFF"/>
        <w:ind w:right="227" w:firstLine="708"/>
        <w:rPr>
          <w:color w:val="333333"/>
          <w:sz w:val="28"/>
          <w:szCs w:val="28"/>
        </w:rPr>
      </w:pPr>
      <w:r w:rsidRPr="006721A0">
        <w:rPr>
          <w:color w:val="333333"/>
          <w:sz w:val="28"/>
          <w:szCs w:val="28"/>
        </w:rPr>
        <w:t>Персонализированны</w:t>
      </w:r>
      <w:r>
        <w:rPr>
          <w:color w:val="333333"/>
          <w:sz w:val="28"/>
          <w:szCs w:val="28"/>
        </w:rPr>
        <w:t xml:space="preserve">е письма не вызывают у клиентов </w:t>
      </w:r>
      <w:r w:rsidRPr="006721A0">
        <w:rPr>
          <w:color w:val="333333"/>
          <w:sz w:val="28"/>
          <w:szCs w:val="28"/>
        </w:rPr>
        <w:t>раздражения: </w:t>
      </w:r>
      <w:r>
        <w:rPr>
          <w:color w:val="333333"/>
          <w:sz w:val="28"/>
          <w:szCs w:val="28"/>
        </w:rPr>
        <w:t xml:space="preserve">статистика, </w:t>
      </w:r>
      <w:r w:rsidRPr="006721A0">
        <w:rPr>
          <w:color w:val="333333"/>
          <w:sz w:val="28"/>
          <w:szCs w:val="28"/>
        </w:rPr>
        <w:t>собранная компанией WindsorCircle, показывает, что их открывают на 66% чаще, а количество кликов на 125% выше, чем у обычных писем. </w:t>
      </w:r>
    </w:p>
    <w:p w:rsidR="008013D1" w:rsidRPr="006721A0" w:rsidRDefault="008013D1" w:rsidP="008013D1">
      <w:pPr>
        <w:shd w:val="clear" w:color="auto" w:fill="FFFFFF"/>
        <w:ind w:right="227" w:firstLine="708"/>
        <w:rPr>
          <w:color w:val="333333"/>
          <w:sz w:val="28"/>
          <w:szCs w:val="28"/>
        </w:rPr>
      </w:pPr>
      <w:r w:rsidRPr="006721A0">
        <w:rPr>
          <w:color w:val="333333"/>
          <w:sz w:val="28"/>
          <w:szCs w:val="28"/>
        </w:rPr>
        <w:t>В такое письмо можно добавить:</w:t>
      </w:r>
    </w:p>
    <w:p w:rsidR="008013D1" w:rsidRPr="006721A0" w:rsidRDefault="008013D1" w:rsidP="008013D1">
      <w:pPr>
        <w:numPr>
          <w:ilvl w:val="0"/>
          <w:numId w:val="17"/>
        </w:numPr>
        <w:shd w:val="clear" w:color="auto" w:fill="FFFFFF"/>
        <w:spacing w:before="100" w:beforeAutospacing="1" w:after="100" w:afterAutospacing="1"/>
        <w:ind w:left="709" w:right="227" w:firstLine="709"/>
        <w:rPr>
          <w:color w:val="333333"/>
          <w:sz w:val="28"/>
          <w:szCs w:val="28"/>
        </w:rPr>
      </w:pPr>
      <w:r w:rsidRPr="006721A0">
        <w:rPr>
          <w:color w:val="333333"/>
          <w:sz w:val="28"/>
          <w:szCs w:val="28"/>
        </w:rPr>
        <w:t>благодарность за регистрацию или покупку;</w:t>
      </w:r>
    </w:p>
    <w:p w:rsidR="008013D1" w:rsidRPr="008013D1" w:rsidRDefault="008013D1" w:rsidP="008013D1">
      <w:pPr>
        <w:numPr>
          <w:ilvl w:val="0"/>
          <w:numId w:val="17"/>
        </w:numPr>
        <w:shd w:val="clear" w:color="auto" w:fill="FFFFFF"/>
        <w:spacing w:before="100" w:beforeAutospacing="1" w:after="100" w:afterAutospacing="1"/>
        <w:ind w:left="709" w:right="227" w:firstLine="709"/>
        <w:rPr>
          <w:color w:val="333333"/>
          <w:sz w:val="28"/>
          <w:szCs w:val="28"/>
        </w:rPr>
      </w:pPr>
      <w:r w:rsidRPr="006721A0">
        <w:rPr>
          <w:color w:val="333333"/>
          <w:sz w:val="28"/>
          <w:szCs w:val="28"/>
        </w:rPr>
        <w:lastRenderedPageBreak/>
        <w:t>предложение других товаров, которые могут заинтересовать покупателя;</w:t>
      </w:r>
    </w:p>
    <w:p w:rsidR="008013D1" w:rsidRPr="006721A0" w:rsidRDefault="008013D1" w:rsidP="008013D1">
      <w:pPr>
        <w:numPr>
          <w:ilvl w:val="0"/>
          <w:numId w:val="17"/>
        </w:numPr>
        <w:shd w:val="clear" w:color="auto" w:fill="FFFFFF"/>
        <w:spacing w:before="100" w:beforeAutospacing="1" w:after="100" w:afterAutospacing="1"/>
        <w:ind w:left="709" w:right="227" w:firstLine="709"/>
        <w:rPr>
          <w:color w:val="333333"/>
          <w:sz w:val="28"/>
          <w:szCs w:val="28"/>
        </w:rPr>
      </w:pPr>
      <w:r w:rsidRPr="006721A0">
        <w:rPr>
          <w:color w:val="333333"/>
          <w:sz w:val="28"/>
          <w:szCs w:val="28"/>
        </w:rPr>
        <w:t>поощрение постоянных покупателей;</w:t>
      </w:r>
    </w:p>
    <w:p w:rsidR="008013D1" w:rsidRPr="006721A0" w:rsidRDefault="008013D1" w:rsidP="008013D1">
      <w:pPr>
        <w:shd w:val="clear" w:color="auto" w:fill="FFFFFF"/>
        <w:ind w:left="709" w:right="227" w:firstLine="709"/>
        <w:rPr>
          <w:color w:val="333333"/>
          <w:sz w:val="28"/>
          <w:szCs w:val="28"/>
        </w:rPr>
      </w:pPr>
      <w:r w:rsidRPr="006721A0">
        <w:rPr>
          <w:color w:val="333333"/>
          <w:sz w:val="28"/>
          <w:szCs w:val="28"/>
        </w:rPr>
        <w:t xml:space="preserve">Для того, чтобы обычный клиент превратился в постоянного с ним нужно просто общаться и уделять внимание. </w:t>
      </w:r>
    </w:p>
    <w:p w:rsidR="008013D1" w:rsidRPr="008013D1" w:rsidRDefault="008013D1" w:rsidP="008013D1"/>
    <w:p w:rsidR="002A6CC7" w:rsidRDefault="00B002EA" w:rsidP="00B002EA">
      <w:pPr>
        <w:pStyle w:val="2"/>
        <w:numPr>
          <w:ilvl w:val="1"/>
          <w:numId w:val="36"/>
        </w:num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Ф</w:t>
      </w:r>
      <w:r w:rsidR="002A6CC7" w:rsidRPr="00A31BDF">
        <w:rPr>
          <w:rFonts w:ascii="Times New Roman" w:hAnsi="Times New Roman" w:cs="Times New Roman"/>
          <w:b/>
          <w:color w:val="000000" w:themeColor="text1"/>
          <w:sz w:val="28"/>
          <w:szCs w:val="28"/>
        </w:rPr>
        <w:t>ормирование обществен</w:t>
      </w:r>
      <w:r w:rsidR="00E41880">
        <w:rPr>
          <w:rFonts w:ascii="Times New Roman" w:hAnsi="Times New Roman" w:cs="Times New Roman"/>
          <w:b/>
          <w:color w:val="000000" w:themeColor="text1"/>
          <w:sz w:val="28"/>
          <w:szCs w:val="28"/>
        </w:rPr>
        <w:t>ного мнения о товаре или услуге</w:t>
      </w:r>
    </w:p>
    <w:p w:rsidR="00D81FCC" w:rsidRPr="00D81FCC" w:rsidRDefault="00D81FCC" w:rsidP="00D81FCC"/>
    <w:p w:rsidR="00E41880" w:rsidRPr="00D81FCC" w:rsidRDefault="00D81FCC" w:rsidP="00D81FCC">
      <w:pPr>
        <w:ind w:firstLine="708"/>
        <w:rPr>
          <w:color w:val="000000" w:themeColor="text1"/>
          <w:sz w:val="28"/>
          <w:szCs w:val="28"/>
        </w:rPr>
      </w:pPr>
      <w:r w:rsidRPr="00D81FCC">
        <w:rPr>
          <w:color w:val="000000" w:themeColor="text1"/>
          <w:sz w:val="28"/>
          <w:szCs w:val="28"/>
        </w:rPr>
        <w:t xml:space="preserve">Проведения рекламных кампании с целью формирования позитивного имиджа (увеличения известности) </w:t>
      </w:r>
      <w:r>
        <w:rPr>
          <w:color w:val="000000" w:themeColor="text1"/>
          <w:sz w:val="28"/>
          <w:szCs w:val="28"/>
        </w:rPr>
        <w:t>языковой школы.</w:t>
      </w:r>
    </w:p>
    <w:p w:rsidR="00D81FCC" w:rsidRDefault="00D81FCC" w:rsidP="00D81FCC">
      <w:pPr>
        <w:ind w:firstLine="708"/>
        <w:rPr>
          <w:color w:val="000000" w:themeColor="text1"/>
          <w:sz w:val="28"/>
          <w:szCs w:val="28"/>
        </w:rPr>
      </w:pPr>
      <w:r w:rsidRPr="00D81FCC">
        <w:rPr>
          <w:color w:val="000000" w:themeColor="text1"/>
          <w:sz w:val="28"/>
          <w:szCs w:val="28"/>
        </w:rPr>
        <w:t>Проведение рекламной кампании в периодической печати с публикацией информации о миссии и стратегических целях предприятия (с учетом интересов общественности), деловой репутации предприятия и его руководителя, участии предприятия в ра</w:t>
      </w:r>
      <w:r>
        <w:rPr>
          <w:color w:val="000000" w:themeColor="text1"/>
          <w:sz w:val="28"/>
          <w:szCs w:val="28"/>
        </w:rPr>
        <w:t xml:space="preserve">зличных социальных программах. </w:t>
      </w:r>
    </w:p>
    <w:p w:rsidR="00D81FCC" w:rsidRPr="00D81FCC" w:rsidRDefault="00D81FCC" w:rsidP="00D81FCC">
      <w:pPr>
        <w:ind w:firstLine="708"/>
        <w:rPr>
          <w:color w:val="000000" w:themeColor="text1"/>
          <w:sz w:val="28"/>
          <w:szCs w:val="28"/>
        </w:rPr>
      </w:pPr>
      <w:r w:rsidRPr="00D81FCC">
        <w:rPr>
          <w:color w:val="000000" w:themeColor="text1"/>
          <w:sz w:val="28"/>
          <w:szCs w:val="28"/>
        </w:rPr>
        <w:t>Публикация интервью руководителя с целью формирования его позитивного имиджа в глазах общественности.</w:t>
      </w:r>
    </w:p>
    <w:p w:rsidR="00D81FCC" w:rsidRDefault="00062CB3" w:rsidP="00062CB3">
      <w:pPr>
        <w:ind w:firstLine="708"/>
        <w:rPr>
          <w:color w:val="000000" w:themeColor="text1"/>
          <w:sz w:val="28"/>
          <w:szCs w:val="28"/>
        </w:rPr>
      </w:pPr>
      <w:r>
        <w:rPr>
          <w:color w:val="000000" w:themeColor="text1"/>
          <w:sz w:val="28"/>
          <w:szCs w:val="28"/>
        </w:rPr>
        <w:t>Для персонала мы внедрим систему</w:t>
      </w:r>
      <w:r w:rsidR="00D81FCC" w:rsidRPr="00D81FCC">
        <w:rPr>
          <w:color w:val="000000" w:themeColor="text1"/>
          <w:sz w:val="28"/>
          <w:szCs w:val="28"/>
        </w:rPr>
        <w:t xml:space="preserve"> обучения, напр</w:t>
      </w:r>
      <w:r>
        <w:rPr>
          <w:color w:val="000000" w:themeColor="text1"/>
          <w:sz w:val="28"/>
          <w:szCs w:val="28"/>
        </w:rPr>
        <w:t>авленную</w:t>
      </w:r>
      <w:r w:rsidR="00D81FCC" w:rsidRPr="00D81FCC">
        <w:rPr>
          <w:color w:val="000000" w:themeColor="text1"/>
          <w:sz w:val="28"/>
          <w:szCs w:val="28"/>
        </w:rPr>
        <w:t xml:space="preserve"> на повышение его профессионального и культурного уровня. </w:t>
      </w:r>
    </w:p>
    <w:p w:rsidR="009C390B" w:rsidRDefault="009C390B" w:rsidP="00062CB3">
      <w:pPr>
        <w:ind w:firstLine="708"/>
        <w:rPr>
          <w:color w:val="000000" w:themeColor="text1"/>
          <w:sz w:val="28"/>
          <w:szCs w:val="28"/>
        </w:rPr>
      </w:pPr>
    </w:p>
    <w:p w:rsidR="00E41880" w:rsidRPr="00E41880" w:rsidRDefault="00E41880" w:rsidP="00E41880">
      <w:pPr>
        <w:pStyle w:val="2"/>
        <w:numPr>
          <w:ilvl w:val="0"/>
          <w:numId w:val="36"/>
        </w:numPr>
        <w:rPr>
          <w:rFonts w:ascii="Times New Roman" w:hAnsi="Times New Roman" w:cs="Times New Roman"/>
          <w:b/>
          <w:sz w:val="28"/>
          <w:szCs w:val="28"/>
        </w:rPr>
      </w:pPr>
      <w:bookmarkStart w:id="19" w:name="_Toc467457428"/>
      <w:r w:rsidRPr="00E41880">
        <w:rPr>
          <w:rFonts w:ascii="Times New Roman" w:hAnsi="Times New Roman" w:cs="Times New Roman"/>
          <w:b/>
          <w:color w:val="000000" w:themeColor="text1"/>
          <w:sz w:val="28"/>
          <w:szCs w:val="28"/>
        </w:rPr>
        <w:t>Производственный план</w:t>
      </w:r>
      <w:bookmarkEnd w:id="19"/>
      <w:r w:rsidRPr="00E41880">
        <w:rPr>
          <w:rFonts w:ascii="Times New Roman" w:hAnsi="Times New Roman" w:cs="Times New Roman"/>
          <w:b/>
          <w:color w:val="000000" w:themeColor="text1"/>
          <w:sz w:val="28"/>
          <w:szCs w:val="28"/>
        </w:rPr>
        <w:t>.</w:t>
      </w:r>
      <w:r>
        <w:rPr>
          <w:rFonts w:ascii="Times New Roman" w:hAnsi="Times New Roman" w:cs="Times New Roman"/>
          <w:b/>
          <w:sz w:val="28"/>
          <w:szCs w:val="28"/>
        </w:rPr>
        <w:t xml:space="preserve"> </w:t>
      </w:r>
      <w:r w:rsidRPr="00E41880">
        <w:rPr>
          <w:rFonts w:ascii="Times New Roman" w:eastAsia="Times New Roman" w:hAnsi="Times New Roman" w:cs="Times New Roman"/>
          <w:b/>
          <w:color w:val="000000" w:themeColor="text1"/>
          <w:sz w:val="28"/>
          <w:szCs w:val="28"/>
        </w:rPr>
        <w:t>Требования к квалификации и</w:t>
      </w:r>
      <w:r>
        <w:rPr>
          <w:rFonts w:ascii="Times New Roman" w:eastAsia="Times New Roman" w:hAnsi="Times New Roman" w:cs="Times New Roman"/>
          <w:b/>
          <w:color w:val="000000" w:themeColor="text1"/>
          <w:sz w:val="28"/>
          <w:szCs w:val="28"/>
        </w:rPr>
        <w:t xml:space="preserve"> наличие необходимого персонала</w:t>
      </w:r>
    </w:p>
    <w:p w:rsidR="00E41880" w:rsidRDefault="00E41880" w:rsidP="00E41880">
      <w:pPr>
        <w:pStyle w:val="2"/>
        <w:numPr>
          <w:ilvl w:val="1"/>
          <w:numId w:val="36"/>
        </w:num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Административный персонал</w:t>
      </w:r>
    </w:p>
    <w:p w:rsidR="00534A31" w:rsidRPr="00534A31" w:rsidRDefault="00534A31" w:rsidP="00534A31"/>
    <w:p w:rsidR="00B94C44" w:rsidRPr="00534A31" w:rsidRDefault="00B94C44" w:rsidP="00534A31">
      <w:pPr>
        <w:pStyle w:val="a8"/>
        <w:shd w:val="clear" w:color="auto" w:fill="FFFFFF"/>
        <w:spacing w:after="240"/>
        <w:ind w:left="927" w:firstLine="489"/>
        <w:rPr>
          <w:color w:val="000000"/>
          <w:sz w:val="28"/>
          <w:szCs w:val="28"/>
        </w:rPr>
      </w:pPr>
      <w:r w:rsidRPr="00534A31">
        <w:rPr>
          <w:color w:val="000000"/>
          <w:sz w:val="28"/>
          <w:szCs w:val="28"/>
        </w:rPr>
        <w:t>Административный персонал (как минимум 1 представитель) всегда присутствует в образовательном учреждении во время проведения занятий.</w:t>
      </w:r>
    </w:p>
    <w:p w:rsidR="00B94C44" w:rsidRPr="00534A31" w:rsidRDefault="00B94C44" w:rsidP="00534A31">
      <w:pPr>
        <w:pStyle w:val="a8"/>
        <w:shd w:val="clear" w:color="auto" w:fill="FFFFFF"/>
        <w:spacing w:after="240"/>
        <w:ind w:left="927" w:firstLine="489"/>
        <w:rPr>
          <w:color w:val="000000"/>
          <w:sz w:val="28"/>
          <w:szCs w:val="28"/>
        </w:rPr>
      </w:pPr>
      <w:r w:rsidRPr="00534A31">
        <w:rPr>
          <w:color w:val="000000"/>
          <w:sz w:val="28"/>
          <w:szCs w:val="28"/>
        </w:rPr>
        <w:t>Представитель оказывает всяческую поддержку преподавателям и подходит к разрешению возникающих по ходу работы проблем, споров и жалоб как со стороны преподавателей так и со стороны студентов ответственно и объективно.</w:t>
      </w:r>
    </w:p>
    <w:p w:rsidR="00B94C44" w:rsidRPr="00534A31" w:rsidRDefault="00B94C44" w:rsidP="00534A31">
      <w:pPr>
        <w:pStyle w:val="a8"/>
        <w:shd w:val="clear" w:color="auto" w:fill="FFFFFF"/>
        <w:spacing w:after="240"/>
        <w:ind w:left="927" w:firstLine="489"/>
        <w:rPr>
          <w:color w:val="000000"/>
          <w:sz w:val="28"/>
          <w:szCs w:val="28"/>
        </w:rPr>
      </w:pPr>
      <w:r w:rsidRPr="00534A31">
        <w:rPr>
          <w:color w:val="000000"/>
          <w:sz w:val="28"/>
          <w:szCs w:val="28"/>
        </w:rPr>
        <w:t>Представитель владеет английским языком (желателен уровень Рге-Intermediate и выше) или имеет ассистента переводчика, если в образовательном учреждении работают преподаватели иностранцы.</w:t>
      </w:r>
    </w:p>
    <w:p w:rsidR="00B94C44" w:rsidRPr="00534A31" w:rsidRDefault="00B94C44" w:rsidP="00534A31">
      <w:pPr>
        <w:pStyle w:val="a8"/>
        <w:shd w:val="clear" w:color="auto" w:fill="FFFFFF"/>
        <w:ind w:left="927" w:firstLine="489"/>
        <w:rPr>
          <w:color w:val="000000"/>
          <w:sz w:val="28"/>
          <w:szCs w:val="28"/>
        </w:rPr>
      </w:pPr>
      <w:r w:rsidRPr="00534A31">
        <w:rPr>
          <w:color w:val="000000"/>
          <w:sz w:val="28"/>
          <w:szCs w:val="28"/>
        </w:rPr>
        <w:t>Представитель компетентен по всем вопросам, связанными с обучением: уровни и продолжительность курсов, учебные материалы, методика обучения и т.д.</w:t>
      </w:r>
    </w:p>
    <w:p w:rsidR="000A2990" w:rsidRPr="000A2990" w:rsidRDefault="000A2990" w:rsidP="000A2990"/>
    <w:p w:rsidR="00E41880" w:rsidRDefault="00E41880" w:rsidP="00E41880">
      <w:pPr>
        <w:pStyle w:val="2"/>
        <w:numPr>
          <w:ilvl w:val="1"/>
          <w:numId w:val="36"/>
        </w:num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Производственный персонал</w:t>
      </w:r>
    </w:p>
    <w:p w:rsidR="00534A31" w:rsidRPr="00534A31" w:rsidRDefault="00534A31" w:rsidP="00534A31"/>
    <w:p w:rsidR="00B94C44" w:rsidRPr="00534A31" w:rsidRDefault="00B94C44" w:rsidP="00534A31">
      <w:pPr>
        <w:pStyle w:val="a8"/>
        <w:shd w:val="clear" w:color="auto" w:fill="FFFFFF"/>
        <w:spacing w:after="240"/>
        <w:ind w:left="927" w:firstLine="489"/>
        <w:rPr>
          <w:color w:val="000000"/>
          <w:sz w:val="28"/>
          <w:szCs w:val="28"/>
        </w:rPr>
      </w:pPr>
      <w:r w:rsidRPr="00534A31">
        <w:rPr>
          <w:color w:val="000000"/>
          <w:sz w:val="28"/>
          <w:szCs w:val="28"/>
        </w:rPr>
        <w:t>Уметь профессионально общаться с людьми (доброжелательность, вежливость, умение работать с вопросами, претензиями и жалобами, умение разрешать конфликтные ситуации).</w:t>
      </w:r>
    </w:p>
    <w:p w:rsidR="00B94C44" w:rsidRPr="00534A31" w:rsidRDefault="00B94C44" w:rsidP="00534A31">
      <w:pPr>
        <w:pStyle w:val="a8"/>
        <w:shd w:val="clear" w:color="auto" w:fill="FFFFFF"/>
        <w:spacing w:after="240"/>
        <w:ind w:left="927" w:firstLine="489"/>
        <w:rPr>
          <w:color w:val="000000"/>
          <w:sz w:val="28"/>
          <w:szCs w:val="28"/>
        </w:rPr>
      </w:pPr>
      <w:r w:rsidRPr="00534A31">
        <w:rPr>
          <w:color w:val="000000"/>
          <w:sz w:val="28"/>
          <w:szCs w:val="28"/>
        </w:rPr>
        <w:t>Уметь организовывать эффективное взаимодействие с преподавателями иностранцами, если такие имеются (владение английским языком на уровне Рге-Intermediate, знание особенностей западной деловой культуры, владение навыками межкультурного общения).</w:t>
      </w:r>
    </w:p>
    <w:p w:rsidR="00B94C44" w:rsidRPr="00534A31" w:rsidRDefault="00B94C44" w:rsidP="00534A31">
      <w:pPr>
        <w:pStyle w:val="a8"/>
        <w:shd w:val="clear" w:color="auto" w:fill="FFFFFF"/>
        <w:ind w:left="927" w:firstLine="489"/>
        <w:rPr>
          <w:color w:val="000000"/>
          <w:sz w:val="28"/>
          <w:szCs w:val="28"/>
        </w:rPr>
      </w:pPr>
      <w:r w:rsidRPr="00534A31">
        <w:rPr>
          <w:color w:val="000000"/>
          <w:sz w:val="28"/>
          <w:szCs w:val="28"/>
        </w:rPr>
        <w:lastRenderedPageBreak/>
        <w:t>Владет</w:t>
      </w:r>
      <w:r w:rsidR="009C390B">
        <w:rPr>
          <w:color w:val="000000"/>
          <w:sz w:val="28"/>
          <w:szCs w:val="28"/>
        </w:rPr>
        <w:t>ь полной информацией о продукте (с</w:t>
      </w:r>
      <w:r w:rsidRPr="00534A31">
        <w:rPr>
          <w:color w:val="000000"/>
          <w:sz w:val="28"/>
          <w:szCs w:val="28"/>
        </w:rPr>
        <w:t>истема обучения: структура обучения, порядок зачисления, порядок обучения, состав групп, расписание занятий, интенсивность и метод проведения занятий, порядок оплаты, методика преподавания: основа коммуникативного подхода, основные технические приемы и средства обучения, классификации и содержание учебников).</w:t>
      </w:r>
    </w:p>
    <w:p w:rsidR="00B94C44" w:rsidRPr="00534A31" w:rsidRDefault="00B94C44" w:rsidP="00534A31">
      <w:pPr>
        <w:pStyle w:val="a8"/>
        <w:shd w:val="clear" w:color="auto" w:fill="FFFFFF"/>
        <w:ind w:left="927" w:firstLine="489"/>
        <w:rPr>
          <w:color w:val="000000"/>
          <w:sz w:val="28"/>
          <w:szCs w:val="28"/>
        </w:rPr>
      </w:pPr>
      <w:r w:rsidRPr="00534A31">
        <w:rPr>
          <w:color w:val="000000"/>
          <w:sz w:val="28"/>
          <w:szCs w:val="28"/>
          <w:shd w:val="clear" w:color="auto" w:fill="FFFFFF"/>
        </w:rPr>
        <w:t>Требование к квалификации: высшее педагогическое/лингвистическое образование + опыт работы по коммуникативной методике. Приветствуется наличие у преподавателей международных сертификатов в области TEFL (Teaching English as a Foreign Language), таких как Cambridge CELTA (Certificate in English Language Teaching to Adults), Trininty TESOL (Teaching English as a Second Language) или их эквивалентов.</w:t>
      </w:r>
    </w:p>
    <w:p w:rsidR="00B94C44" w:rsidRPr="00B94C44" w:rsidRDefault="00B94C44" w:rsidP="00B94C44"/>
    <w:p w:rsidR="00E41880" w:rsidRDefault="00E41880" w:rsidP="00E41880">
      <w:pPr>
        <w:pStyle w:val="2"/>
        <w:numPr>
          <w:ilvl w:val="1"/>
          <w:numId w:val="36"/>
        </w:num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Условия оплаты и стимулирования</w:t>
      </w:r>
    </w:p>
    <w:p w:rsidR="009755C8" w:rsidRPr="009755C8" w:rsidRDefault="009755C8" w:rsidP="009755C8"/>
    <w:p w:rsidR="007A16DF" w:rsidRPr="009755C8" w:rsidRDefault="009755C8" w:rsidP="009755C8">
      <w:pPr>
        <w:ind w:firstLine="708"/>
        <w:rPr>
          <w:color w:val="000000"/>
          <w:sz w:val="28"/>
          <w:szCs w:val="28"/>
          <w:shd w:val="clear" w:color="auto" w:fill="FFFFFF"/>
        </w:rPr>
      </w:pPr>
      <w:r w:rsidRPr="009755C8">
        <w:rPr>
          <w:color w:val="000000"/>
          <w:sz w:val="28"/>
          <w:szCs w:val="28"/>
          <w:shd w:val="clear" w:color="auto" w:fill="FFFFFF"/>
        </w:rPr>
        <w:t>С</w:t>
      </w:r>
      <w:r w:rsidR="007A16DF" w:rsidRPr="009755C8">
        <w:rPr>
          <w:color w:val="000000"/>
          <w:sz w:val="28"/>
          <w:szCs w:val="28"/>
          <w:shd w:val="clear" w:color="auto" w:fill="FFFFFF"/>
        </w:rPr>
        <w:t>тоимость одного часа равна 600 рублей</w:t>
      </w:r>
      <w:r w:rsidRPr="009755C8">
        <w:rPr>
          <w:color w:val="000000"/>
          <w:sz w:val="28"/>
          <w:szCs w:val="28"/>
          <w:shd w:val="clear" w:color="auto" w:fill="FFFFFF"/>
        </w:rPr>
        <w:t xml:space="preserve">. В неделю каждый преподавтель проводит 9 уроков, получается 18 часов. </w:t>
      </w:r>
    </w:p>
    <w:p w:rsidR="009755C8" w:rsidRDefault="009755C8" w:rsidP="009755C8">
      <w:pPr>
        <w:ind w:firstLine="708"/>
        <w:rPr>
          <w:color w:val="000000"/>
          <w:sz w:val="28"/>
          <w:szCs w:val="28"/>
          <w:shd w:val="clear" w:color="auto" w:fill="FFFFFF"/>
        </w:rPr>
      </w:pPr>
      <w:r w:rsidRPr="009755C8">
        <w:rPr>
          <w:color w:val="000000"/>
          <w:sz w:val="28"/>
          <w:szCs w:val="28"/>
          <w:shd w:val="clear" w:color="auto" w:fill="FFFFFF"/>
        </w:rPr>
        <w:t>18 * 4 * 600 = 43200</w:t>
      </w:r>
      <w:r w:rsidR="005B0013">
        <w:rPr>
          <w:color w:val="000000"/>
          <w:sz w:val="28"/>
          <w:szCs w:val="28"/>
          <w:shd w:val="clear" w:color="auto" w:fill="FFFFFF"/>
        </w:rPr>
        <w:t xml:space="preserve"> в месяц плюс премии </w:t>
      </w:r>
    </w:p>
    <w:p w:rsidR="0010315F" w:rsidRPr="009755C8" w:rsidRDefault="0010315F" w:rsidP="009755C8">
      <w:pPr>
        <w:ind w:firstLine="708"/>
        <w:rPr>
          <w:color w:val="000000"/>
          <w:sz w:val="28"/>
          <w:szCs w:val="28"/>
          <w:shd w:val="clear" w:color="auto" w:fill="FFFFFF"/>
        </w:rPr>
      </w:pPr>
      <w:r>
        <w:rPr>
          <w:color w:val="000000"/>
          <w:sz w:val="28"/>
          <w:szCs w:val="28"/>
          <w:shd w:val="clear" w:color="auto" w:fill="FFFFFF"/>
        </w:rPr>
        <w:t>В</w:t>
      </w:r>
      <w:r w:rsidR="002F25F3">
        <w:rPr>
          <w:color w:val="000000"/>
          <w:sz w:val="28"/>
          <w:szCs w:val="28"/>
          <w:shd w:val="clear" w:color="auto" w:fill="FFFFFF"/>
        </w:rPr>
        <w:t>сего 12 преподавателей. 12 * 43200=518400</w:t>
      </w:r>
    </w:p>
    <w:p w:rsidR="009755C8" w:rsidRPr="007A16DF" w:rsidRDefault="009755C8" w:rsidP="007A16DF"/>
    <w:p w:rsidR="003F6E73" w:rsidRDefault="00E41880" w:rsidP="003F6E73">
      <w:pPr>
        <w:pStyle w:val="2"/>
        <w:numPr>
          <w:ilvl w:val="1"/>
          <w:numId w:val="36"/>
        </w:num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Условия труда</w:t>
      </w:r>
    </w:p>
    <w:p w:rsidR="003F6E73" w:rsidRPr="003F6E73" w:rsidRDefault="003F6E73" w:rsidP="003F6E73"/>
    <w:p w:rsidR="003F6E73" w:rsidRPr="003F6E73" w:rsidRDefault="003F6E73" w:rsidP="003F6E73">
      <w:pPr>
        <w:pStyle w:val="a8"/>
        <w:ind w:left="1080" w:firstLine="489"/>
        <w:rPr>
          <w:rStyle w:val="af2"/>
          <w:i w:val="0"/>
          <w:color w:val="000000" w:themeColor="text1"/>
          <w:sz w:val="28"/>
          <w:szCs w:val="28"/>
        </w:rPr>
      </w:pPr>
      <w:r w:rsidRPr="003F6E73">
        <w:rPr>
          <w:rStyle w:val="af2"/>
          <w:i w:val="0"/>
          <w:color w:val="000000" w:themeColor="text1"/>
          <w:sz w:val="28"/>
          <w:szCs w:val="28"/>
        </w:rPr>
        <w:t xml:space="preserve">Производственная среда, форма и степень трудовых нагрузок, соответствующие нормам и даже ниже установленных параметров, относятся к самому безопасному первому классу условий труда. </w:t>
      </w:r>
    </w:p>
    <w:p w:rsidR="003F6E73" w:rsidRPr="003F6E73" w:rsidRDefault="003F6E73" w:rsidP="003F6E73">
      <w:pPr>
        <w:pStyle w:val="a8"/>
        <w:ind w:left="1080"/>
        <w:rPr>
          <w:rStyle w:val="af2"/>
          <w:i w:val="0"/>
          <w:color w:val="000000" w:themeColor="text1"/>
          <w:sz w:val="28"/>
          <w:szCs w:val="28"/>
        </w:rPr>
      </w:pPr>
      <w:r w:rsidRPr="003F6E73">
        <w:rPr>
          <w:rStyle w:val="af2"/>
          <w:i w:val="0"/>
          <w:color w:val="000000" w:themeColor="text1"/>
          <w:sz w:val="28"/>
          <w:szCs w:val="28"/>
        </w:rPr>
        <w:t xml:space="preserve">В наших условиях работник способен длительное время сохранять высокий уровень трудоспособности. Удобный комфортный офис, где оборудована зона отдыха, предусмотрены перерывы. </w:t>
      </w:r>
    </w:p>
    <w:p w:rsidR="000F52B9" w:rsidRPr="00A31BDF" w:rsidRDefault="000F52B9" w:rsidP="00A31BDF">
      <w:pPr>
        <w:pStyle w:val="2"/>
        <w:rPr>
          <w:rFonts w:ascii="Times New Roman" w:hAnsi="Times New Roman" w:cs="Times New Roman"/>
          <w:b/>
          <w:color w:val="000000" w:themeColor="text1"/>
          <w:sz w:val="28"/>
          <w:szCs w:val="28"/>
        </w:rPr>
      </w:pPr>
    </w:p>
    <w:p w:rsidR="00915CD8" w:rsidRPr="00915CD8" w:rsidRDefault="00B002EA" w:rsidP="00915CD8">
      <w:pPr>
        <w:pStyle w:val="2"/>
        <w:numPr>
          <w:ilvl w:val="0"/>
          <w:numId w:val="36"/>
        </w:num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Организационный план </w:t>
      </w:r>
    </w:p>
    <w:p w:rsidR="00DD181C" w:rsidRDefault="00DD181C" w:rsidP="00DD181C">
      <w:pPr>
        <w:pStyle w:val="2"/>
        <w:numPr>
          <w:ilvl w:val="2"/>
          <w:numId w:val="36"/>
        </w:numPr>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t>П</w:t>
      </w:r>
      <w:r w:rsidRPr="00A31BDF">
        <w:rPr>
          <w:rFonts w:ascii="Times New Roman" w:hAnsi="Times New Roman" w:cs="Times New Roman"/>
          <w:b/>
          <w:bCs/>
          <w:color w:val="000000" w:themeColor="text1"/>
          <w:sz w:val="28"/>
          <w:szCs w:val="28"/>
        </w:rPr>
        <w:t>оощрения</w:t>
      </w:r>
      <w:r w:rsidRPr="00A31BDF">
        <w:rPr>
          <w:rFonts w:ascii="Times New Roman" w:hAnsi="Times New Roman" w:cs="Times New Roman"/>
          <w:b/>
          <w:color w:val="000000" w:themeColor="text1"/>
          <w:sz w:val="28"/>
          <w:szCs w:val="28"/>
        </w:rPr>
        <w:t xml:space="preserve"> (продвижение по сл</w:t>
      </w:r>
      <w:r w:rsidR="00660862">
        <w:rPr>
          <w:rFonts w:ascii="Times New Roman" w:hAnsi="Times New Roman" w:cs="Times New Roman"/>
          <w:b/>
          <w:color w:val="000000" w:themeColor="text1"/>
          <w:sz w:val="28"/>
          <w:szCs w:val="28"/>
        </w:rPr>
        <w:t>ужбе, различные вознаграждения)</w:t>
      </w:r>
    </w:p>
    <w:p w:rsidR="00D27532" w:rsidRPr="00D27532" w:rsidRDefault="00D27532" w:rsidP="00D27532"/>
    <w:p w:rsidR="00D27532" w:rsidRPr="00905C94" w:rsidRDefault="00D27532" w:rsidP="00D27532">
      <w:pPr>
        <w:rPr>
          <w:sz w:val="28"/>
          <w:szCs w:val="28"/>
        </w:rPr>
      </w:pPr>
      <w:r w:rsidRPr="00905C94">
        <w:rPr>
          <w:sz w:val="28"/>
          <w:szCs w:val="28"/>
        </w:rPr>
        <w:t>Продвижение по службе (проведение уроков более старшим группам) – доплата 5 тысяч рублей каждый месяц</w:t>
      </w:r>
    </w:p>
    <w:p w:rsidR="00D27532" w:rsidRPr="00905C94" w:rsidRDefault="00D27532" w:rsidP="00D27532">
      <w:pPr>
        <w:rPr>
          <w:sz w:val="28"/>
          <w:szCs w:val="28"/>
        </w:rPr>
      </w:pPr>
      <w:r w:rsidRPr="00905C94">
        <w:rPr>
          <w:sz w:val="28"/>
          <w:szCs w:val="28"/>
        </w:rPr>
        <w:t>Похвала руководителем, сотрудника, на коллективном собрании – 3 тысячи</w:t>
      </w:r>
    </w:p>
    <w:p w:rsidR="00D27532" w:rsidRPr="00905C94" w:rsidRDefault="00D27532" w:rsidP="00D27532">
      <w:pPr>
        <w:rPr>
          <w:sz w:val="28"/>
          <w:szCs w:val="28"/>
        </w:rPr>
      </w:pPr>
      <w:r w:rsidRPr="00905C94">
        <w:rPr>
          <w:sz w:val="28"/>
          <w:szCs w:val="28"/>
        </w:rPr>
        <w:t>Словестное поздравление сотрудника с Днем рождения с участием руководителя – подарок на 3 тысячи рублей раз в год</w:t>
      </w:r>
    </w:p>
    <w:p w:rsidR="00D27532" w:rsidRPr="00905C94" w:rsidRDefault="00905C94" w:rsidP="00D27532">
      <w:pPr>
        <w:rPr>
          <w:sz w:val="28"/>
          <w:szCs w:val="28"/>
        </w:rPr>
      </w:pPr>
      <w:r w:rsidRPr="00905C94">
        <w:rPr>
          <w:sz w:val="28"/>
          <w:szCs w:val="28"/>
        </w:rPr>
        <w:t>Всего в школе 12 преподавателей, 6 из них проводят уроки в старших группах. 6*5000=30000</w:t>
      </w:r>
    </w:p>
    <w:p w:rsidR="00905C94" w:rsidRPr="00905C94" w:rsidRDefault="00905C94" w:rsidP="00D27532">
      <w:pPr>
        <w:rPr>
          <w:sz w:val="28"/>
          <w:szCs w:val="28"/>
        </w:rPr>
      </w:pPr>
      <w:r w:rsidRPr="00905C94">
        <w:rPr>
          <w:sz w:val="28"/>
          <w:szCs w:val="28"/>
        </w:rPr>
        <w:t>12 премий на год(похвала), 12*3000=36000</w:t>
      </w:r>
    </w:p>
    <w:p w:rsidR="00905C94" w:rsidRPr="00905C94" w:rsidRDefault="00905C94" w:rsidP="00D27532">
      <w:pPr>
        <w:rPr>
          <w:sz w:val="28"/>
          <w:szCs w:val="28"/>
        </w:rPr>
      </w:pPr>
      <w:r w:rsidRPr="00905C94">
        <w:rPr>
          <w:sz w:val="28"/>
          <w:szCs w:val="28"/>
        </w:rPr>
        <w:t>День рождения – 12*3000=36000</w:t>
      </w:r>
    </w:p>
    <w:p w:rsidR="00905C94" w:rsidRPr="00905C94" w:rsidRDefault="00905C94" w:rsidP="00D27532">
      <w:pPr>
        <w:rPr>
          <w:sz w:val="28"/>
          <w:szCs w:val="28"/>
        </w:rPr>
      </w:pPr>
      <w:r w:rsidRPr="00905C94">
        <w:rPr>
          <w:sz w:val="28"/>
          <w:szCs w:val="28"/>
        </w:rPr>
        <w:t>Итого 30000+36000+36000</w:t>
      </w:r>
      <w:r w:rsidR="0019117E">
        <w:rPr>
          <w:sz w:val="28"/>
          <w:szCs w:val="28"/>
        </w:rPr>
        <w:t xml:space="preserve"> </w:t>
      </w:r>
      <w:r w:rsidRPr="00905C94">
        <w:rPr>
          <w:sz w:val="28"/>
          <w:szCs w:val="28"/>
        </w:rPr>
        <w:t>=</w:t>
      </w:r>
      <w:r w:rsidR="0019117E">
        <w:rPr>
          <w:sz w:val="28"/>
          <w:szCs w:val="28"/>
        </w:rPr>
        <w:t xml:space="preserve"> </w:t>
      </w:r>
      <w:r w:rsidRPr="00905C94">
        <w:rPr>
          <w:sz w:val="28"/>
          <w:szCs w:val="28"/>
        </w:rPr>
        <w:t>102000 каждый месяц на поощрения</w:t>
      </w:r>
    </w:p>
    <w:p w:rsidR="00905C94" w:rsidRDefault="00905C94" w:rsidP="00D27532"/>
    <w:p w:rsidR="00905C94" w:rsidRPr="00D27532" w:rsidRDefault="00905C94" w:rsidP="00D27532"/>
    <w:p w:rsidR="00660862" w:rsidRPr="00660862" w:rsidRDefault="00660862" w:rsidP="00660862"/>
    <w:p w:rsidR="00DD181C" w:rsidRDefault="00DD181C" w:rsidP="00DD181C">
      <w:pPr>
        <w:pStyle w:val="2"/>
        <w:numPr>
          <w:ilvl w:val="2"/>
          <w:numId w:val="36"/>
        </w:numPr>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lastRenderedPageBreak/>
        <w:t>Ц</w:t>
      </w:r>
      <w:r w:rsidRPr="00A31BDF">
        <w:rPr>
          <w:rFonts w:ascii="Times New Roman" w:hAnsi="Times New Roman" w:cs="Times New Roman"/>
          <w:b/>
          <w:bCs/>
          <w:color w:val="000000" w:themeColor="text1"/>
          <w:sz w:val="28"/>
          <w:szCs w:val="28"/>
        </w:rPr>
        <w:t xml:space="preserve">елевые показатели </w:t>
      </w:r>
      <w:r w:rsidRPr="00A31BDF">
        <w:rPr>
          <w:rFonts w:ascii="Times New Roman" w:hAnsi="Times New Roman" w:cs="Times New Roman"/>
          <w:b/>
          <w:color w:val="000000" w:themeColor="text1"/>
          <w:sz w:val="28"/>
          <w:szCs w:val="28"/>
        </w:rPr>
        <w:t>(разрабатывается система показателей, по которым можно судить о выпо</w:t>
      </w:r>
      <w:r w:rsidR="00905C94">
        <w:rPr>
          <w:rFonts w:ascii="Times New Roman" w:hAnsi="Times New Roman" w:cs="Times New Roman"/>
          <w:b/>
          <w:color w:val="000000" w:themeColor="text1"/>
          <w:sz w:val="28"/>
          <w:szCs w:val="28"/>
        </w:rPr>
        <w:t>лнении плана)</w:t>
      </w:r>
    </w:p>
    <w:tbl>
      <w:tblPr>
        <w:tblStyle w:val="a7"/>
        <w:tblW w:w="0" w:type="auto"/>
        <w:tblLook w:val="04A0" w:firstRow="1" w:lastRow="0" w:firstColumn="1" w:lastColumn="0" w:noHBand="0" w:noVBand="1"/>
      </w:tblPr>
      <w:tblGrid>
        <w:gridCol w:w="648"/>
        <w:gridCol w:w="1984"/>
        <w:gridCol w:w="1367"/>
        <w:gridCol w:w="1789"/>
        <w:gridCol w:w="1504"/>
        <w:gridCol w:w="1442"/>
      </w:tblGrid>
      <w:tr w:rsidR="00641D26" w:rsidTr="00641D26">
        <w:tc>
          <w:tcPr>
            <w:tcW w:w="648" w:type="dxa"/>
            <w:tcBorders>
              <w:bottom w:val="nil"/>
            </w:tcBorders>
          </w:tcPr>
          <w:p w:rsidR="00641D26" w:rsidRDefault="00641D26" w:rsidP="00F81EE3"/>
        </w:tc>
        <w:tc>
          <w:tcPr>
            <w:tcW w:w="1984" w:type="dxa"/>
            <w:tcBorders>
              <w:bottom w:val="nil"/>
            </w:tcBorders>
          </w:tcPr>
          <w:p w:rsidR="00641D26" w:rsidRDefault="00641D26" w:rsidP="00F81EE3"/>
        </w:tc>
        <w:tc>
          <w:tcPr>
            <w:tcW w:w="1367" w:type="dxa"/>
          </w:tcPr>
          <w:p w:rsidR="00641D26" w:rsidRDefault="00641D26" w:rsidP="00F81EE3">
            <w:r>
              <w:t>Годовой план</w:t>
            </w:r>
          </w:p>
        </w:tc>
        <w:tc>
          <w:tcPr>
            <w:tcW w:w="1789" w:type="dxa"/>
            <w:tcBorders>
              <w:right w:val="nil"/>
            </w:tcBorders>
          </w:tcPr>
          <w:p w:rsidR="00641D26" w:rsidRDefault="00641D26" w:rsidP="00F81EE3">
            <w:r>
              <w:t>2020 г</w:t>
            </w:r>
          </w:p>
        </w:tc>
        <w:tc>
          <w:tcPr>
            <w:tcW w:w="1504" w:type="dxa"/>
            <w:tcBorders>
              <w:right w:val="nil"/>
            </w:tcBorders>
          </w:tcPr>
          <w:p w:rsidR="00641D26" w:rsidRDefault="00641D26" w:rsidP="00F81EE3">
            <w:r>
              <w:t>Выполнение</w:t>
            </w:r>
          </w:p>
        </w:tc>
        <w:tc>
          <w:tcPr>
            <w:tcW w:w="1442" w:type="dxa"/>
            <w:tcBorders>
              <w:left w:val="nil"/>
            </w:tcBorders>
          </w:tcPr>
          <w:p w:rsidR="00641D26" w:rsidRDefault="00641D26" w:rsidP="00F81EE3"/>
        </w:tc>
      </w:tr>
      <w:tr w:rsidR="00641D26" w:rsidTr="00641D26">
        <w:tc>
          <w:tcPr>
            <w:tcW w:w="648" w:type="dxa"/>
            <w:tcBorders>
              <w:top w:val="nil"/>
              <w:bottom w:val="single" w:sz="4" w:space="0" w:color="auto"/>
            </w:tcBorders>
          </w:tcPr>
          <w:p w:rsidR="00641D26" w:rsidRDefault="00641D26" w:rsidP="00F81EE3">
            <w:r>
              <w:t>№</w:t>
            </w:r>
          </w:p>
        </w:tc>
        <w:tc>
          <w:tcPr>
            <w:tcW w:w="1984" w:type="dxa"/>
            <w:tcBorders>
              <w:top w:val="nil"/>
              <w:bottom w:val="single" w:sz="4" w:space="0" w:color="auto"/>
            </w:tcBorders>
          </w:tcPr>
          <w:p w:rsidR="00641D26" w:rsidRDefault="00641D26" w:rsidP="00F81EE3">
            <w:r>
              <w:t>Показатели</w:t>
            </w:r>
          </w:p>
        </w:tc>
        <w:tc>
          <w:tcPr>
            <w:tcW w:w="1367" w:type="dxa"/>
            <w:tcBorders>
              <w:bottom w:val="single" w:sz="4" w:space="0" w:color="auto"/>
            </w:tcBorders>
          </w:tcPr>
          <w:p w:rsidR="00641D26" w:rsidRDefault="00641D26" w:rsidP="00F81EE3">
            <w:r>
              <w:t>план</w:t>
            </w:r>
          </w:p>
        </w:tc>
        <w:tc>
          <w:tcPr>
            <w:tcW w:w="1789" w:type="dxa"/>
            <w:tcBorders>
              <w:bottom w:val="single" w:sz="4" w:space="0" w:color="auto"/>
            </w:tcBorders>
          </w:tcPr>
          <w:p w:rsidR="00641D26" w:rsidRDefault="00641D26" w:rsidP="00F81EE3">
            <w:r>
              <w:t>План коррект.</w:t>
            </w:r>
          </w:p>
        </w:tc>
        <w:tc>
          <w:tcPr>
            <w:tcW w:w="1504" w:type="dxa"/>
            <w:tcBorders>
              <w:bottom w:val="single" w:sz="4" w:space="0" w:color="auto"/>
            </w:tcBorders>
          </w:tcPr>
          <w:p w:rsidR="00641D26" w:rsidRDefault="00641D26" w:rsidP="00F81EE3">
            <w:r>
              <w:t>%</w:t>
            </w:r>
          </w:p>
        </w:tc>
        <w:tc>
          <w:tcPr>
            <w:tcW w:w="1442" w:type="dxa"/>
          </w:tcPr>
          <w:p w:rsidR="00641D26" w:rsidRDefault="00641D26" w:rsidP="00F81EE3">
            <w:r>
              <w:t>примечание</w:t>
            </w:r>
          </w:p>
        </w:tc>
      </w:tr>
      <w:tr w:rsidR="00641D26" w:rsidTr="00641D26">
        <w:tc>
          <w:tcPr>
            <w:tcW w:w="648" w:type="dxa"/>
            <w:tcBorders>
              <w:right w:val="nil"/>
            </w:tcBorders>
          </w:tcPr>
          <w:p w:rsidR="00641D26" w:rsidRDefault="00641D26" w:rsidP="00A94418"/>
        </w:tc>
        <w:tc>
          <w:tcPr>
            <w:tcW w:w="1984" w:type="dxa"/>
            <w:tcBorders>
              <w:left w:val="nil"/>
              <w:right w:val="nil"/>
            </w:tcBorders>
          </w:tcPr>
          <w:p w:rsidR="00641D26" w:rsidRDefault="00641D26" w:rsidP="00F81EE3">
            <w:r>
              <w:t>Ключевые</w:t>
            </w:r>
          </w:p>
        </w:tc>
        <w:tc>
          <w:tcPr>
            <w:tcW w:w="1367" w:type="dxa"/>
            <w:tcBorders>
              <w:left w:val="nil"/>
              <w:right w:val="nil"/>
            </w:tcBorders>
          </w:tcPr>
          <w:p w:rsidR="00641D26" w:rsidRDefault="00641D26" w:rsidP="00F81EE3">
            <w:r>
              <w:t>показатели</w:t>
            </w:r>
          </w:p>
        </w:tc>
        <w:tc>
          <w:tcPr>
            <w:tcW w:w="1789" w:type="dxa"/>
            <w:tcBorders>
              <w:left w:val="nil"/>
              <w:right w:val="nil"/>
            </w:tcBorders>
          </w:tcPr>
          <w:p w:rsidR="00641D26" w:rsidRDefault="00641D26" w:rsidP="00F81EE3">
            <w:r>
              <w:t>эффективности</w:t>
            </w:r>
          </w:p>
        </w:tc>
        <w:tc>
          <w:tcPr>
            <w:tcW w:w="1504" w:type="dxa"/>
            <w:tcBorders>
              <w:left w:val="nil"/>
              <w:right w:val="nil"/>
            </w:tcBorders>
          </w:tcPr>
          <w:p w:rsidR="00641D26" w:rsidRDefault="00641D26" w:rsidP="00F81EE3"/>
        </w:tc>
        <w:tc>
          <w:tcPr>
            <w:tcW w:w="1442" w:type="dxa"/>
            <w:tcBorders>
              <w:left w:val="nil"/>
            </w:tcBorders>
          </w:tcPr>
          <w:p w:rsidR="00641D26" w:rsidRDefault="00641D26" w:rsidP="00F81EE3"/>
        </w:tc>
      </w:tr>
      <w:tr w:rsidR="00641D26" w:rsidTr="00641D26">
        <w:tc>
          <w:tcPr>
            <w:tcW w:w="648" w:type="dxa"/>
          </w:tcPr>
          <w:p w:rsidR="00641D26" w:rsidRDefault="00641D26" w:rsidP="00F81EE3">
            <w:r>
              <w:t>1</w:t>
            </w:r>
          </w:p>
        </w:tc>
        <w:tc>
          <w:tcPr>
            <w:tcW w:w="1984" w:type="dxa"/>
          </w:tcPr>
          <w:p w:rsidR="00641D26" w:rsidRDefault="00641D26" w:rsidP="00F81EE3">
            <w:r>
              <w:t>Чистая прибыль</w:t>
            </w:r>
          </w:p>
        </w:tc>
        <w:tc>
          <w:tcPr>
            <w:tcW w:w="1367" w:type="dxa"/>
          </w:tcPr>
          <w:p w:rsidR="00641D26" w:rsidRDefault="00BB7F0E" w:rsidP="00F81EE3">
            <w:r>
              <w:rPr>
                <w:sz w:val="28"/>
                <w:szCs w:val="28"/>
              </w:rPr>
              <w:t>1 080 000</w:t>
            </w:r>
          </w:p>
        </w:tc>
        <w:tc>
          <w:tcPr>
            <w:tcW w:w="1789" w:type="dxa"/>
          </w:tcPr>
          <w:p w:rsidR="00641D26" w:rsidRPr="0085151D" w:rsidRDefault="0085151D" w:rsidP="00F81EE3">
            <w:r>
              <w:rPr>
                <w:sz w:val="28"/>
              </w:rPr>
              <w:t>1 000 000</w:t>
            </w:r>
          </w:p>
        </w:tc>
        <w:tc>
          <w:tcPr>
            <w:tcW w:w="1504" w:type="dxa"/>
          </w:tcPr>
          <w:p w:rsidR="00641D26" w:rsidRPr="00641D26" w:rsidRDefault="006D76CD" w:rsidP="006D76CD">
            <w:pPr>
              <w:rPr>
                <w:sz w:val="28"/>
                <w:szCs w:val="28"/>
              </w:rPr>
            </w:pPr>
            <w:r>
              <w:rPr>
                <w:sz w:val="28"/>
                <w:szCs w:val="28"/>
              </w:rPr>
              <w:t>108</w:t>
            </w:r>
          </w:p>
        </w:tc>
        <w:tc>
          <w:tcPr>
            <w:tcW w:w="1442" w:type="dxa"/>
          </w:tcPr>
          <w:p w:rsidR="00641D26" w:rsidRDefault="00641D26" w:rsidP="00F81EE3">
            <w:r>
              <w:t>выполнено</w:t>
            </w:r>
          </w:p>
        </w:tc>
      </w:tr>
      <w:tr w:rsidR="00641D26" w:rsidTr="00641D26">
        <w:tc>
          <w:tcPr>
            <w:tcW w:w="648" w:type="dxa"/>
          </w:tcPr>
          <w:p w:rsidR="00641D26" w:rsidRDefault="00641D26" w:rsidP="00F81EE3">
            <w:r>
              <w:t>2</w:t>
            </w:r>
          </w:p>
        </w:tc>
        <w:tc>
          <w:tcPr>
            <w:tcW w:w="1984" w:type="dxa"/>
          </w:tcPr>
          <w:p w:rsidR="00641D26" w:rsidRDefault="00641D26" w:rsidP="00F81EE3">
            <w:r>
              <w:t>Рентабельность продаж</w:t>
            </w:r>
          </w:p>
        </w:tc>
        <w:tc>
          <w:tcPr>
            <w:tcW w:w="1367" w:type="dxa"/>
          </w:tcPr>
          <w:p w:rsidR="00641D26" w:rsidRPr="00641D26" w:rsidRDefault="00641D26" w:rsidP="00641D26">
            <w:pPr>
              <w:jc w:val="center"/>
              <w:rPr>
                <w:sz w:val="28"/>
                <w:szCs w:val="28"/>
              </w:rPr>
            </w:pPr>
            <w:r w:rsidRPr="00641D26">
              <w:rPr>
                <w:sz w:val="28"/>
                <w:szCs w:val="28"/>
                <w:lang w:val="en-US"/>
              </w:rPr>
              <w:t>88,8</w:t>
            </w:r>
            <w:r w:rsidRPr="00641D26">
              <w:rPr>
                <w:sz w:val="28"/>
                <w:szCs w:val="28"/>
              </w:rPr>
              <w:t>2</w:t>
            </w:r>
          </w:p>
        </w:tc>
        <w:tc>
          <w:tcPr>
            <w:tcW w:w="1789" w:type="dxa"/>
          </w:tcPr>
          <w:p w:rsidR="00641D26" w:rsidRPr="00641D26" w:rsidRDefault="00641D26" w:rsidP="00641D26">
            <w:pPr>
              <w:jc w:val="center"/>
              <w:rPr>
                <w:sz w:val="28"/>
                <w:szCs w:val="28"/>
              </w:rPr>
            </w:pPr>
            <w:r w:rsidRPr="00641D26">
              <w:rPr>
                <w:sz w:val="28"/>
                <w:szCs w:val="28"/>
              </w:rPr>
              <w:t>83,33</w:t>
            </w:r>
          </w:p>
        </w:tc>
        <w:tc>
          <w:tcPr>
            <w:tcW w:w="1504" w:type="dxa"/>
          </w:tcPr>
          <w:p w:rsidR="00641D26" w:rsidRDefault="00641D26" w:rsidP="00F81EE3"/>
        </w:tc>
        <w:tc>
          <w:tcPr>
            <w:tcW w:w="1442" w:type="dxa"/>
          </w:tcPr>
          <w:p w:rsidR="00641D26" w:rsidRDefault="00641D26" w:rsidP="00F81EE3">
            <w:r>
              <w:t>выполнено</w:t>
            </w:r>
          </w:p>
        </w:tc>
      </w:tr>
      <w:tr w:rsidR="00641D26" w:rsidTr="00641D26">
        <w:tc>
          <w:tcPr>
            <w:tcW w:w="648" w:type="dxa"/>
            <w:tcBorders>
              <w:right w:val="nil"/>
            </w:tcBorders>
          </w:tcPr>
          <w:p w:rsidR="00641D26" w:rsidRDefault="00641D26" w:rsidP="00F81EE3"/>
        </w:tc>
        <w:tc>
          <w:tcPr>
            <w:tcW w:w="1984" w:type="dxa"/>
            <w:tcBorders>
              <w:left w:val="nil"/>
              <w:right w:val="nil"/>
            </w:tcBorders>
          </w:tcPr>
          <w:p w:rsidR="00641D26" w:rsidRDefault="00641D26" w:rsidP="00F81EE3">
            <w:r>
              <w:t>Контролируемые</w:t>
            </w:r>
          </w:p>
        </w:tc>
        <w:tc>
          <w:tcPr>
            <w:tcW w:w="1367" w:type="dxa"/>
            <w:tcBorders>
              <w:left w:val="nil"/>
              <w:right w:val="nil"/>
            </w:tcBorders>
          </w:tcPr>
          <w:p w:rsidR="00641D26" w:rsidRDefault="00641D26" w:rsidP="00F81EE3">
            <w:r>
              <w:t>показатели</w:t>
            </w:r>
          </w:p>
        </w:tc>
        <w:tc>
          <w:tcPr>
            <w:tcW w:w="1789" w:type="dxa"/>
            <w:tcBorders>
              <w:left w:val="nil"/>
              <w:right w:val="nil"/>
            </w:tcBorders>
          </w:tcPr>
          <w:p w:rsidR="00641D26" w:rsidRDefault="00641D26" w:rsidP="00F81EE3">
            <w:r>
              <w:t>бизнес-планов</w:t>
            </w:r>
          </w:p>
        </w:tc>
        <w:tc>
          <w:tcPr>
            <w:tcW w:w="1504" w:type="dxa"/>
            <w:tcBorders>
              <w:left w:val="nil"/>
              <w:right w:val="nil"/>
            </w:tcBorders>
          </w:tcPr>
          <w:p w:rsidR="00641D26" w:rsidRDefault="00641D26" w:rsidP="00F81EE3">
            <w:r>
              <w:t>развития</w:t>
            </w:r>
          </w:p>
        </w:tc>
        <w:tc>
          <w:tcPr>
            <w:tcW w:w="1442" w:type="dxa"/>
            <w:tcBorders>
              <w:left w:val="nil"/>
            </w:tcBorders>
          </w:tcPr>
          <w:p w:rsidR="00641D26" w:rsidRDefault="00641D26" w:rsidP="00F81EE3"/>
        </w:tc>
      </w:tr>
      <w:tr w:rsidR="00641D26" w:rsidTr="00641D26">
        <w:tc>
          <w:tcPr>
            <w:tcW w:w="648" w:type="dxa"/>
          </w:tcPr>
          <w:p w:rsidR="00641D26" w:rsidRDefault="00641D26" w:rsidP="00F81EE3">
            <w:r>
              <w:t>4</w:t>
            </w:r>
          </w:p>
        </w:tc>
        <w:tc>
          <w:tcPr>
            <w:tcW w:w="1984" w:type="dxa"/>
          </w:tcPr>
          <w:p w:rsidR="00641D26" w:rsidRDefault="00641D26" w:rsidP="00F24E14">
            <w:r>
              <w:t>Выручка от реализации услуг на одного работника</w:t>
            </w:r>
          </w:p>
        </w:tc>
        <w:tc>
          <w:tcPr>
            <w:tcW w:w="1367" w:type="dxa"/>
          </w:tcPr>
          <w:p w:rsidR="00641D26" w:rsidRDefault="00641D26" w:rsidP="00F81EE3"/>
        </w:tc>
        <w:tc>
          <w:tcPr>
            <w:tcW w:w="1789" w:type="dxa"/>
          </w:tcPr>
          <w:p w:rsidR="00641D26" w:rsidRDefault="00641D26" w:rsidP="00F81EE3"/>
        </w:tc>
        <w:tc>
          <w:tcPr>
            <w:tcW w:w="1504" w:type="dxa"/>
          </w:tcPr>
          <w:p w:rsidR="00641D26" w:rsidRDefault="00641D26" w:rsidP="00F81EE3"/>
        </w:tc>
        <w:tc>
          <w:tcPr>
            <w:tcW w:w="1442" w:type="dxa"/>
          </w:tcPr>
          <w:p w:rsidR="00641D26" w:rsidRDefault="00641D26" w:rsidP="00F81EE3">
            <w:r>
              <w:t xml:space="preserve">    </w:t>
            </w:r>
          </w:p>
          <w:p w:rsidR="00641D26" w:rsidRDefault="00641D26" w:rsidP="00F81EE3"/>
          <w:p w:rsidR="00641D26" w:rsidRDefault="00641D26" w:rsidP="00F81EE3">
            <w:r>
              <w:t>выполнено</w:t>
            </w:r>
          </w:p>
        </w:tc>
      </w:tr>
    </w:tbl>
    <w:p w:rsidR="00F81EE3" w:rsidRDefault="00F81EE3" w:rsidP="00F81EE3"/>
    <w:p w:rsidR="00C1533D" w:rsidRPr="00A5513B" w:rsidRDefault="00164F13" w:rsidP="00F81EE3">
      <w:pPr>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R</m:t>
              </m:r>
            </m:e>
            <m:sub>
              <m:r>
                <w:rPr>
                  <w:rFonts w:ascii="Cambria Math" w:hAnsi="Cambria Math"/>
                  <w:sz w:val="28"/>
                  <w:szCs w:val="28"/>
                </w:rPr>
                <m:t>продаж</m:t>
              </m:r>
            </m:sub>
          </m:sSub>
          <m:r>
            <w:rPr>
              <w:rFonts w:ascii="Cambria Math" w:hAnsi="Cambria Math"/>
              <w:sz w:val="28"/>
              <w:szCs w:val="28"/>
              <w:lang w:val="en-US"/>
            </w:rPr>
            <m:t xml:space="preserve">= </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П</m:t>
                  </m:r>
                </m:e>
                <m:sub>
                  <m:r>
                    <w:rPr>
                      <w:rFonts w:ascii="Cambria Math" w:hAnsi="Cambria Math"/>
                      <w:sz w:val="28"/>
                      <w:szCs w:val="28"/>
                      <w:lang w:val="en-US"/>
                    </w:rPr>
                    <m:t>ч</m:t>
                  </m:r>
                </m:sub>
              </m:sSub>
            </m:num>
            <m:den>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pn</m:t>
                  </m:r>
                </m:sub>
              </m:sSub>
            </m:den>
          </m:f>
          <m:r>
            <w:rPr>
              <w:rFonts w:ascii="Cambria Math" w:hAnsi="Cambria Math"/>
              <w:sz w:val="28"/>
              <w:szCs w:val="28"/>
              <w:lang w:val="en-US"/>
            </w:rPr>
            <m:t>×100%</m:t>
          </m:r>
        </m:oMath>
      </m:oMathPara>
    </w:p>
    <w:p w:rsidR="00C1533D" w:rsidRPr="00A5513B" w:rsidRDefault="00C1533D" w:rsidP="00F81EE3">
      <w:pPr>
        <w:rPr>
          <w:sz w:val="28"/>
          <w:szCs w:val="28"/>
        </w:rPr>
      </w:pPr>
      <w:r w:rsidRPr="00A5513B">
        <w:rPr>
          <w:sz w:val="28"/>
          <w:szCs w:val="28"/>
        </w:rPr>
        <w:t>Пч – чистая прибыль</w:t>
      </w:r>
    </w:p>
    <w:p w:rsidR="00C1533D" w:rsidRPr="00A5513B" w:rsidRDefault="00C1533D" w:rsidP="00F81EE3">
      <w:pPr>
        <w:rPr>
          <w:sz w:val="28"/>
          <w:szCs w:val="28"/>
        </w:rPr>
      </w:pPr>
      <w:r w:rsidRPr="00A5513B">
        <w:rPr>
          <w:sz w:val="28"/>
          <w:szCs w:val="28"/>
          <w:lang w:val="en-US"/>
        </w:rPr>
        <w:t xml:space="preserve">Npn – </w:t>
      </w:r>
      <w:r w:rsidRPr="00A5513B">
        <w:rPr>
          <w:sz w:val="28"/>
          <w:szCs w:val="28"/>
        </w:rPr>
        <w:t>реализованная продукция</w:t>
      </w:r>
    </w:p>
    <w:p w:rsidR="00A079FE" w:rsidRDefault="00A079FE" w:rsidP="00A079FE">
      <w:pPr>
        <w:jc w:val="both"/>
        <w:rPr>
          <w:sz w:val="28"/>
          <w:lang w:val="en-US"/>
        </w:rPr>
      </w:pPr>
      <w:r>
        <w:rPr>
          <w:sz w:val="28"/>
          <w:lang w:val="en-US"/>
        </w:rPr>
        <w:t>R = 26645000/</w:t>
      </w:r>
      <w:r>
        <w:rPr>
          <w:sz w:val="28"/>
        </w:rPr>
        <w:t>30000000</w:t>
      </w:r>
      <w:r>
        <w:rPr>
          <w:sz w:val="28"/>
          <w:lang w:val="en-US"/>
        </w:rPr>
        <w:t>*100=88,8166667</w:t>
      </w:r>
    </w:p>
    <w:p w:rsidR="00F24E14" w:rsidRDefault="00F24E14" w:rsidP="00A079FE">
      <w:pPr>
        <w:jc w:val="both"/>
        <w:rPr>
          <w:rFonts w:ascii="Roboto" w:hAnsi="Roboto"/>
          <w:color w:val="000000"/>
          <w:sz w:val="27"/>
          <w:szCs w:val="27"/>
          <w:shd w:val="clear" w:color="auto" w:fill="FFFFFF"/>
        </w:rPr>
      </w:pPr>
    </w:p>
    <w:p w:rsidR="00F24E14" w:rsidRPr="0031242B" w:rsidRDefault="00641D26" w:rsidP="00A079FE">
      <w:pPr>
        <w:jc w:val="both"/>
        <w:rPr>
          <w:sz w:val="28"/>
          <w:lang w:val="en-US"/>
        </w:rPr>
      </w:pPr>
      <w:r>
        <w:rPr>
          <w:rFonts w:ascii="Roboto" w:hAnsi="Roboto"/>
          <w:color w:val="000000"/>
          <w:sz w:val="27"/>
          <w:szCs w:val="27"/>
          <w:shd w:val="clear" w:color="auto" w:fill="FFFFFF"/>
        </w:rPr>
        <w:t>Процент выполнения плана</w:t>
      </w:r>
      <w:r w:rsidR="00F24E14">
        <w:rPr>
          <w:rFonts w:ascii="Roboto" w:hAnsi="Roboto"/>
          <w:color w:val="000000"/>
          <w:sz w:val="27"/>
          <w:szCs w:val="27"/>
          <w:shd w:val="clear" w:color="auto" w:fill="FFFFFF"/>
        </w:rPr>
        <w:t>:</w:t>
      </w:r>
      <w:r w:rsidRPr="0031242B">
        <w:rPr>
          <w:sz w:val="28"/>
          <w:lang w:val="en-US"/>
        </w:rPr>
        <w:t xml:space="preserve"> </w:t>
      </w:r>
    </w:p>
    <w:p w:rsidR="00F24E14" w:rsidRDefault="00641D26" w:rsidP="00F81EE3">
      <w:pPr>
        <w:rPr>
          <w:rFonts w:ascii="Roboto" w:hAnsi="Roboto"/>
          <w:color w:val="000000"/>
          <w:sz w:val="27"/>
          <w:szCs w:val="27"/>
          <w:shd w:val="clear" w:color="auto" w:fill="FFFFFF"/>
        </w:rPr>
      </w:pPr>
      <w:r w:rsidRPr="00641D26">
        <w:rPr>
          <w:rFonts w:ascii="Roboto" w:hAnsi="Roboto"/>
          <w:color w:val="000000"/>
          <w:sz w:val="27"/>
          <w:szCs w:val="27"/>
          <w:shd w:val="clear" w:color="auto" w:fill="FFFFFF"/>
        </w:rPr>
        <w:t xml:space="preserve">ПВП = ТР / ЗР * 100 </w:t>
      </w:r>
    </w:p>
    <w:p w:rsidR="00F24E14" w:rsidRDefault="00641D26" w:rsidP="00F81EE3">
      <w:pPr>
        <w:rPr>
          <w:rFonts w:ascii="Roboto" w:hAnsi="Roboto"/>
          <w:color w:val="000000"/>
          <w:sz w:val="27"/>
          <w:szCs w:val="27"/>
          <w:shd w:val="clear" w:color="auto" w:fill="FFFFFF"/>
        </w:rPr>
      </w:pPr>
      <w:r w:rsidRPr="00641D26">
        <w:rPr>
          <w:rFonts w:ascii="Roboto" w:hAnsi="Roboto"/>
          <w:color w:val="000000"/>
          <w:sz w:val="27"/>
          <w:szCs w:val="27"/>
          <w:shd w:val="clear" w:color="auto" w:fill="FFFFFF"/>
        </w:rPr>
        <w:t xml:space="preserve">ПВП – процент выполнения плана; </w:t>
      </w:r>
    </w:p>
    <w:p w:rsidR="00F24E14" w:rsidRDefault="00641D26" w:rsidP="00F81EE3">
      <w:pPr>
        <w:rPr>
          <w:rFonts w:ascii="Roboto" w:hAnsi="Roboto"/>
          <w:color w:val="000000"/>
          <w:sz w:val="27"/>
          <w:szCs w:val="27"/>
          <w:shd w:val="clear" w:color="auto" w:fill="FFFFFF"/>
        </w:rPr>
      </w:pPr>
      <w:r w:rsidRPr="00641D26">
        <w:rPr>
          <w:rFonts w:ascii="Roboto" w:hAnsi="Roboto"/>
          <w:color w:val="000000"/>
          <w:sz w:val="27"/>
          <w:szCs w:val="27"/>
          <w:shd w:val="clear" w:color="auto" w:fill="FFFFFF"/>
        </w:rPr>
        <w:t xml:space="preserve">ТР – текущие результаты; </w:t>
      </w:r>
    </w:p>
    <w:p w:rsidR="00F24E14" w:rsidRDefault="00641D26" w:rsidP="00F81EE3">
      <w:pPr>
        <w:rPr>
          <w:rFonts w:ascii="Roboto" w:hAnsi="Roboto"/>
          <w:color w:val="000000"/>
          <w:sz w:val="27"/>
          <w:szCs w:val="27"/>
          <w:shd w:val="clear" w:color="auto" w:fill="FFFFFF"/>
        </w:rPr>
      </w:pPr>
      <w:r w:rsidRPr="00641D26">
        <w:rPr>
          <w:rFonts w:ascii="Roboto" w:hAnsi="Roboto"/>
          <w:color w:val="000000"/>
          <w:sz w:val="27"/>
          <w:szCs w:val="27"/>
          <w:shd w:val="clear" w:color="auto" w:fill="FFFFFF"/>
        </w:rPr>
        <w:t>З</w:t>
      </w:r>
      <w:r w:rsidR="00F24E14">
        <w:rPr>
          <w:rFonts w:ascii="Roboto" w:hAnsi="Roboto"/>
          <w:color w:val="000000"/>
          <w:sz w:val="27"/>
          <w:szCs w:val="27"/>
          <w:shd w:val="clear" w:color="auto" w:fill="FFFFFF"/>
        </w:rPr>
        <w:t>Р – запланированные результаты</w:t>
      </w:r>
    </w:p>
    <w:p w:rsidR="00F24E14" w:rsidRPr="006D76CD" w:rsidRDefault="006D76CD" w:rsidP="00F81EE3">
      <w:pPr>
        <w:rPr>
          <w:rFonts w:ascii="Roboto" w:hAnsi="Roboto"/>
          <w:color w:val="000000"/>
          <w:sz w:val="27"/>
          <w:szCs w:val="27"/>
          <w:shd w:val="clear" w:color="auto" w:fill="FFFFFF"/>
        </w:rPr>
      </w:pPr>
      <w:r>
        <w:rPr>
          <w:rFonts w:ascii="Roboto" w:hAnsi="Roboto"/>
          <w:color w:val="000000"/>
          <w:sz w:val="27"/>
          <w:szCs w:val="27"/>
          <w:shd w:val="clear" w:color="auto" w:fill="FFFFFF"/>
        </w:rPr>
        <w:t>1 080 000</w:t>
      </w:r>
      <w:r>
        <w:rPr>
          <w:rFonts w:ascii="Roboto" w:hAnsi="Roboto"/>
          <w:color w:val="000000"/>
          <w:sz w:val="27"/>
          <w:szCs w:val="27"/>
          <w:shd w:val="clear" w:color="auto" w:fill="FFFFFF"/>
          <w:lang w:val="en-US"/>
        </w:rPr>
        <w:t>/1</w:t>
      </w:r>
      <w:r>
        <w:rPr>
          <w:rFonts w:ascii="Roboto" w:hAnsi="Roboto"/>
          <w:color w:val="000000"/>
          <w:sz w:val="27"/>
          <w:szCs w:val="27"/>
          <w:shd w:val="clear" w:color="auto" w:fill="FFFFFF"/>
        </w:rPr>
        <w:t xml:space="preserve"> </w:t>
      </w:r>
      <w:r w:rsidR="00F24E14">
        <w:rPr>
          <w:rFonts w:ascii="Roboto" w:hAnsi="Roboto"/>
          <w:color w:val="000000"/>
          <w:sz w:val="27"/>
          <w:szCs w:val="27"/>
          <w:shd w:val="clear" w:color="auto" w:fill="FFFFFF"/>
          <w:lang w:val="en-US"/>
        </w:rPr>
        <w:t>000</w:t>
      </w:r>
      <w:r>
        <w:rPr>
          <w:rFonts w:ascii="Roboto" w:hAnsi="Roboto"/>
          <w:color w:val="000000"/>
          <w:sz w:val="27"/>
          <w:szCs w:val="27"/>
          <w:shd w:val="clear" w:color="auto" w:fill="FFFFFF"/>
        </w:rPr>
        <w:t xml:space="preserve"> </w:t>
      </w:r>
      <w:r>
        <w:rPr>
          <w:rFonts w:ascii="Roboto" w:hAnsi="Roboto"/>
          <w:color w:val="000000"/>
          <w:sz w:val="27"/>
          <w:szCs w:val="27"/>
          <w:shd w:val="clear" w:color="auto" w:fill="FFFFFF"/>
          <w:lang w:val="en-US"/>
        </w:rPr>
        <w:t>000 * 100 = 108</w:t>
      </w:r>
      <w:r>
        <w:rPr>
          <w:rFonts w:ascii="Roboto" w:hAnsi="Roboto"/>
          <w:color w:val="000000"/>
          <w:sz w:val="27"/>
          <w:szCs w:val="27"/>
          <w:shd w:val="clear" w:color="auto" w:fill="FFFFFF"/>
        </w:rPr>
        <w:t xml:space="preserve"> % (план перевыполнен)</w:t>
      </w:r>
    </w:p>
    <w:p w:rsidR="00A079FE" w:rsidRPr="00F24E14" w:rsidRDefault="00A079FE" w:rsidP="00F81EE3">
      <w:pPr>
        <w:rPr>
          <w:sz w:val="28"/>
          <w:szCs w:val="28"/>
        </w:rPr>
      </w:pPr>
    </w:p>
    <w:p w:rsidR="00F24E14" w:rsidRDefault="00F24E14" w:rsidP="00F24E14">
      <w:pPr>
        <w:pStyle w:val="a5"/>
        <w:spacing w:before="0" w:beforeAutospacing="0" w:after="0" w:afterAutospacing="0" w:line="293" w:lineRule="atLeast"/>
        <w:textAlignment w:val="baseline"/>
        <w:rPr>
          <w:color w:val="000000"/>
          <w:sz w:val="28"/>
          <w:szCs w:val="28"/>
        </w:rPr>
      </w:pPr>
      <w:r w:rsidRPr="009755C8">
        <w:rPr>
          <w:color w:val="000000"/>
          <w:sz w:val="28"/>
          <w:szCs w:val="28"/>
          <w:shd w:val="clear" w:color="auto" w:fill="FFFFFF"/>
        </w:rPr>
        <w:t>В недел</w:t>
      </w:r>
      <w:r w:rsidR="00423594">
        <w:rPr>
          <w:color w:val="000000"/>
          <w:sz w:val="28"/>
          <w:szCs w:val="28"/>
          <w:shd w:val="clear" w:color="auto" w:fill="FFFFFF"/>
        </w:rPr>
        <w:t>ю каждый преподавтель проводит 10</w:t>
      </w:r>
      <w:r w:rsidRPr="009755C8">
        <w:rPr>
          <w:color w:val="000000"/>
          <w:sz w:val="28"/>
          <w:szCs w:val="28"/>
          <w:shd w:val="clear" w:color="auto" w:fill="FFFFFF"/>
        </w:rPr>
        <w:t xml:space="preserve"> уроков,</w:t>
      </w:r>
      <w:r>
        <w:rPr>
          <w:color w:val="000000"/>
          <w:sz w:val="28"/>
          <w:szCs w:val="28"/>
          <w:shd w:val="clear" w:color="auto" w:fill="FFFFFF"/>
        </w:rPr>
        <w:t xml:space="preserve"> в группе </w:t>
      </w:r>
      <w:r w:rsidR="00CD5F7F">
        <w:rPr>
          <w:color w:val="000000"/>
          <w:sz w:val="28"/>
          <w:szCs w:val="28"/>
          <w:shd w:val="clear" w:color="auto" w:fill="FFFFFF"/>
        </w:rPr>
        <w:t xml:space="preserve">по </w:t>
      </w:r>
      <w:r>
        <w:rPr>
          <w:color w:val="000000"/>
          <w:sz w:val="28"/>
          <w:szCs w:val="28"/>
          <w:shd w:val="clear" w:color="auto" w:fill="FFFFFF"/>
        </w:rPr>
        <w:t xml:space="preserve">10 человек, преподавателей всего 12. </w:t>
      </w:r>
    </w:p>
    <w:p w:rsidR="00F24E14" w:rsidRPr="00F24E14" w:rsidRDefault="00CD5F7F" w:rsidP="00F24E14">
      <w:pPr>
        <w:pStyle w:val="a5"/>
        <w:spacing w:before="0" w:beforeAutospacing="0" w:after="0" w:afterAutospacing="0" w:line="293" w:lineRule="atLeast"/>
        <w:textAlignment w:val="baseline"/>
        <w:rPr>
          <w:color w:val="000000"/>
          <w:sz w:val="28"/>
          <w:szCs w:val="28"/>
        </w:rPr>
      </w:pPr>
      <w:r>
        <w:rPr>
          <w:color w:val="000000"/>
          <w:sz w:val="28"/>
          <w:szCs w:val="28"/>
        </w:rPr>
        <w:t xml:space="preserve">Цена </w:t>
      </w:r>
      <w:r w:rsidR="00F24E14">
        <w:rPr>
          <w:color w:val="000000"/>
          <w:sz w:val="28"/>
          <w:szCs w:val="28"/>
        </w:rPr>
        <w:t>=</w:t>
      </w:r>
      <w:r>
        <w:rPr>
          <w:color w:val="000000"/>
          <w:sz w:val="28"/>
          <w:szCs w:val="28"/>
        </w:rPr>
        <w:t xml:space="preserve"> </w:t>
      </w:r>
      <w:r w:rsidR="00950982">
        <w:rPr>
          <w:color w:val="000000"/>
          <w:sz w:val="28"/>
          <w:szCs w:val="28"/>
        </w:rPr>
        <w:t>4500</w:t>
      </w:r>
    </w:p>
    <w:p w:rsidR="00F24E14" w:rsidRDefault="003E4281" w:rsidP="00F81EE3">
      <w:pPr>
        <w:rPr>
          <w:sz w:val="28"/>
          <w:szCs w:val="28"/>
        </w:rPr>
      </w:pPr>
      <w:r>
        <w:rPr>
          <w:sz w:val="28"/>
          <w:szCs w:val="28"/>
        </w:rPr>
        <w:t>Каждый ученик за месяц платит 4500 рублей, независимо от того посещал он занятия или нет.</w:t>
      </w:r>
      <w:r w:rsidR="00423594">
        <w:rPr>
          <w:sz w:val="28"/>
          <w:szCs w:val="28"/>
        </w:rPr>
        <w:t xml:space="preserve"> </w:t>
      </w:r>
      <w:r w:rsidR="00AE03E5">
        <w:rPr>
          <w:sz w:val="28"/>
          <w:szCs w:val="28"/>
        </w:rPr>
        <w:t xml:space="preserve">Всего у нас </w:t>
      </w:r>
      <w:r w:rsidR="006A5E5E">
        <w:rPr>
          <w:sz w:val="28"/>
          <w:szCs w:val="28"/>
        </w:rPr>
        <w:t xml:space="preserve">в школе </w:t>
      </w:r>
      <w:r w:rsidR="00AE03E5">
        <w:rPr>
          <w:sz w:val="28"/>
          <w:szCs w:val="28"/>
        </w:rPr>
        <w:t>240 учеников</w:t>
      </w:r>
      <w:r w:rsidR="006A5E5E">
        <w:rPr>
          <w:sz w:val="28"/>
          <w:szCs w:val="28"/>
        </w:rPr>
        <w:t xml:space="preserve">. </w:t>
      </w:r>
    </w:p>
    <w:p w:rsidR="00BB7F0E" w:rsidRPr="00A5513B" w:rsidRDefault="00BB7F0E" w:rsidP="00BB7F0E">
      <w:pPr>
        <w:rPr>
          <w:sz w:val="28"/>
          <w:szCs w:val="28"/>
        </w:rPr>
      </w:pPr>
      <w:r>
        <w:rPr>
          <w:sz w:val="28"/>
          <w:szCs w:val="28"/>
        </w:rPr>
        <w:t>Выручка от реализации составляет 1 080 000</w:t>
      </w:r>
    </w:p>
    <w:p w:rsidR="00BB7F0E" w:rsidRDefault="00BB7F0E" w:rsidP="00F81EE3">
      <w:pPr>
        <w:rPr>
          <w:sz w:val="28"/>
          <w:szCs w:val="28"/>
        </w:rPr>
      </w:pPr>
    </w:p>
    <w:p w:rsidR="00DD181C" w:rsidRPr="00A31BDF" w:rsidRDefault="00DD181C" w:rsidP="00DD181C">
      <w:pPr>
        <w:pStyle w:val="2"/>
        <w:numPr>
          <w:ilvl w:val="2"/>
          <w:numId w:val="36"/>
        </w:numPr>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t>К</w:t>
      </w:r>
      <w:r w:rsidRPr="00A31BDF">
        <w:rPr>
          <w:rFonts w:ascii="Times New Roman" w:hAnsi="Times New Roman" w:cs="Times New Roman"/>
          <w:b/>
          <w:bCs/>
          <w:color w:val="000000" w:themeColor="text1"/>
          <w:sz w:val="28"/>
          <w:szCs w:val="28"/>
        </w:rPr>
        <w:t>ритерии отбора канд</w:t>
      </w:r>
      <w:r w:rsidR="00A14862">
        <w:rPr>
          <w:rFonts w:ascii="Times New Roman" w:hAnsi="Times New Roman" w:cs="Times New Roman"/>
          <w:b/>
          <w:bCs/>
          <w:color w:val="000000" w:themeColor="text1"/>
          <w:sz w:val="28"/>
          <w:szCs w:val="28"/>
        </w:rPr>
        <w:t>идатов на руководящие должности</w:t>
      </w:r>
    </w:p>
    <w:p w:rsidR="00DD181C" w:rsidRPr="00A31BDF" w:rsidRDefault="00DD181C" w:rsidP="00DD181C">
      <w:pPr>
        <w:pStyle w:val="2"/>
        <w:numPr>
          <w:ilvl w:val="2"/>
          <w:numId w:val="36"/>
        </w:numPr>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t>О</w:t>
      </w:r>
      <w:r w:rsidRPr="00A31BDF">
        <w:rPr>
          <w:rFonts w:ascii="Times New Roman" w:hAnsi="Times New Roman" w:cs="Times New Roman"/>
          <w:b/>
          <w:bCs/>
          <w:color w:val="000000" w:themeColor="text1"/>
          <w:sz w:val="28"/>
          <w:szCs w:val="28"/>
        </w:rPr>
        <w:t>бучение</w:t>
      </w:r>
      <w:r w:rsidRPr="00A31BDF">
        <w:rPr>
          <w:rFonts w:ascii="Times New Roman" w:hAnsi="Times New Roman" w:cs="Times New Roman"/>
          <w:b/>
          <w:color w:val="000000" w:themeColor="text1"/>
          <w:sz w:val="28"/>
          <w:szCs w:val="28"/>
        </w:rPr>
        <w:t xml:space="preserve"> (здесь отражаются виды и системы повышения квалификации сотрудников с отрывом и без отрыва от производства),</w:t>
      </w:r>
    </w:p>
    <w:p w:rsidR="00DD181C" w:rsidRPr="00A31BDF" w:rsidRDefault="00DD181C" w:rsidP="00DD181C">
      <w:pPr>
        <w:pStyle w:val="2"/>
        <w:numPr>
          <w:ilvl w:val="2"/>
          <w:numId w:val="36"/>
        </w:num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У</w:t>
      </w:r>
      <w:r w:rsidRPr="00A31BDF">
        <w:rPr>
          <w:rFonts w:ascii="Times New Roman" w:hAnsi="Times New Roman" w:cs="Times New Roman"/>
          <w:b/>
          <w:color w:val="000000" w:themeColor="text1"/>
          <w:sz w:val="28"/>
          <w:szCs w:val="28"/>
        </w:rPr>
        <w:t xml:space="preserve">казывается </w:t>
      </w:r>
      <w:r w:rsidRPr="00A31BDF">
        <w:rPr>
          <w:rFonts w:ascii="Times New Roman" w:hAnsi="Times New Roman" w:cs="Times New Roman"/>
          <w:b/>
          <w:bCs/>
          <w:color w:val="000000" w:themeColor="text1"/>
          <w:sz w:val="28"/>
          <w:szCs w:val="28"/>
        </w:rPr>
        <w:t>организационная структура предприятия</w:t>
      </w:r>
      <w:r w:rsidRPr="00A31BDF">
        <w:rPr>
          <w:rFonts w:ascii="Times New Roman" w:hAnsi="Times New Roman" w:cs="Times New Roman"/>
          <w:b/>
          <w:color w:val="000000" w:themeColor="text1"/>
          <w:sz w:val="28"/>
          <w:szCs w:val="28"/>
        </w:rPr>
        <w:t>.</w:t>
      </w:r>
    </w:p>
    <w:p w:rsidR="00DD181C" w:rsidRPr="00DD181C" w:rsidRDefault="00DD181C" w:rsidP="00DD181C"/>
    <w:p w:rsidR="000F52B9" w:rsidRPr="00A31BDF" w:rsidRDefault="00B002EA" w:rsidP="00B002EA">
      <w:pPr>
        <w:pStyle w:val="2"/>
        <w:numPr>
          <w:ilvl w:val="1"/>
          <w:numId w:val="36"/>
        </w:num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Ф</w:t>
      </w:r>
      <w:r w:rsidR="000F52B9" w:rsidRPr="00A31BDF">
        <w:rPr>
          <w:rFonts w:ascii="Times New Roman" w:hAnsi="Times New Roman" w:cs="Times New Roman"/>
          <w:b/>
          <w:color w:val="000000" w:themeColor="text1"/>
          <w:sz w:val="28"/>
          <w:szCs w:val="28"/>
        </w:rPr>
        <w:t>ормирование графика выполнения работ</w:t>
      </w:r>
    </w:p>
    <w:p w:rsidR="000F52B9" w:rsidRPr="00A31BDF" w:rsidRDefault="000F52B9" w:rsidP="00A31BDF">
      <w:pPr>
        <w:pStyle w:val="2"/>
        <w:rPr>
          <w:rFonts w:ascii="Times New Roman" w:hAnsi="Times New Roman" w:cs="Times New Roman"/>
          <w:b/>
          <w:color w:val="000000" w:themeColor="text1"/>
          <w:sz w:val="28"/>
          <w:szCs w:val="28"/>
        </w:rPr>
      </w:pPr>
    </w:p>
    <w:p w:rsidR="000F52B9" w:rsidRPr="00A31BDF" w:rsidRDefault="000F52B9" w:rsidP="00A31BDF">
      <w:pPr>
        <w:pStyle w:val="2"/>
        <w:rPr>
          <w:rFonts w:ascii="Times New Roman" w:hAnsi="Times New Roman" w:cs="Times New Roman"/>
          <w:b/>
          <w:color w:val="000000" w:themeColor="text1"/>
          <w:sz w:val="28"/>
          <w:szCs w:val="28"/>
        </w:rPr>
      </w:pPr>
    </w:p>
    <w:p w:rsidR="00C72398" w:rsidRDefault="00C72398" w:rsidP="00C72398"/>
    <w:p w:rsidR="00C72398" w:rsidRDefault="00C72398" w:rsidP="00C72398"/>
    <w:bookmarkEnd w:id="13"/>
    <w:bookmarkEnd w:id="14"/>
    <w:bookmarkEnd w:id="15"/>
    <w:bookmarkEnd w:id="16"/>
    <w:bookmarkEnd w:id="17"/>
    <w:p w:rsidR="005C6A9F" w:rsidRDefault="005C6A9F" w:rsidP="00493A38">
      <w:pPr>
        <w:ind w:left="709" w:right="227" w:firstLine="709"/>
        <w:rPr>
          <w:color w:val="000000" w:themeColor="text1"/>
          <w:sz w:val="28"/>
          <w:szCs w:val="28"/>
        </w:rPr>
      </w:pPr>
    </w:p>
    <w:p w:rsidR="008317D4" w:rsidRDefault="008317D4" w:rsidP="00493A38">
      <w:pPr>
        <w:pStyle w:val="1"/>
        <w:ind w:left="709" w:right="227" w:firstLine="709"/>
        <w:jc w:val="both"/>
        <w:rPr>
          <w:rFonts w:cs="Times New Roman"/>
          <w:b/>
          <w:color w:val="000000" w:themeColor="text1"/>
          <w:sz w:val="28"/>
          <w:szCs w:val="28"/>
        </w:rPr>
      </w:pPr>
      <w:bookmarkStart w:id="20" w:name="_Toc30287769"/>
      <w:bookmarkStart w:id="21" w:name="_Toc30287772"/>
    </w:p>
    <w:p w:rsidR="003F690D" w:rsidRDefault="007E637C" w:rsidP="00493A38">
      <w:pPr>
        <w:pStyle w:val="1"/>
        <w:ind w:left="709" w:right="227" w:firstLine="709"/>
        <w:jc w:val="both"/>
        <w:rPr>
          <w:rFonts w:cs="Times New Roman"/>
          <w:b/>
          <w:color w:val="000000" w:themeColor="text1"/>
          <w:sz w:val="28"/>
          <w:szCs w:val="28"/>
        </w:rPr>
      </w:pPr>
      <w:bookmarkStart w:id="22" w:name="_Toc40995528"/>
      <w:r>
        <w:rPr>
          <w:rFonts w:cs="Times New Roman"/>
          <w:b/>
          <w:color w:val="000000" w:themeColor="text1"/>
          <w:sz w:val="28"/>
          <w:szCs w:val="28"/>
        </w:rPr>
        <w:t>3</w:t>
      </w:r>
      <w:r w:rsidR="003F690D">
        <w:rPr>
          <w:rFonts w:cs="Times New Roman"/>
          <w:b/>
          <w:color w:val="000000" w:themeColor="text1"/>
          <w:sz w:val="28"/>
          <w:szCs w:val="28"/>
        </w:rPr>
        <w:t xml:space="preserve"> Функционирование проекта</w:t>
      </w:r>
      <w:bookmarkEnd w:id="20"/>
      <w:bookmarkEnd w:id="22"/>
    </w:p>
    <w:p w:rsidR="003F690D" w:rsidRDefault="007E637C" w:rsidP="00493A38">
      <w:pPr>
        <w:pStyle w:val="1"/>
        <w:ind w:left="709" w:right="227" w:firstLine="709"/>
        <w:jc w:val="both"/>
        <w:rPr>
          <w:rFonts w:cs="Times New Roman"/>
          <w:b/>
          <w:color w:val="000000" w:themeColor="text1"/>
          <w:sz w:val="28"/>
          <w:szCs w:val="28"/>
        </w:rPr>
      </w:pPr>
      <w:bookmarkStart w:id="23" w:name="_Toc30287770"/>
      <w:bookmarkStart w:id="24" w:name="_Toc40995529"/>
      <w:r>
        <w:rPr>
          <w:rFonts w:cs="Times New Roman"/>
          <w:b/>
          <w:color w:val="000000" w:themeColor="text1"/>
          <w:sz w:val="28"/>
          <w:szCs w:val="28"/>
        </w:rPr>
        <w:t>3</w:t>
      </w:r>
      <w:r w:rsidR="003F690D" w:rsidRPr="00AC660A">
        <w:rPr>
          <w:rFonts w:cs="Times New Roman"/>
          <w:b/>
          <w:color w:val="000000" w:themeColor="text1"/>
          <w:sz w:val="28"/>
          <w:szCs w:val="28"/>
        </w:rPr>
        <w:t>.1.</w:t>
      </w:r>
      <w:r w:rsidR="003F690D">
        <w:rPr>
          <w:rFonts w:cs="Times New Roman"/>
          <w:b/>
          <w:color w:val="000000" w:themeColor="text1"/>
          <w:sz w:val="28"/>
          <w:szCs w:val="28"/>
        </w:rPr>
        <w:t xml:space="preserve"> Производственный план</w:t>
      </w:r>
      <w:bookmarkEnd w:id="23"/>
      <w:bookmarkEnd w:id="24"/>
    </w:p>
    <w:p w:rsidR="003F690D" w:rsidRPr="00490F3C" w:rsidRDefault="003F690D" w:rsidP="00493A38">
      <w:pPr>
        <w:ind w:left="709" w:right="227" w:firstLine="709"/>
        <w:jc w:val="both"/>
        <w:rPr>
          <w:lang w:eastAsia="en-US"/>
        </w:rPr>
      </w:pPr>
    </w:p>
    <w:p w:rsidR="003F690D" w:rsidRPr="00490F3C" w:rsidRDefault="003F690D" w:rsidP="00493A38">
      <w:pPr>
        <w:pStyle w:val="a5"/>
        <w:shd w:val="clear" w:color="auto" w:fill="FFFFFF"/>
        <w:spacing w:before="0" w:beforeAutospacing="0" w:after="360" w:afterAutospacing="0"/>
        <w:ind w:left="709" w:right="227" w:firstLine="709"/>
        <w:jc w:val="both"/>
        <w:rPr>
          <w:color w:val="000000" w:themeColor="text1"/>
          <w:sz w:val="28"/>
          <w:szCs w:val="28"/>
        </w:rPr>
      </w:pPr>
      <w:r w:rsidRPr="00490F3C">
        <w:rPr>
          <w:color w:val="000000" w:themeColor="text1"/>
          <w:sz w:val="28"/>
          <w:szCs w:val="28"/>
        </w:rPr>
        <w:t>Основной вид деятельности языковой школы – предоставление образовательных услуг в сфере обучения иностранным языкам.</w:t>
      </w:r>
    </w:p>
    <w:p w:rsidR="003F690D" w:rsidRPr="00490F3C" w:rsidRDefault="003F690D" w:rsidP="00493A38">
      <w:pPr>
        <w:pStyle w:val="a5"/>
        <w:shd w:val="clear" w:color="auto" w:fill="FFFFFF"/>
        <w:spacing w:before="0" w:beforeAutospacing="0" w:after="360" w:afterAutospacing="0"/>
        <w:ind w:left="709" w:right="227" w:firstLine="709"/>
        <w:jc w:val="both"/>
        <w:rPr>
          <w:color w:val="000000" w:themeColor="text1"/>
          <w:sz w:val="28"/>
          <w:szCs w:val="28"/>
        </w:rPr>
      </w:pPr>
      <w:r w:rsidRPr="00490F3C">
        <w:rPr>
          <w:color w:val="000000" w:themeColor="text1"/>
          <w:sz w:val="28"/>
          <w:szCs w:val="28"/>
        </w:rPr>
        <w:t>Перед открытием лингвистической школы необходимо определить, какие языки будут доступны для изучения, а также какая аудитория курсов предполагается – дети дошкольного возраста, школьники-старшеклассники, студенты или взрослые работающие люди. От этого зависит разработка образовательных программ, спектр предоставляемых услуг, планируемые объемы продаж, организация образовательного процесса.</w:t>
      </w:r>
    </w:p>
    <w:p w:rsidR="003F690D" w:rsidRPr="00490F3C" w:rsidRDefault="003F690D" w:rsidP="00493A38">
      <w:pPr>
        <w:pStyle w:val="a5"/>
        <w:shd w:val="clear" w:color="auto" w:fill="FFFFFF"/>
        <w:spacing w:before="0" w:beforeAutospacing="0" w:after="360" w:afterAutospacing="0"/>
        <w:ind w:left="709" w:right="227" w:firstLine="709"/>
        <w:jc w:val="both"/>
        <w:rPr>
          <w:color w:val="000000" w:themeColor="text1"/>
          <w:sz w:val="28"/>
          <w:szCs w:val="28"/>
        </w:rPr>
      </w:pPr>
      <w:r w:rsidRPr="00490F3C">
        <w:rPr>
          <w:color w:val="000000" w:themeColor="text1"/>
          <w:sz w:val="28"/>
          <w:szCs w:val="28"/>
        </w:rPr>
        <w:t xml:space="preserve">Самым востребованным языком является английский, затем следуют немецкий и французский. Этот набор иностранных языков считается обязательным для лингвистической школы. Рекомендуется организовать курсы по более редким языкам: итальянский, испанский, китайский, японский. Это может стать вашим конкурентным преимуществом и привлечь клиентов, поскольку конкуренция в сфере преподавания иностранных языков достаточно высока. </w:t>
      </w:r>
    </w:p>
    <w:p w:rsidR="003F690D" w:rsidRPr="00490F3C" w:rsidRDefault="003F690D" w:rsidP="00493A38">
      <w:pPr>
        <w:pStyle w:val="a5"/>
        <w:shd w:val="clear" w:color="auto" w:fill="FFFFFF"/>
        <w:spacing w:before="0" w:beforeAutospacing="0" w:after="360" w:afterAutospacing="0"/>
        <w:ind w:left="709" w:right="227" w:firstLine="709"/>
        <w:jc w:val="both"/>
        <w:rPr>
          <w:color w:val="000000" w:themeColor="text1"/>
          <w:sz w:val="28"/>
          <w:szCs w:val="28"/>
        </w:rPr>
      </w:pPr>
      <w:r w:rsidRPr="00490F3C">
        <w:rPr>
          <w:b/>
          <w:bCs/>
          <w:color w:val="000000" w:themeColor="text1"/>
          <w:sz w:val="28"/>
          <w:szCs w:val="28"/>
        </w:rPr>
        <w:t>Также следует предусмотреть спектр различных курсов, чтобы каждый обучающийся мог выбрать подходящие для него форму и направление обучения в вашей школе:</w:t>
      </w:r>
    </w:p>
    <w:p w:rsidR="003F690D" w:rsidRPr="00490F3C" w:rsidRDefault="003F690D" w:rsidP="00493A38">
      <w:pPr>
        <w:pStyle w:val="a5"/>
        <w:numPr>
          <w:ilvl w:val="0"/>
          <w:numId w:val="27"/>
        </w:numPr>
        <w:shd w:val="clear" w:color="auto" w:fill="FFFFFF"/>
        <w:spacing w:before="90" w:beforeAutospacing="0" w:after="120" w:afterAutospacing="0" w:line="390" w:lineRule="atLeast"/>
        <w:ind w:left="709" w:right="227" w:firstLine="709"/>
        <w:jc w:val="both"/>
        <w:rPr>
          <w:color w:val="000000" w:themeColor="text1"/>
          <w:sz w:val="28"/>
          <w:szCs w:val="28"/>
        </w:rPr>
      </w:pPr>
      <w:r w:rsidRPr="00490F3C">
        <w:rPr>
          <w:color w:val="000000" w:themeColor="text1"/>
          <w:sz w:val="28"/>
          <w:szCs w:val="28"/>
        </w:rPr>
        <w:t>экспресс-обучение свободному владению разговорной речью;</w:t>
      </w:r>
    </w:p>
    <w:p w:rsidR="003F690D" w:rsidRPr="00490F3C" w:rsidRDefault="003F690D" w:rsidP="00493A38">
      <w:pPr>
        <w:pStyle w:val="a5"/>
        <w:numPr>
          <w:ilvl w:val="0"/>
          <w:numId w:val="27"/>
        </w:numPr>
        <w:shd w:val="clear" w:color="auto" w:fill="FFFFFF"/>
        <w:spacing w:before="90" w:beforeAutospacing="0" w:after="120" w:afterAutospacing="0" w:line="390" w:lineRule="atLeast"/>
        <w:ind w:left="709" w:right="227" w:firstLine="709"/>
        <w:jc w:val="both"/>
        <w:rPr>
          <w:color w:val="000000" w:themeColor="text1"/>
          <w:sz w:val="28"/>
          <w:szCs w:val="28"/>
        </w:rPr>
      </w:pPr>
      <w:r w:rsidRPr="00490F3C">
        <w:rPr>
          <w:color w:val="000000" w:themeColor="text1"/>
          <w:sz w:val="28"/>
          <w:szCs w:val="28"/>
        </w:rPr>
        <w:t>английский для детей;</w:t>
      </w:r>
    </w:p>
    <w:p w:rsidR="003F690D" w:rsidRPr="00490F3C" w:rsidRDefault="003F690D" w:rsidP="00493A38">
      <w:pPr>
        <w:pStyle w:val="a5"/>
        <w:numPr>
          <w:ilvl w:val="0"/>
          <w:numId w:val="27"/>
        </w:numPr>
        <w:shd w:val="clear" w:color="auto" w:fill="FFFFFF"/>
        <w:spacing w:before="90" w:beforeAutospacing="0" w:after="120" w:afterAutospacing="0" w:line="390" w:lineRule="atLeast"/>
        <w:ind w:left="709" w:right="227" w:firstLine="709"/>
        <w:jc w:val="both"/>
        <w:rPr>
          <w:color w:val="000000" w:themeColor="text1"/>
          <w:sz w:val="28"/>
          <w:szCs w:val="28"/>
        </w:rPr>
      </w:pPr>
      <w:r w:rsidRPr="00490F3C">
        <w:rPr>
          <w:color w:val="000000" w:themeColor="text1"/>
          <w:sz w:val="28"/>
          <w:szCs w:val="28"/>
        </w:rPr>
        <w:t>подготовка к экзаменам ЕГЭ, TOEFL, IELTS;</w:t>
      </w:r>
    </w:p>
    <w:p w:rsidR="003F690D" w:rsidRPr="00490F3C" w:rsidRDefault="003F690D" w:rsidP="00493A38">
      <w:pPr>
        <w:pStyle w:val="a5"/>
        <w:numPr>
          <w:ilvl w:val="0"/>
          <w:numId w:val="27"/>
        </w:numPr>
        <w:shd w:val="clear" w:color="auto" w:fill="FFFFFF"/>
        <w:spacing w:before="90" w:beforeAutospacing="0" w:after="120" w:afterAutospacing="0" w:line="390" w:lineRule="atLeast"/>
        <w:ind w:left="709" w:right="227" w:firstLine="709"/>
        <w:jc w:val="both"/>
        <w:rPr>
          <w:color w:val="000000" w:themeColor="text1"/>
          <w:sz w:val="28"/>
          <w:szCs w:val="28"/>
        </w:rPr>
      </w:pPr>
      <w:r w:rsidRPr="00490F3C">
        <w:rPr>
          <w:color w:val="000000" w:themeColor="text1"/>
          <w:sz w:val="28"/>
          <w:szCs w:val="28"/>
        </w:rPr>
        <w:t>интенсивное обучение иностранному языку;</w:t>
      </w:r>
    </w:p>
    <w:p w:rsidR="003F690D" w:rsidRPr="00490F3C" w:rsidRDefault="003F690D" w:rsidP="00493A38">
      <w:pPr>
        <w:pStyle w:val="a5"/>
        <w:numPr>
          <w:ilvl w:val="0"/>
          <w:numId w:val="27"/>
        </w:numPr>
        <w:shd w:val="clear" w:color="auto" w:fill="FFFFFF"/>
        <w:spacing w:before="90" w:beforeAutospacing="0" w:after="120" w:afterAutospacing="0" w:line="390" w:lineRule="atLeast"/>
        <w:ind w:left="709" w:right="227" w:firstLine="709"/>
        <w:jc w:val="both"/>
        <w:rPr>
          <w:color w:val="000000" w:themeColor="text1"/>
          <w:sz w:val="28"/>
          <w:szCs w:val="28"/>
        </w:rPr>
      </w:pPr>
      <w:r w:rsidRPr="00490F3C">
        <w:rPr>
          <w:color w:val="000000" w:themeColor="text1"/>
          <w:sz w:val="28"/>
          <w:szCs w:val="28"/>
        </w:rPr>
        <w:t>групповые и индивидуальные занятия;</w:t>
      </w:r>
    </w:p>
    <w:p w:rsidR="003F690D" w:rsidRPr="00490F3C" w:rsidRDefault="003F690D" w:rsidP="00493A38">
      <w:pPr>
        <w:pStyle w:val="a5"/>
        <w:numPr>
          <w:ilvl w:val="0"/>
          <w:numId w:val="27"/>
        </w:numPr>
        <w:shd w:val="clear" w:color="auto" w:fill="FFFFFF"/>
        <w:spacing w:before="90" w:beforeAutospacing="0" w:after="120" w:afterAutospacing="0" w:line="390" w:lineRule="atLeast"/>
        <w:ind w:left="709" w:right="227" w:firstLine="709"/>
        <w:jc w:val="both"/>
        <w:rPr>
          <w:color w:val="000000" w:themeColor="text1"/>
          <w:sz w:val="28"/>
          <w:szCs w:val="28"/>
        </w:rPr>
      </w:pPr>
      <w:r w:rsidRPr="00490F3C">
        <w:rPr>
          <w:color w:val="000000" w:themeColor="text1"/>
          <w:sz w:val="28"/>
          <w:szCs w:val="28"/>
        </w:rPr>
        <w:t>профильные курсы делового английского;</w:t>
      </w:r>
    </w:p>
    <w:p w:rsidR="003F690D" w:rsidRPr="00490F3C" w:rsidRDefault="003F690D" w:rsidP="00493A38">
      <w:pPr>
        <w:pStyle w:val="a5"/>
        <w:numPr>
          <w:ilvl w:val="0"/>
          <w:numId w:val="27"/>
        </w:numPr>
        <w:shd w:val="clear" w:color="auto" w:fill="FFFFFF"/>
        <w:spacing w:before="90" w:beforeAutospacing="0" w:after="120" w:afterAutospacing="0" w:line="390" w:lineRule="atLeast"/>
        <w:ind w:left="709" w:right="227" w:firstLine="709"/>
        <w:jc w:val="both"/>
        <w:rPr>
          <w:color w:val="000000" w:themeColor="text1"/>
          <w:sz w:val="28"/>
          <w:szCs w:val="28"/>
        </w:rPr>
      </w:pPr>
      <w:r w:rsidRPr="00490F3C">
        <w:rPr>
          <w:color w:val="000000" w:themeColor="text1"/>
          <w:sz w:val="28"/>
          <w:szCs w:val="28"/>
        </w:rPr>
        <w:t>семейное обучение (с возможностью составления удобного расписания и домашнего обучения).</w:t>
      </w:r>
    </w:p>
    <w:p w:rsidR="003F690D" w:rsidRPr="00490F3C" w:rsidRDefault="003F690D" w:rsidP="00493A38">
      <w:pPr>
        <w:pStyle w:val="a5"/>
        <w:shd w:val="clear" w:color="auto" w:fill="FFFFFF"/>
        <w:spacing w:before="0" w:beforeAutospacing="0" w:after="360" w:afterAutospacing="0"/>
        <w:ind w:left="709" w:right="227" w:firstLine="709"/>
        <w:jc w:val="both"/>
        <w:rPr>
          <w:color w:val="000000" w:themeColor="text1"/>
          <w:sz w:val="28"/>
          <w:szCs w:val="28"/>
        </w:rPr>
      </w:pPr>
      <w:r w:rsidRPr="00490F3C">
        <w:rPr>
          <w:color w:val="000000" w:themeColor="text1"/>
          <w:sz w:val="28"/>
          <w:szCs w:val="28"/>
        </w:rPr>
        <w:t>Перечень услуг и направлений обучения является открытым и определяется индивидуально для каждой лингвистической школы, исходя из ее целей, финансовых возможностей, состава персонала и т.д.</w:t>
      </w:r>
    </w:p>
    <w:p w:rsidR="003F690D" w:rsidRPr="00490F3C" w:rsidRDefault="003F690D" w:rsidP="00493A38">
      <w:pPr>
        <w:pStyle w:val="a5"/>
        <w:shd w:val="clear" w:color="auto" w:fill="FFFFFF"/>
        <w:spacing w:before="0" w:beforeAutospacing="0" w:after="360" w:afterAutospacing="0"/>
        <w:ind w:left="709" w:right="227" w:firstLine="709"/>
        <w:jc w:val="both"/>
        <w:rPr>
          <w:color w:val="000000" w:themeColor="text1"/>
          <w:sz w:val="28"/>
          <w:szCs w:val="28"/>
        </w:rPr>
      </w:pPr>
      <w:r w:rsidRPr="00490F3C">
        <w:rPr>
          <w:b/>
          <w:bCs/>
          <w:color w:val="000000" w:themeColor="text1"/>
          <w:sz w:val="28"/>
          <w:szCs w:val="28"/>
        </w:rPr>
        <w:lastRenderedPageBreak/>
        <w:t>Данный проект предполагает открытие языковой школы, предлагающей следующие виды образовательных услуг:</w:t>
      </w:r>
    </w:p>
    <w:p w:rsidR="003F690D" w:rsidRPr="00490F3C" w:rsidRDefault="003F690D" w:rsidP="00493A38">
      <w:pPr>
        <w:pStyle w:val="a5"/>
        <w:numPr>
          <w:ilvl w:val="0"/>
          <w:numId w:val="28"/>
        </w:numPr>
        <w:shd w:val="clear" w:color="auto" w:fill="FFFFFF"/>
        <w:spacing w:before="90" w:beforeAutospacing="0" w:after="120" w:afterAutospacing="0" w:line="390" w:lineRule="atLeast"/>
        <w:ind w:left="709" w:right="227" w:firstLine="709"/>
        <w:jc w:val="both"/>
        <w:rPr>
          <w:color w:val="000000" w:themeColor="text1"/>
          <w:sz w:val="28"/>
          <w:szCs w:val="28"/>
        </w:rPr>
      </w:pPr>
      <w:r w:rsidRPr="00490F3C">
        <w:rPr>
          <w:color w:val="000000" w:themeColor="text1"/>
          <w:sz w:val="28"/>
          <w:szCs w:val="28"/>
        </w:rPr>
        <w:t>Общая программа обучения английскому, немецкому, французскому, итальянскому, испанскому, китайскому и японскому языкам. Занятия в малых группах 4-6 человек и больших группах численностью 12-20 человек. В программу курса входит разговорный язык и грамматическая база. Для английского языка предполагается выбор программы в зависимости от уровня знаний – начальный, базовый, продвинутый;</w:t>
      </w:r>
    </w:p>
    <w:p w:rsidR="003F690D" w:rsidRPr="00490F3C" w:rsidRDefault="003F690D" w:rsidP="00493A38">
      <w:pPr>
        <w:pStyle w:val="a5"/>
        <w:numPr>
          <w:ilvl w:val="0"/>
          <w:numId w:val="28"/>
        </w:numPr>
        <w:shd w:val="clear" w:color="auto" w:fill="FFFFFF"/>
        <w:spacing w:before="90" w:beforeAutospacing="0" w:after="120" w:afterAutospacing="0" w:line="390" w:lineRule="atLeast"/>
        <w:ind w:left="709" w:right="227" w:firstLine="709"/>
        <w:jc w:val="both"/>
        <w:rPr>
          <w:color w:val="000000" w:themeColor="text1"/>
          <w:sz w:val="28"/>
          <w:szCs w:val="28"/>
        </w:rPr>
      </w:pPr>
      <w:r w:rsidRPr="00490F3C">
        <w:rPr>
          <w:color w:val="000000" w:themeColor="text1"/>
          <w:sz w:val="28"/>
          <w:szCs w:val="28"/>
        </w:rPr>
        <w:t>Интенсивная (ускоренная) программа обучения английскому языку включает в себя три уровня – начальный, базовый, продвинутый;</w:t>
      </w:r>
    </w:p>
    <w:p w:rsidR="003F690D" w:rsidRPr="00490F3C" w:rsidRDefault="003F690D" w:rsidP="00493A38">
      <w:pPr>
        <w:pStyle w:val="a5"/>
        <w:numPr>
          <w:ilvl w:val="0"/>
          <w:numId w:val="28"/>
        </w:numPr>
        <w:shd w:val="clear" w:color="auto" w:fill="FFFFFF"/>
        <w:spacing w:before="90" w:beforeAutospacing="0" w:after="120" w:afterAutospacing="0" w:line="390" w:lineRule="atLeast"/>
        <w:ind w:left="709" w:right="227" w:firstLine="709"/>
        <w:jc w:val="both"/>
        <w:rPr>
          <w:color w:val="000000" w:themeColor="text1"/>
          <w:sz w:val="28"/>
          <w:szCs w:val="28"/>
        </w:rPr>
      </w:pPr>
      <w:r w:rsidRPr="00490F3C">
        <w:rPr>
          <w:color w:val="000000" w:themeColor="text1"/>
          <w:sz w:val="28"/>
          <w:szCs w:val="28"/>
        </w:rPr>
        <w:t>Курс включает подготовку к различным международным тестированиям по иностранному языку, а также подготовку школьников к сдаче ОГЭ и ЕГЭ. Предполагается наличие групповых и индивидуальных курсов;</w:t>
      </w:r>
    </w:p>
    <w:p w:rsidR="003F690D" w:rsidRPr="00490F3C" w:rsidRDefault="003F690D" w:rsidP="00493A38">
      <w:pPr>
        <w:pStyle w:val="a5"/>
        <w:numPr>
          <w:ilvl w:val="0"/>
          <w:numId w:val="28"/>
        </w:numPr>
        <w:shd w:val="clear" w:color="auto" w:fill="FFFFFF"/>
        <w:spacing w:before="90" w:beforeAutospacing="0" w:after="120" w:afterAutospacing="0" w:line="390" w:lineRule="atLeast"/>
        <w:ind w:left="709" w:right="227" w:firstLine="709"/>
        <w:jc w:val="both"/>
        <w:rPr>
          <w:color w:val="000000" w:themeColor="text1"/>
          <w:sz w:val="28"/>
          <w:szCs w:val="28"/>
        </w:rPr>
      </w:pPr>
      <w:r w:rsidRPr="00490F3C">
        <w:rPr>
          <w:color w:val="000000" w:themeColor="text1"/>
          <w:sz w:val="28"/>
          <w:szCs w:val="28"/>
        </w:rPr>
        <w:t>Разговорный английский. Курс ориентирован на расширение словарного запаса и живую практику общения;</w:t>
      </w:r>
    </w:p>
    <w:p w:rsidR="003F690D" w:rsidRPr="00490F3C" w:rsidRDefault="003F690D" w:rsidP="00493A38">
      <w:pPr>
        <w:pStyle w:val="a5"/>
        <w:numPr>
          <w:ilvl w:val="0"/>
          <w:numId w:val="28"/>
        </w:numPr>
        <w:shd w:val="clear" w:color="auto" w:fill="FFFFFF"/>
        <w:spacing w:before="90" w:beforeAutospacing="0" w:after="120" w:afterAutospacing="0" w:line="390" w:lineRule="atLeast"/>
        <w:ind w:left="709" w:right="227" w:firstLine="709"/>
        <w:jc w:val="both"/>
        <w:rPr>
          <w:color w:val="000000" w:themeColor="text1"/>
          <w:sz w:val="28"/>
          <w:szCs w:val="28"/>
        </w:rPr>
      </w:pPr>
      <w:r w:rsidRPr="00490F3C">
        <w:rPr>
          <w:color w:val="000000" w:themeColor="text1"/>
          <w:sz w:val="28"/>
          <w:szCs w:val="28"/>
        </w:rPr>
        <w:t>Деловой английский. Курс включает изучение грамматики, расширение лексического запаса, изучение специфической бизнес-терминологии;</w:t>
      </w:r>
    </w:p>
    <w:p w:rsidR="003F690D" w:rsidRPr="00490F3C" w:rsidRDefault="003F690D" w:rsidP="00493A38">
      <w:pPr>
        <w:pStyle w:val="a5"/>
        <w:numPr>
          <w:ilvl w:val="0"/>
          <w:numId w:val="28"/>
        </w:numPr>
        <w:shd w:val="clear" w:color="auto" w:fill="FFFFFF"/>
        <w:spacing w:before="90" w:beforeAutospacing="0" w:after="120" w:afterAutospacing="0" w:line="390" w:lineRule="atLeast"/>
        <w:ind w:left="709" w:right="227" w:firstLine="709"/>
        <w:jc w:val="both"/>
        <w:rPr>
          <w:color w:val="000000" w:themeColor="text1"/>
          <w:sz w:val="28"/>
          <w:szCs w:val="28"/>
        </w:rPr>
      </w:pPr>
      <w:r w:rsidRPr="00490F3C">
        <w:rPr>
          <w:color w:val="000000" w:themeColor="text1"/>
          <w:sz w:val="28"/>
          <w:szCs w:val="28"/>
        </w:rPr>
        <w:t>Английский для детей: программы для детей 3-5 лет и 6-7 лет. Обучение построено на чередовании учебной деятельности и различных игр, что позволяет ученикам эффективно усваивать материал.</w:t>
      </w:r>
    </w:p>
    <w:p w:rsidR="003F690D" w:rsidRPr="00490F3C" w:rsidRDefault="003F690D" w:rsidP="00493A38">
      <w:pPr>
        <w:pStyle w:val="a5"/>
        <w:numPr>
          <w:ilvl w:val="0"/>
          <w:numId w:val="28"/>
        </w:numPr>
        <w:shd w:val="clear" w:color="auto" w:fill="FFFFFF"/>
        <w:spacing w:before="90" w:beforeAutospacing="0" w:after="120" w:afterAutospacing="0" w:line="390" w:lineRule="atLeast"/>
        <w:ind w:left="709" w:right="227" w:firstLine="709"/>
        <w:jc w:val="both"/>
        <w:rPr>
          <w:color w:val="000000" w:themeColor="text1"/>
          <w:sz w:val="28"/>
          <w:szCs w:val="28"/>
        </w:rPr>
      </w:pPr>
      <w:r w:rsidRPr="00490F3C">
        <w:rPr>
          <w:color w:val="000000" w:themeColor="text1"/>
          <w:sz w:val="28"/>
          <w:szCs w:val="28"/>
        </w:rPr>
        <w:t>Услуги перевода – письменный перевод текстов с русского на английский, немецкий, французский, итальянский, испанский, китайский, японский языки и наоборот. Осуществляется перевод различных видов документации, рекламные и другие тексты.</w:t>
      </w:r>
    </w:p>
    <w:p w:rsidR="003F690D" w:rsidRPr="00490F3C" w:rsidRDefault="003F690D" w:rsidP="00493A38">
      <w:pPr>
        <w:ind w:left="709" w:right="227" w:firstLine="709"/>
        <w:jc w:val="both"/>
        <w:rPr>
          <w:color w:val="000000" w:themeColor="text1"/>
          <w:sz w:val="28"/>
          <w:szCs w:val="28"/>
          <w:shd w:val="clear" w:color="auto" w:fill="FFFFFF"/>
        </w:rPr>
      </w:pPr>
    </w:p>
    <w:p w:rsidR="003F690D" w:rsidRPr="00490F3C" w:rsidRDefault="003F690D" w:rsidP="00493A38">
      <w:pPr>
        <w:pStyle w:val="a5"/>
        <w:shd w:val="clear" w:color="auto" w:fill="FFFFFF"/>
        <w:spacing w:before="0" w:beforeAutospacing="0" w:after="360" w:afterAutospacing="0"/>
        <w:ind w:left="709" w:right="227" w:firstLine="709"/>
        <w:jc w:val="both"/>
        <w:rPr>
          <w:color w:val="000000" w:themeColor="text1"/>
          <w:sz w:val="28"/>
          <w:szCs w:val="28"/>
        </w:rPr>
      </w:pPr>
      <w:r w:rsidRPr="00490F3C">
        <w:rPr>
          <w:color w:val="000000" w:themeColor="text1"/>
          <w:sz w:val="28"/>
          <w:szCs w:val="28"/>
        </w:rPr>
        <w:t>В соответствии с указанным перечнем услуг определяется необходимая площадь офиса, формируется штат сотрудников, составляется расписание занятий и планируется маркетинговая стратегия.</w:t>
      </w:r>
    </w:p>
    <w:p w:rsidR="003F690D" w:rsidRDefault="007E637C" w:rsidP="00493A38">
      <w:pPr>
        <w:pStyle w:val="1"/>
        <w:ind w:left="709" w:right="227" w:firstLine="709"/>
        <w:jc w:val="both"/>
        <w:rPr>
          <w:rFonts w:cs="Times New Roman"/>
          <w:b/>
          <w:color w:val="000000" w:themeColor="text1"/>
          <w:sz w:val="28"/>
          <w:szCs w:val="28"/>
        </w:rPr>
      </w:pPr>
      <w:bookmarkStart w:id="25" w:name="_Toc30287771"/>
      <w:bookmarkStart w:id="26" w:name="_Toc40995530"/>
      <w:r>
        <w:rPr>
          <w:rFonts w:cs="Times New Roman"/>
          <w:b/>
          <w:color w:val="000000" w:themeColor="text1"/>
          <w:sz w:val="28"/>
          <w:szCs w:val="28"/>
        </w:rPr>
        <w:t>3</w:t>
      </w:r>
      <w:r w:rsidR="003F690D" w:rsidRPr="00AC660A">
        <w:rPr>
          <w:rFonts w:cs="Times New Roman"/>
          <w:b/>
          <w:color w:val="000000" w:themeColor="text1"/>
          <w:sz w:val="28"/>
          <w:szCs w:val="28"/>
        </w:rPr>
        <w:t>.2. Организационный план</w:t>
      </w:r>
      <w:bookmarkEnd w:id="25"/>
      <w:bookmarkEnd w:id="26"/>
    </w:p>
    <w:p w:rsidR="003F690D" w:rsidRPr="00490F3C" w:rsidRDefault="003F690D" w:rsidP="00493A38">
      <w:pPr>
        <w:ind w:left="709" w:right="227" w:firstLine="709"/>
        <w:jc w:val="both"/>
        <w:rPr>
          <w:color w:val="000000" w:themeColor="text1"/>
          <w:sz w:val="28"/>
          <w:szCs w:val="28"/>
          <w:lang w:eastAsia="en-US"/>
        </w:rPr>
      </w:pPr>
    </w:p>
    <w:p w:rsidR="003F690D" w:rsidRPr="00490F3C" w:rsidRDefault="003F690D" w:rsidP="00493A38">
      <w:pPr>
        <w:pStyle w:val="a5"/>
        <w:shd w:val="clear" w:color="auto" w:fill="FFFFFF"/>
        <w:spacing w:before="0" w:beforeAutospacing="0" w:after="360" w:afterAutospacing="0"/>
        <w:ind w:left="709" w:right="227" w:firstLine="709"/>
        <w:jc w:val="both"/>
        <w:rPr>
          <w:color w:val="000000" w:themeColor="text1"/>
          <w:sz w:val="28"/>
          <w:szCs w:val="28"/>
        </w:rPr>
      </w:pPr>
      <w:r w:rsidRPr="00490F3C">
        <w:rPr>
          <w:color w:val="000000" w:themeColor="text1"/>
          <w:sz w:val="28"/>
          <w:szCs w:val="28"/>
        </w:rPr>
        <w:t xml:space="preserve">Для функционирования языковой школы необходимо сформировать штат из следующих сотрудников: преподаватели, администраторы, бухгалтер, уборщица. Главным персоналом являются преподаватели, </w:t>
      </w:r>
      <w:r w:rsidRPr="00490F3C">
        <w:rPr>
          <w:color w:val="000000" w:themeColor="text1"/>
          <w:sz w:val="28"/>
          <w:szCs w:val="28"/>
        </w:rPr>
        <w:lastRenderedPageBreak/>
        <w:t>поскольку от их профессионализма и коммуникабельности зависит атмосфера образовательного процесса, уровень знаний учащихся и впечатления от школы в целом. Исходя из составленного плана реализации, языковой школе необходимо нанять 2 преподавателя по английскому языку и 1 преподавателя по каждому из остальных иностранных языков. Таким образом, преподавательский состав будет сформирован из 8 специалистов.</w:t>
      </w:r>
    </w:p>
    <w:p w:rsidR="003F690D" w:rsidRPr="00490F3C" w:rsidRDefault="003F690D" w:rsidP="00493A38">
      <w:pPr>
        <w:pStyle w:val="a5"/>
        <w:shd w:val="clear" w:color="auto" w:fill="FFFFFF"/>
        <w:spacing w:before="0" w:beforeAutospacing="0" w:after="360" w:afterAutospacing="0"/>
        <w:ind w:left="709" w:right="227" w:firstLine="709"/>
        <w:jc w:val="both"/>
        <w:rPr>
          <w:color w:val="000000" w:themeColor="text1"/>
          <w:sz w:val="28"/>
          <w:szCs w:val="28"/>
        </w:rPr>
      </w:pPr>
      <w:r w:rsidRPr="00490F3C">
        <w:rPr>
          <w:color w:val="000000" w:themeColor="text1"/>
          <w:sz w:val="28"/>
          <w:szCs w:val="28"/>
        </w:rPr>
        <w:t>При выборе преподавателей нужно предъявлять следующие требования: наличие высшего образования (желательно, лингвистического), отличное знание разговорного и письменного языка, опыт работы от двух лет, наличие проверенной и комплексной методики обучения.</w:t>
      </w:r>
    </w:p>
    <w:p w:rsidR="003F690D" w:rsidRPr="00490F3C" w:rsidRDefault="003F690D" w:rsidP="00493A38">
      <w:pPr>
        <w:pStyle w:val="a5"/>
        <w:shd w:val="clear" w:color="auto" w:fill="FFFFFF"/>
        <w:spacing w:before="0" w:beforeAutospacing="0" w:after="360" w:afterAutospacing="0"/>
        <w:ind w:left="709" w:right="227" w:firstLine="709"/>
        <w:jc w:val="both"/>
        <w:rPr>
          <w:color w:val="000000" w:themeColor="text1"/>
          <w:sz w:val="28"/>
          <w:szCs w:val="28"/>
        </w:rPr>
      </w:pPr>
      <w:r w:rsidRPr="00490F3C">
        <w:rPr>
          <w:color w:val="000000" w:themeColor="text1"/>
          <w:sz w:val="28"/>
          <w:szCs w:val="28"/>
        </w:rPr>
        <w:t>Должность администратора предполагает посменную работу – 2 через 2, поэтому потребуется нанять двоих сотрудников. Требования к администратору ограничиваются высоким уровнем дисциплины, ответственностью, коммуникабельностью. В их обязанности входит прием звонков и писем, запись клиентов на занятие, формирование групп, составление расписания занятий, ведение групп в социальных сетях, обеспечение школы необходимым инвентарем. Для уборщицы и бухгалтера предполагается частичная занятость.</w:t>
      </w:r>
    </w:p>
    <w:p w:rsidR="003F690D" w:rsidRPr="00490F3C" w:rsidRDefault="003F690D" w:rsidP="00493A38">
      <w:pPr>
        <w:pStyle w:val="a5"/>
        <w:shd w:val="clear" w:color="auto" w:fill="FFFFFF"/>
        <w:spacing w:before="0" w:beforeAutospacing="0" w:after="360" w:afterAutospacing="0"/>
        <w:ind w:left="709" w:right="227" w:firstLine="709"/>
        <w:jc w:val="both"/>
        <w:rPr>
          <w:color w:val="000000" w:themeColor="text1"/>
          <w:sz w:val="28"/>
          <w:szCs w:val="28"/>
        </w:rPr>
      </w:pPr>
      <w:r w:rsidRPr="00490F3C">
        <w:rPr>
          <w:color w:val="000000" w:themeColor="text1"/>
          <w:sz w:val="28"/>
          <w:szCs w:val="28"/>
        </w:rPr>
        <w:t>Также необходим руководитель школы, который будет выполнять функции управленца. В его подчинении находится весь персонал, он принимает решение о найме сотрудников, выстраивает маркетинговую политику, взаимодействует с контрагентом.</w:t>
      </w:r>
    </w:p>
    <w:p w:rsidR="003F690D" w:rsidRPr="00490F3C" w:rsidRDefault="003F690D" w:rsidP="00493A38">
      <w:pPr>
        <w:pStyle w:val="a5"/>
        <w:shd w:val="clear" w:color="auto" w:fill="FFFFFF"/>
        <w:spacing w:before="0" w:beforeAutospacing="0" w:after="360" w:afterAutospacing="0"/>
        <w:ind w:left="709" w:right="227" w:firstLine="709"/>
        <w:jc w:val="both"/>
        <w:rPr>
          <w:color w:val="000000" w:themeColor="text1"/>
          <w:sz w:val="28"/>
          <w:szCs w:val="28"/>
        </w:rPr>
      </w:pPr>
      <w:r w:rsidRPr="00490F3C">
        <w:rPr>
          <w:color w:val="000000" w:themeColor="text1"/>
          <w:sz w:val="28"/>
          <w:szCs w:val="28"/>
        </w:rPr>
        <w:t>Общий фонд заработной платы составит 274000 рублей, а с учетом страховых выплат – 356200 рублей в месяц.</w:t>
      </w:r>
    </w:p>
    <w:p w:rsidR="003F690D" w:rsidRDefault="003F690D" w:rsidP="00493A38">
      <w:pPr>
        <w:pStyle w:val="a5"/>
        <w:shd w:val="clear" w:color="auto" w:fill="FFFFFF"/>
        <w:spacing w:before="0" w:beforeAutospacing="0" w:after="360" w:afterAutospacing="0"/>
        <w:ind w:left="709" w:right="227" w:firstLine="709"/>
        <w:jc w:val="both"/>
        <w:rPr>
          <w:rFonts w:ascii="Roboto" w:hAnsi="Roboto"/>
          <w:color w:val="333333"/>
        </w:rPr>
      </w:pPr>
      <w:r>
        <w:rPr>
          <w:rFonts w:ascii="Roboto" w:hAnsi="Roboto"/>
          <w:b/>
          <w:bCs/>
          <w:i/>
          <w:iCs/>
          <w:color w:val="333333"/>
          <w:sz w:val="22"/>
          <w:szCs w:val="22"/>
        </w:rPr>
        <w:t>Таблица 3. Штат языковой школы</w:t>
      </w:r>
    </w:p>
    <w:tbl>
      <w:tblPr>
        <w:tblStyle w:val="a7"/>
        <w:tblW w:w="9900" w:type="dxa"/>
        <w:tblLook w:val="04A0" w:firstRow="1" w:lastRow="0" w:firstColumn="1" w:lastColumn="0" w:noHBand="0" w:noVBand="1"/>
      </w:tblPr>
      <w:tblGrid>
        <w:gridCol w:w="2476"/>
        <w:gridCol w:w="2674"/>
        <w:gridCol w:w="2474"/>
        <w:gridCol w:w="2446"/>
      </w:tblGrid>
      <w:tr w:rsidR="003F690D" w:rsidRPr="00131F60" w:rsidTr="008317D4">
        <w:tc>
          <w:tcPr>
            <w:tcW w:w="0" w:type="auto"/>
            <w:gridSpan w:val="4"/>
            <w:hideMark/>
          </w:tcPr>
          <w:p w:rsidR="003F690D" w:rsidRPr="00131F60" w:rsidRDefault="003F690D" w:rsidP="00493A38">
            <w:pPr>
              <w:pStyle w:val="a5"/>
              <w:spacing w:before="0" w:beforeAutospacing="0" w:after="0" w:afterAutospacing="0"/>
              <w:ind w:left="709" w:right="227" w:firstLine="709"/>
              <w:jc w:val="both"/>
              <w:rPr>
                <w:rFonts w:ascii="Roboto" w:hAnsi="Roboto"/>
                <w:color w:val="333333"/>
              </w:rPr>
            </w:pPr>
            <w:r w:rsidRPr="00131F60">
              <w:rPr>
                <w:rFonts w:ascii="Roboto" w:hAnsi="Roboto"/>
                <w:b/>
                <w:bCs/>
                <w:color w:val="333333"/>
              </w:rPr>
              <w:t>Общий фонд заработной платы</w:t>
            </w:r>
          </w:p>
        </w:tc>
      </w:tr>
      <w:tr w:rsidR="003F690D" w:rsidRPr="00131F60" w:rsidTr="008317D4">
        <w:tc>
          <w:tcPr>
            <w:tcW w:w="0" w:type="auto"/>
            <w:hideMark/>
          </w:tcPr>
          <w:p w:rsidR="003F690D" w:rsidRPr="00131F60" w:rsidRDefault="003F690D" w:rsidP="00493A38">
            <w:pPr>
              <w:pStyle w:val="a5"/>
              <w:spacing w:before="0" w:beforeAutospacing="0" w:after="0" w:afterAutospacing="0"/>
              <w:ind w:left="709" w:right="227" w:firstLine="709"/>
              <w:jc w:val="both"/>
              <w:rPr>
                <w:rFonts w:ascii="Roboto" w:hAnsi="Roboto"/>
                <w:color w:val="333333"/>
              </w:rPr>
            </w:pPr>
            <w:r w:rsidRPr="00131F60">
              <w:rPr>
                <w:rFonts w:ascii="Roboto" w:hAnsi="Roboto"/>
                <w:b/>
                <w:bCs/>
                <w:color w:val="333333"/>
              </w:rPr>
              <w:t>Персонал</w:t>
            </w:r>
          </w:p>
        </w:tc>
        <w:tc>
          <w:tcPr>
            <w:tcW w:w="0" w:type="auto"/>
            <w:hideMark/>
          </w:tcPr>
          <w:p w:rsidR="003F690D" w:rsidRPr="00131F60" w:rsidRDefault="003F690D" w:rsidP="00493A38">
            <w:pPr>
              <w:pStyle w:val="a5"/>
              <w:spacing w:before="0" w:beforeAutospacing="0" w:after="0" w:afterAutospacing="0"/>
              <w:ind w:left="709" w:right="227" w:firstLine="709"/>
              <w:jc w:val="both"/>
              <w:rPr>
                <w:rFonts w:ascii="Roboto" w:hAnsi="Roboto"/>
                <w:color w:val="333333"/>
              </w:rPr>
            </w:pPr>
            <w:r w:rsidRPr="00131F60">
              <w:rPr>
                <w:rFonts w:ascii="Roboto" w:hAnsi="Roboto"/>
                <w:b/>
                <w:bCs/>
                <w:color w:val="333333"/>
              </w:rPr>
              <w:t>Количество сотрудников</w:t>
            </w:r>
          </w:p>
        </w:tc>
        <w:tc>
          <w:tcPr>
            <w:tcW w:w="0" w:type="auto"/>
            <w:hideMark/>
          </w:tcPr>
          <w:p w:rsidR="003F690D" w:rsidRPr="00131F60" w:rsidRDefault="003F690D" w:rsidP="00493A38">
            <w:pPr>
              <w:pStyle w:val="a5"/>
              <w:spacing w:before="0" w:beforeAutospacing="0" w:after="0" w:afterAutospacing="0"/>
              <w:ind w:left="709" w:right="227" w:firstLine="709"/>
              <w:jc w:val="both"/>
              <w:rPr>
                <w:rFonts w:ascii="Roboto" w:hAnsi="Roboto"/>
                <w:color w:val="333333"/>
              </w:rPr>
            </w:pPr>
            <w:r w:rsidRPr="00131F60">
              <w:rPr>
                <w:rFonts w:ascii="Roboto" w:hAnsi="Roboto"/>
                <w:b/>
                <w:bCs/>
                <w:color w:val="333333"/>
              </w:rPr>
              <w:t>З/п на 1 сотрудника (руб.)</w:t>
            </w:r>
          </w:p>
        </w:tc>
        <w:tc>
          <w:tcPr>
            <w:tcW w:w="0" w:type="auto"/>
            <w:hideMark/>
          </w:tcPr>
          <w:p w:rsidR="003F690D" w:rsidRPr="00131F60" w:rsidRDefault="003F690D" w:rsidP="00493A38">
            <w:pPr>
              <w:pStyle w:val="a5"/>
              <w:spacing w:before="0" w:beforeAutospacing="0" w:after="0" w:afterAutospacing="0"/>
              <w:ind w:left="709" w:right="227" w:firstLine="709"/>
              <w:jc w:val="both"/>
              <w:rPr>
                <w:rFonts w:ascii="Roboto" w:hAnsi="Roboto"/>
                <w:color w:val="333333"/>
              </w:rPr>
            </w:pPr>
            <w:r w:rsidRPr="00131F60">
              <w:rPr>
                <w:rFonts w:ascii="Roboto" w:hAnsi="Roboto"/>
                <w:b/>
                <w:bCs/>
                <w:color w:val="333333"/>
              </w:rPr>
              <w:t>Зарплата итого (руб.)</w:t>
            </w:r>
          </w:p>
        </w:tc>
      </w:tr>
      <w:tr w:rsidR="003F690D" w:rsidRPr="00131F60" w:rsidTr="008317D4">
        <w:tc>
          <w:tcPr>
            <w:tcW w:w="0" w:type="auto"/>
            <w:hideMark/>
          </w:tcPr>
          <w:p w:rsidR="003F690D" w:rsidRPr="00131F60" w:rsidRDefault="003F690D" w:rsidP="00113031">
            <w:pPr>
              <w:pStyle w:val="a5"/>
              <w:spacing w:before="0" w:beforeAutospacing="0" w:after="0" w:afterAutospacing="0"/>
              <w:ind w:left="709" w:right="227"/>
              <w:jc w:val="both"/>
              <w:rPr>
                <w:rFonts w:ascii="Roboto" w:hAnsi="Roboto"/>
                <w:color w:val="333333"/>
              </w:rPr>
            </w:pPr>
            <w:r w:rsidRPr="00131F60">
              <w:rPr>
                <w:rFonts w:ascii="Roboto" w:hAnsi="Roboto"/>
                <w:color w:val="333333"/>
              </w:rPr>
              <w:t>Руководитель</w:t>
            </w:r>
          </w:p>
        </w:tc>
        <w:tc>
          <w:tcPr>
            <w:tcW w:w="0" w:type="auto"/>
            <w:hideMark/>
          </w:tcPr>
          <w:p w:rsidR="003F690D" w:rsidRPr="00131F60" w:rsidRDefault="003F690D" w:rsidP="00493A38">
            <w:pPr>
              <w:pStyle w:val="a5"/>
              <w:spacing w:before="0" w:beforeAutospacing="0" w:after="0" w:afterAutospacing="0"/>
              <w:ind w:left="709" w:right="227" w:firstLine="709"/>
              <w:jc w:val="both"/>
              <w:rPr>
                <w:rFonts w:ascii="Roboto" w:hAnsi="Roboto"/>
                <w:color w:val="333333"/>
              </w:rPr>
            </w:pPr>
            <w:r w:rsidRPr="00131F60">
              <w:rPr>
                <w:rFonts w:ascii="Roboto" w:hAnsi="Roboto"/>
                <w:color w:val="333333"/>
              </w:rPr>
              <w:t>1</w:t>
            </w:r>
          </w:p>
        </w:tc>
        <w:tc>
          <w:tcPr>
            <w:tcW w:w="0" w:type="auto"/>
            <w:hideMark/>
          </w:tcPr>
          <w:p w:rsidR="003F690D" w:rsidRPr="00131F60" w:rsidRDefault="003F690D" w:rsidP="00493A38">
            <w:pPr>
              <w:pStyle w:val="a5"/>
              <w:spacing w:before="0" w:beforeAutospacing="0" w:after="0" w:afterAutospacing="0"/>
              <w:ind w:left="709" w:right="227" w:firstLine="709"/>
              <w:jc w:val="both"/>
              <w:rPr>
                <w:rFonts w:ascii="Roboto" w:hAnsi="Roboto"/>
                <w:color w:val="333333"/>
              </w:rPr>
            </w:pPr>
            <w:r w:rsidRPr="00131F60">
              <w:rPr>
                <w:rFonts w:ascii="Roboto" w:hAnsi="Roboto"/>
                <w:color w:val="333333"/>
              </w:rPr>
              <w:t>27000</w:t>
            </w:r>
          </w:p>
        </w:tc>
        <w:tc>
          <w:tcPr>
            <w:tcW w:w="0" w:type="auto"/>
            <w:hideMark/>
          </w:tcPr>
          <w:p w:rsidR="003F690D" w:rsidRPr="00131F60" w:rsidRDefault="003F690D" w:rsidP="00113031">
            <w:pPr>
              <w:pStyle w:val="a5"/>
              <w:spacing w:before="0" w:beforeAutospacing="0" w:after="0" w:afterAutospacing="0"/>
              <w:ind w:left="709" w:right="227"/>
              <w:jc w:val="both"/>
              <w:rPr>
                <w:rFonts w:ascii="Roboto" w:hAnsi="Roboto"/>
                <w:color w:val="333333"/>
              </w:rPr>
            </w:pPr>
            <w:r w:rsidRPr="00131F60">
              <w:rPr>
                <w:rFonts w:ascii="Roboto" w:hAnsi="Roboto"/>
                <w:color w:val="333333"/>
              </w:rPr>
              <w:t>27000</w:t>
            </w:r>
          </w:p>
        </w:tc>
      </w:tr>
      <w:tr w:rsidR="003F690D" w:rsidRPr="00131F60" w:rsidTr="008317D4">
        <w:tc>
          <w:tcPr>
            <w:tcW w:w="0" w:type="auto"/>
            <w:hideMark/>
          </w:tcPr>
          <w:p w:rsidR="003F690D" w:rsidRPr="00131F60" w:rsidRDefault="003F690D" w:rsidP="00113031">
            <w:pPr>
              <w:pStyle w:val="a5"/>
              <w:spacing w:before="0" w:beforeAutospacing="0" w:after="0" w:afterAutospacing="0"/>
              <w:ind w:left="709" w:right="227"/>
              <w:jc w:val="both"/>
              <w:rPr>
                <w:rFonts w:ascii="Roboto" w:hAnsi="Roboto"/>
                <w:color w:val="333333"/>
              </w:rPr>
            </w:pPr>
            <w:r w:rsidRPr="00131F60">
              <w:rPr>
                <w:rFonts w:ascii="Roboto" w:hAnsi="Roboto"/>
                <w:color w:val="333333"/>
              </w:rPr>
              <w:t>Преподаватель</w:t>
            </w:r>
          </w:p>
        </w:tc>
        <w:tc>
          <w:tcPr>
            <w:tcW w:w="0" w:type="auto"/>
            <w:hideMark/>
          </w:tcPr>
          <w:p w:rsidR="003F690D" w:rsidRPr="00131F60" w:rsidRDefault="003F690D" w:rsidP="00493A38">
            <w:pPr>
              <w:pStyle w:val="a5"/>
              <w:spacing w:before="0" w:beforeAutospacing="0" w:after="0" w:afterAutospacing="0"/>
              <w:ind w:left="709" w:right="227" w:firstLine="709"/>
              <w:jc w:val="both"/>
              <w:rPr>
                <w:rFonts w:ascii="Roboto" w:hAnsi="Roboto"/>
                <w:color w:val="333333"/>
              </w:rPr>
            </w:pPr>
            <w:r w:rsidRPr="00131F60">
              <w:rPr>
                <w:rFonts w:ascii="Roboto" w:hAnsi="Roboto"/>
                <w:color w:val="333333"/>
              </w:rPr>
              <w:t>8</w:t>
            </w:r>
          </w:p>
        </w:tc>
        <w:tc>
          <w:tcPr>
            <w:tcW w:w="0" w:type="auto"/>
            <w:hideMark/>
          </w:tcPr>
          <w:p w:rsidR="003F690D" w:rsidRPr="00131F60" w:rsidRDefault="003F690D" w:rsidP="00493A38">
            <w:pPr>
              <w:pStyle w:val="a5"/>
              <w:spacing w:before="0" w:beforeAutospacing="0" w:after="0" w:afterAutospacing="0"/>
              <w:ind w:left="709" w:right="227" w:firstLine="709"/>
              <w:jc w:val="both"/>
              <w:rPr>
                <w:rFonts w:ascii="Roboto" w:hAnsi="Roboto"/>
                <w:color w:val="333333"/>
              </w:rPr>
            </w:pPr>
            <w:r w:rsidRPr="00131F60">
              <w:rPr>
                <w:rFonts w:ascii="Roboto" w:hAnsi="Roboto"/>
                <w:color w:val="333333"/>
              </w:rPr>
              <w:t>25000</w:t>
            </w:r>
          </w:p>
        </w:tc>
        <w:tc>
          <w:tcPr>
            <w:tcW w:w="0" w:type="auto"/>
            <w:hideMark/>
          </w:tcPr>
          <w:p w:rsidR="003F690D" w:rsidRPr="00131F60" w:rsidRDefault="003F690D" w:rsidP="00113031">
            <w:pPr>
              <w:pStyle w:val="a5"/>
              <w:spacing w:before="0" w:beforeAutospacing="0" w:after="0" w:afterAutospacing="0"/>
              <w:ind w:left="709" w:right="227"/>
              <w:jc w:val="both"/>
              <w:rPr>
                <w:rFonts w:ascii="Roboto" w:hAnsi="Roboto"/>
                <w:color w:val="333333"/>
              </w:rPr>
            </w:pPr>
            <w:r w:rsidRPr="00131F60">
              <w:rPr>
                <w:rFonts w:ascii="Roboto" w:hAnsi="Roboto"/>
                <w:color w:val="333333"/>
              </w:rPr>
              <w:t>200000</w:t>
            </w:r>
          </w:p>
        </w:tc>
      </w:tr>
      <w:tr w:rsidR="003F690D" w:rsidRPr="00131F60" w:rsidTr="008317D4">
        <w:tc>
          <w:tcPr>
            <w:tcW w:w="0" w:type="auto"/>
            <w:hideMark/>
          </w:tcPr>
          <w:p w:rsidR="003F690D" w:rsidRPr="00131F60" w:rsidRDefault="003F690D" w:rsidP="00113031">
            <w:pPr>
              <w:pStyle w:val="a5"/>
              <w:spacing w:before="0" w:beforeAutospacing="0" w:after="0" w:afterAutospacing="0"/>
              <w:ind w:left="709" w:right="227"/>
              <w:jc w:val="both"/>
              <w:rPr>
                <w:rFonts w:ascii="Roboto" w:hAnsi="Roboto"/>
                <w:color w:val="333333"/>
              </w:rPr>
            </w:pPr>
            <w:r w:rsidRPr="00131F60">
              <w:rPr>
                <w:rFonts w:ascii="Roboto" w:hAnsi="Roboto"/>
                <w:color w:val="333333"/>
              </w:rPr>
              <w:t>Администратор</w:t>
            </w:r>
          </w:p>
        </w:tc>
        <w:tc>
          <w:tcPr>
            <w:tcW w:w="0" w:type="auto"/>
            <w:hideMark/>
          </w:tcPr>
          <w:p w:rsidR="003F690D" w:rsidRPr="00131F60" w:rsidRDefault="003F690D" w:rsidP="00493A38">
            <w:pPr>
              <w:pStyle w:val="a5"/>
              <w:spacing w:before="0" w:beforeAutospacing="0" w:after="0" w:afterAutospacing="0"/>
              <w:ind w:left="709" w:right="227" w:firstLine="709"/>
              <w:jc w:val="both"/>
              <w:rPr>
                <w:rFonts w:ascii="Roboto" w:hAnsi="Roboto"/>
                <w:color w:val="333333"/>
              </w:rPr>
            </w:pPr>
            <w:r w:rsidRPr="00131F60">
              <w:rPr>
                <w:rFonts w:ascii="Roboto" w:hAnsi="Roboto"/>
                <w:color w:val="333333"/>
              </w:rPr>
              <w:t>2</w:t>
            </w:r>
          </w:p>
        </w:tc>
        <w:tc>
          <w:tcPr>
            <w:tcW w:w="0" w:type="auto"/>
            <w:hideMark/>
          </w:tcPr>
          <w:p w:rsidR="003F690D" w:rsidRPr="00131F60" w:rsidRDefault="003F690D" w:rsidP="00493A38">
            <w:pPr>
              <w:pStyle w:val="a5"/>
              <w:spacing w:before="0" w:beforeAutospacing="0" w:after="0" w:afterAutospacing="0"/>
              <w:ind w:left="709" w:right="227" w:firstLine="709"/>
              <w:jc w:val="both"/>
              <w:rPr>
                <w:rFonts w:ascii="Roboto" w:hAnsi="Roboto"/>
                <w:color w:val="333333"/>
              </w:rPr>
            </w:pPr>
            <w:r w:rsidRPr="00131F60">
              <w:rPr>
                <w:rFonts w:ascii="Roboto" w:hAnsi="Roboto"/>
                <w:color w:val="333333"/>
              </w:rPr>
              <w:t>17000</w:t>
            </w:r>
          </w:p>
        </w:tc>
        <w:tc>
          <w:tcPr>
            <w:tcW w:w="0" w:type="auto"/>
            <w:hideMark/>
          </w:tcPr>
          <w:p w:rsidR="003F690D" w:rsidRPr="00131F60" w:rsidRDefault="003F690D" w:rsidP="00113031">
            <w:pPr>
              <w:pStyle w:val="a5"/>
              <w:spacing w:before="0" w:beforeAutospacing="0" w:after="0" w:afterAutospacing="0"/>
              <w:ind w:left="709" w:right="227"/>
              <w:jc w:val="both"/>
              <w:rPr>
                <w:rFonts w:ascii="Roboto" w:hAnsi="Roboto"/>
                <w:color w:val="333333"/>
              </w:rPr>
            </w:pPr>
            <w:r w:rsidRPr="00131F60">
              <w:rPr>
                <w:rFonts w:ascii="Roboto" w:hAnsi="Roboto"/>
                <w:color w:val="333333"/>
              </w:rPr>
              <w:t>34000</w:t>
            </w:r>
          </w:p>
        </w:tc>
      </w:tr>
      <w:tr w:rsidR="003F690D" w:rsidRPr="00131F60" w:rsidTr="008317D4">
        <w:tc>
          <w:tcPr>
            <w:tcW w:w="0" w:type="auto"/>
            <w:hideMark/>
          </w:tcPr>
          <w:p w:rsidR="003F690D" w:rsidRPr="00131F60" w:rsidRDefault="003F690D" w:rsidP="00113031">
            <w:pPr>
              <w:pStyle w:val="a5"/>
              <w:spacing w:before="0" w:beforeAutospacing="0" w:after="0" w:afterAutospacing="0"/>
              <w:ind w:left="709" w:right="227"/>
              <w:jc w:val="both"/>
              <w:rPr>
                <w:rFonts w:ascii="Roboto" w:hAnsi="Roboto"/>
                <w:color w:val="333333"/>
              </w:rPr>
            </w:pPr>
            <w:r w:rsidRPr="00131F60">
              <w:rPr>
                <w:rFonts w:ascii="Roboto" w:hAnsi="Roboto"/>
                <w:color w:val="333333"/>
              </w:rPr>
              <w:t>Уборщица (частичная занятость)</w:t>
            </w:r>
          </w:p>
        </w:tc>
        <w:tc>
          <w:tcPr>
            <w:tcW w:w="0" w:type="auto"/>
            <w:hideMark/>
          </w:tcPr>
          <w:p w:rsidR="003F690D" w:rsidRPr="00131F60" w:rsidRDefault="003F690D" w:rsidP="00493A38">
            <w:pPr>
              <w:pStyle w:val="a5"/>
              <w:spacing w:before="0" w:beforeAutospacing="0" w:after="0" w:afterAutospacing="0"/>
              <w:ind w:left="709" w:right="227" w:firstLine="709"/>
              <w:jc w:val="both"/>
              <w:rPr>
                <w:rFonts w:ascii="Roboto" w:hAnsi="Roboto"/>
                <w:color w:val="333333"/>
              </w:rPr>
            </w:pPr>
            <w:r w:rsidRPr="00131F60">
              <w:rPr>
                <w:rFonts w:ascii="Roboto" w:hAnsi="Roboto"/>
                <w:color w:val="333333"/>
              </w:rPr>
              <w:t>1</w:t>
            </w:r>
          </w:p>
        </w:tc>
        <w:tc>
          <w:tcPr>
            <w:tcW w:w="0" w:type="auto"/>
            <w:hideMark/>
          </w:tcPr>
          <w:p w:rsidR="003F690D" w:rsidRPr="00131F60" w:rsidRDefault="003F690D" w:rsidP="00493A38">
            <w:pPr>
              <w:pStyle w:val="a5"/>
              <w:spacing w:before="0" w:beforeAutospacing="0" w:after="0" w:afterAutospacing="0"/>
              <w:ind w:left="709" w:right="227" w:firstLine="709"/>
              <w:jc w:val="both"/>
              <w:rPr>
                <w:rFonts w:ascii="Roboto" w:hAnsi="Roboto"/>
                <w:color w:val="333333"/>
              </w:rPr>
            </w:pPr>
            <w:r w:rsidRPr="00131F60">
              <w:rPr>
                <w:rFonts w:ascii="Roboto" w:hAnsi="Roboto"/>
                <w:color w:val="333333"/>
              </w:rPr>
              <w:t>6 000</w:t>
            </w:r>
          </w:p>
        </w:tc>
        <w:tc>
          <w:tcPr>
            <w:tcW w:w="0" w:type="auto"/>
            <w:hideMark/>
          </w:tcPr>
          <w:p w:rsidR="003F690D" w:rsidRPr="00131F60" w:rsidRDefault="003F690D" w:rsidP="00493A38">
            <w:pPr>
              <w:pStyle w:val="a5"/>
              <w:spacing w:before="0" w:beforeAutospacing="0" w:after="0" w:afterAutospacing="0"/>
              <w:ind w:left="709" w:right="227" w:firstLine="709"/>
              <w:jc w:val="both"/>
              <w:rPr>
                <w:rFonts w:ascii="Roboto" w:hAnsi="Roboto"/>
                <w:color w:val="333333"/>
              </w:rPr>
            </w:pPr>
            <w:r w:rsidRPr="00131F60">
              <w:rPr>
                <w:rFonts w:ascii="Roboto" w:hAnsi="Roboto"/>
                <w:color w:val="333333"/>
              </w:rPr>
              <w:t>6 000</w:t>
            </w:r>
          </w:p>
        </w:tc>
      </w:tr>
      <w:tr w:rsidR="003F690D" w:rsidRPr="00131F60" w:rsidTr="008317D4">
        <w:tc>
          <w:tcPr>
            <w:tcW w:w="0" w:type="auto"/>
            <w:hideMark/>
          </w:tcPr>
          <w:p w:rsidR="003F690D" w:rsidRPr="00131F60" w:rsidRDefault="003F690D" w:rsidP="00113031">
            <w:pPr>
              <w:pStyle w:val="a5"/>
              <w:spacing w:before="0" w:beforeAutospacing="0" w:after="0" w:afterAutospacing="0"/>
              <w:ind w:left="709" w:right="227"/>
              <w:jc w:val="both"/>
              <w:rPr>
                <w:rFonts w:ascii="Roboto" w:hAnsi="Roboto"/>
                <w:color w:val="333333"/>
              </w:rPr>
            </w:pPr>
            <w:r w:rsidRPr="00131F60">
              <w:rPr>
                <w:rFonts w:ascii="Roboto" w:hAnsi="Roboto"/>
                <w:color w:val="333333"/>
              </w:rPr>
              <w:t>Бухгалтер (частичная занятость)</w:t>
            </w:r>
          </w:p>
        </w:tc>
        <w:tc>
          <w:tcPr>
            <w:tcW w:w="0" w:type="auto"/>
            <w:hideMark/>
          </w:tcPr>
          <w:p w:rsidR="003F690D" w:rsidRPr="00131F60" w:rsidRDefault="003F690D" w:rsidP="00493A38">
            <w:pPr>
              <w:pStyle w:val="a5"/>
              <w:spacing w:before="0" w:beforeAutospacing="0" w:after="0" w:afterAutospacing="0"/>
              <w:ind w:left="709" w:right="227" w:firstLine="709"/>
              <w:jc w:val="both"/>
              <w:rPr>
                <w:rFonts w:ascii="Roboto" w:hAnsi="Roboto"/>
                <w:color w:val="333333"/>
              </w:rPr>
            </w:pPr>
            <w:r w:rsidRPr="00131F60">
              <w:rPr>
                <w:rFonts w:ascii="Roboto" w:hAnsi="Roboto"/>
                <w:color w:val="333333"/>
              </w:rPr>
              <w:t>1</w:t>
            </w:r>
          </w:p>
        </w:tc>
        <w:tc>
          <w:tcPr>
            <w:tcW w:w="0" w:type="auto"/>
            <w:hideMark/>
          </w:tcPr>
          <w:p w:rsidR="003F690D" w:rsidRPr="00131F60" w:rsidRDefault="003F690D" w:rsidP="00493A38">
            <w:pPr>
              <w:pStyle w:val="a5"/>
              <w:spacing w:before="0" w:beforeAutospacing="0" w:after="0" w:afterAutospacing="0"/>
              <w:ind w:left="709" w:right="227" w:firstLine="709"/>
              <w:jc w:val="both"/>
              <w:rPr>
                <w:rFonts w:ascii="Roboto" w:hAnsi="Roboto"/>
                <w:color w:val="333333"/>
              </w:rPr>
            </w:pPr>
            <w:r w:rsidRPr="00131F60">
              <w:rPr>
                <w:rFonts w:ascii="Roboto" w:hAnsi="Roboto"/>
                <w:color w:val="333333"/>
              </w:rPr>
              <w:t>7 000</w:t>
            </w:r>
          </w:p>
        </w:tc>
        <w:tc>
          <w:tcPr>
            <w:tcW w:w="0" w:type="auto"/>
            <w:hideMark/>
          </w:tcPr>
          <w:p w:rsidR="003F690D" w:rsidRPr="00131F60" w:rsidRDefault="003F690D" w:rsidP="00493A38">
            <w:pPr>
              <w:pStyle w:val="a5"/>
              <w:spacing w:before="0" w:beforeAutospacing="0" w:after="0" w:afterAutospacing="0"/>
              <w:ind w:left="709" w:right="227" w:firstLine="709"/>
              <w:jc w:val="both"/>
              <w:rPr>
                <w:rFonts w:ascii="Roboto" w:hAnsi="Roboto"/>
                <w:color w:val="333333"/>
              </w:rPr>
            </w:pPr>
            <w:r w:rsidRPr="00131F60">
              <w:rPr>
                <w:rFonts w:ascii="Roboto" w:hAnsi="Roboto"/>
                <w:color w:val="333333"/>
              </w:rPr>
              <w:t>7 000</w:t>
            </w:r>
          </w:p>
        </w:tc>
      </w:tr>
      <w:tr w:rsidR="003F690D" w:rsidRPr="00131F60" w:rsidTr="008317D4">
        <w:tc>
          <w:tcPr>
            <w:tcW w:w="0" w:type="auto"/>
            <w:hideMark/>
          </w:tcPr>
          <w:p w:rsidR="003F690D" w:rsidRPr="00131F60" w:rsidRDefault="003F690D" w:rsidP="00113031">
            <w:pPr>
              <w:pStyle w:val="a5"/>
              <w:spacing w:before="0" w:beforeAutospacing="0" w:after="0" w:afterAutospacing="0"/>
              <w:ind w:left="709" w:right="227"/>
              <w:jc w:val="both"/>
              <w:rPr>
                <w:rFonts w:ascii="Roboto" w:hAnsi="Roboto"/>
                <w:color w:val="333333"/>
              </w:rPr>
            </w:pPr>
            <w:r w:rsidRPr="00131F60">
              <w:rPr>
                <w:rFonts w:ascii="Roboto" w:hAnsi="Roboto"/>
                <w:b/>
                <w:bCs/>
                <w:color w:val="333333"/>
              </w:rPr>
              <w:lastRenderedPageBreak/>
              <w:t>Общий фонд з/п</w:t>
            </w:r>
          </w:p>
        </w:tc>
        <w:tc>
          <w:tcPr>
            <w:tcW w:w="0" w:type="auto"/>
            <w:gridSpan w:val="3"/>
            <w:hideMark/>
          </w:tcPr>
          <w:p w:rsidR="003F690D" w:rsidRPr="00131F60" w:rsidRDefault="003F690D" w:rsidP="00493A38">
            <w:pPr>
              <w:pStyle w:val="a5"/>
              <w:spacing w:before="0" w:beforeAutospacing="0" w:after="0" w:afterAutospacing="0"/>
              <w:ind w:left="709" w:right="227" w:firstLine="709"/>
              <w:jc w:val="both"/>
              <w:rPr>
                <w:rFonts w:ascii="Roboto" w:hAnsi="Roboto"/>
                <w:color w:val="333333"/>
              </w:rPr>
            </w:pPr>
            <w:r w:rsidRPr="00131F60">
              <w:rPr>
                <w:rFonts w:ascii="Roboto" w:hAnsi="Roboto"/>
                <w:b/>
                <w:bCs/>
                <w:color w:val="333333"/>
              </w:rPr>
              <w:t>274000</w:t>
            </w:r>
          </w:p>
        </w:tc>
      </w:tr>
    </w:tbl>
    <w:p w:rsidR="003F690D" w:rsidRDefault="003F690D" w:rsidP="00493A38">
      <w:pPr>
        <w:ind w:left="709" w:right="227" w:firstLine="709"/>
        <w:jc w:val="both"/>
        <w:rPr>
          <w:rFonts w:ascii="Roboto" w:hAnsi="Roboto"/>
          <w:b/>
          <w:bCs/>
          <w:color w:val="333333"/>
          <w:shd w:val="clear" w:color="auto" w:fill="FFFFFF"/>
        </w:rPr>
      </w:pPr>
    </w:p>
    <w:p w:rsidR="003F690D" w:rsidRDefault="003F690D" w:rsidP="00493A38">
      <w:pPr>
        <w:ind w:left="709" w:right="227" w:firstLine="709"/>
        <w:jc w:val="both"/>
        <w:rPr>
          <w:b/>
          <w:bCs/>
          <w:color w:val="000000" w:themeColor="text1"/>
          <w:sz w:val="28"/>
          <w:szCs w:val="28"/>
          <w:shd w:val="clear" w:color="auto" w:fill="FFFFFF"/>
        </w:rPr>
      </w:pPr>
      <w:r w:rsidRPr="00490F3C">
        <w:rPr>
          <w:b/>
          <w:bCs/>
          <w:color w:val="000000" w:themeColor="text1"/>
          <w:sz w:val="28"/>
          <w:szCs w:val="28"/>
          <w:shd w:val="clear" w:color="auto" w:fill="FFFFFF"/>
        </w:rPr>
        <w:t>Открытие языковой школы включает в себя следующие этапы:</w:t>
      </w:r>
    </w:p>
    <w:p w:rsidR="003F690D" w:rsidRPr="00490F3C" w:rsidRDefault="003F690D" w:rsidP="00493A38">
      <w:pPr>
        <w:ind w:left="709" w:right="227" w:firstLine="709"/>
        <w:jc w:val="both"/>
        <w:rPr>
          <w:sz w:val="28"/>
          <w:szCs w:val="28"/>
        </w:rPr>
      </w:pPr>
    </w:p>
    <w:p w:rsidR="003F690D" w:rsidRPr="00490F3C" w:rsidRDefault="003F690D" w:rsidP="00493A38">
      <w:pPr>
        <w:numPr>
          <w:ilvl w:val="0"/>
          <w:numId w:val="29"/>
        </w:numPr>
        <w:shd w:val="clear" w:color="auto" w:fill="FFFFFF"/>
        <w:spacing w:before="90" w:after="225" w:line="390" w:lineRule="atLeast"/>
        <w:ind w:left="709" w:right="227" w:firstLine="709"/>
        <w:jc w:val="both"/>
        <w:rPr>
          <w:color w:val="000000" w:themeColor="text1"/>
          <w:sz w:val="28"/>
          <w:szCs w:val="28"/>
        </w:rPr>
      </w:pPr>
      <w:r w:rsidRPr="00490F3C">
        <w:rPr>
          <w:color w:val="000000" w:themeColor="text1"/>
          <w:sz w:val="28"/>
          <w:szCs w:val="28"/>
        </w:rPr>
        <w:t>Регистрация в государственных органах. В соответствии со ст. 91 ФЗ «Об образовании в РФ», дополнительное образование подлежит лицензированию.  Государственная пошлина на лицензию составляет 6000 рублей. Следует также определиться, будет ли вы выдавать ученикам документ, подтверждающий прохождение того или иного языкового курса. Для выдачи документа государственного образца об окончании обучения необходимо получить лицензию в местном отделе Минобразования. Наиболее простым вариантом является организация языковой школы с индивидуальной преподавательской деятельностью – лицензия в данном случае не понадобится, но и права выдавать документацию, подтверждающую квалификацию выпускников, не будет. Для реализации проекта предполагается создание языковой школы без права выдачи документа государственного образца. Для ведения коммерческой деятельности регистрируется ИП с упрощенной системой налогообложения («доходы» по ставке 6%).  Виды деятельности согласно ОКВЭД-2:</w:t>
      </w:r>
    </w:p>
    <w:p w:rsidR="003F690D" w:rsidRPr="00490F3C" w:rsidRDefault="003F690D" w:rsidP="00493A38">
      <w:pPr>
        <w:numPr>
          <w:ilvl w:val="0"/>
          <w:numId w:val="29"/>
        </w:numPr>
        <w:shd w:val="clear" w:color="auto" w:fill="FFFFFF"/>
        <w:spacing w:before="90" w:after="225" w:line="390" w:lineRule="atLeast"/>
        <w:ind w:left="709" w:right="227" w:firstLine="709"/>
        <w:jc w:val="both"/>
        <w:rPr>
          <w:color w:val="000000" w:themeColor="text1"/>
          <w:sz w:val="28"/>
          <w:szCs w:val="28"/>
        </w:rPr>
      </w:pPr>
      <w:r w:rsidRPr="00490F3C">
        <w:rPr>
          <w:color w:val="000000" w:themeColor="text1"/>
          <w:sz w:val="28"/>
          <w:szCs w:val="28"/>
        </w:rPr>
        <w:t>Образование дополнительное детей и взрослых прочее, не включенное в другие группировки</w:t>
      </w:r>
    </w:p>
    <w:p w:rsidR="003F690D" w:rsidRPr="00490F3C" w:rsidRDefault="003F690D" w:rsidP="00493A38">
      <w:pPr>
        <w:numPr>
          <w:ilvl w:val="0"/>
          <w:numId w:val="29"/>
        </w:numPr>
        <w:shd w:val="clear" w:color="auto" w:fill="FFFFFF"/>
        <w:spacing w:before="90" w:after="225" w:line="390" w:lineRule="atLeast"/>
        <w:ind w:left="709" w:right="227" w:firstLine="709"/>
        <w:jc w:val="both"/>
        <w:rPr>
          <w:color w:val="000000" w:themeColor="text1"/>
          <w:sz w:val="28"/>
          <w:szCs w:val="28"/>
        </w:rPr>
      </w:pPr>
      <w:r w:rsidRPr="00490F3C">
        <w:rPr>
          <w:color w:val="000000" w:themeColor="text1"/>
          <w:sz w:val="28"/>
          <w:szCs w:val="28"/>
        </w:rPr>
        <w:t>Деятельность по письменному и устному переводу.</w:t>
      </w:r>
    </w:p>
    <w:p w:rsidR="003F690D" w:rsidRPr="00490F3C" w:rsidRDefault="003F690D" w:rsidP="00493A38">
      <w:pPr>
        <w:numPr>
          <w:ilvl w:val="0"/>
          <w:numId w:val="29"/>
        </w:numPr>
        <w:shd w:val="clear" w:color="auto" w:fill="FFFFFF"/>
        <w:spacing w:before="90" w:after="225" w:line="390" w:lineRule="atLeast"/>
        <w:ind w:left="709" w:right="227" w:firstLine="709"/>
        <w:jc w:val="both"/>
        <w:rPr>
          <w:color w:val="000000" w:themeColor="text1"/>
          <w:sz w:val="28"/>
          <w:szCs w:val="28"/>
        </w:rPr>
      </w:pPr>
      <w:r w:rsidRPr="00490F3C">
        <w:rPr>
          <w:color w:val="000000" w:themeColor="text1"/>
          <w:sz w:val="28"/>
          <w:szCs w:val="28"/>
        </w:rPr>
        <w:t>Местоположение и выбор офиса. Удачное местоположение предполагает близость к учебным заведениям, торговым центрам, людным улицам. Желательно наличие бесплатной парковки и удобной транспортной развязки. Также при выборе помещения необходимо обратить внимание на освещение, санитарное состояние, наличие санузла и других технических характеристик. Оптимальный размер помещения под языковую школу – от 100 м2 – этой площади хватит для двух классов и приемной с ресепшеном. Если предполагается оказывать услуги по индивидуальному обучению, то рекомендуется предусмотреть небольшой кабинет для этого.</w:t>
      </w:r>
    </w:p>
    <w:p w:rsidR="003F690D" w:rsidRPr="00490F3C" w:rsidRDefault="003F690D" w:rsidP="00493A38">
      <w:pPr>
        <w:pStyle w:val="a5"/>
        <w:shd w:val="clear" w:color="auto" w:fill="FFFFFF"/>
        <w:spacing w:before="0" w:beforeAutospacing="0" w:after="360" w:afterAutospacing="0"/>
        <w:ind w:left="709" w:right="227" w:firstLine="709"/>
        <w:jc w:val="both"/>
        <w:rPr>
          <w:color w:val="000000" w:themeColor="text1"/>
          <w:sz w:val="28"/>
          <w:szCs w:val="28"/>
        </w:rPr>
      </w:pPr>
      <w:r w:rsidRPr="00490F3C">
        <w:rPr>
          <w:color w:val="000000" w:themeColor="text1"/>
          <w:sz w:val="28"/>
          <w:szCs w:val="28"/>
        </w:rPr>
        <w:t xml:space="preserve">Для реализации данного проекта предполагается взять в аренду офис площадью 100 м2 с расположением в одном из спальных районов. Стоимость аренды такого помещения с ремонтом составит в среднем 70000 рублей для города с населением около 1 млн. жителей. Планируется разместить 2 учебные аудитории и холл с ресепшеном. Одна аудитория будет </w:t>
      </w:r>
      <w:r w:rsidRPr="00490F3C">
        <w:rPr>
          <w:color w:val="000000" w:themeColor="text1"/>
          <w:sz w:val="28"/>
          <w:szCs w:val="28"/>
        </w:rPr>
        <w:lastRenderedPageBreak/>
        <w:t>специализированной для занятий по английскому языку, где занятия будут проходить ежедневно. Вторая аудитория будет использоваться для занятий по другим языкам. Данное разделение позволит грамотно оформить пространство и облегчит составление расписания занятий.</w:t>
      </w:r>
    </w:p>
    <w:p w:rsidR="003F690D" w:rsidRPr="00490F3C" w:rsidRDefault="003F690D" w:rsidP="00493A38">
      <w:pPr>
        <w:numPr>
          <w:ilvl w:val="0"/>
          <w:numId w:val="30"/>
        </w:numPr>
        <w:shd w:val="clear" w:color="auto" w:fill="FFFFFF"/>
        <w:spacing w:before="90" w:after="225" w:line="390" w:lineRule="atLeast"/>
        <w:ind w:left="709" w:right="227" w:firstLine="709"/>
        <w:jc w:val="both"/>
        <w:rPr>
          <w:color w:val="000000" w:themeColor="text1"/>
          <w:sz w:val="28"/>
          <w:szCs w:val="28"/>
        </w:rPr>
      </w:pPr>
      <w:r w:rsidRPr="00490F3C">
        <w:rPr>
          <w:color w:val="000000" w:themeColor="text1"/>
          <w:sz w:val="28"/>
          <w:szCs w:val="28"/>
        </w:rPr>
        <w:t>Подбор кадров. Для языковой школы наличие квалифицированных кадров – один из главных параметров, поэтому следует тщательно подойти к отбору персонала. Поиск сотрудников можно осуществлять следующим образом: на специализированных сайтах; сбор информации через знакомых; мониторинг преподавателей общеобразовательных и частных школ с последующим предложением о трудоустройстве.</w:t>
      </w:r>
    </w:p>
    <w:p w:rsidR="003F690D" w:rsidRPr="00490F3C" w:rsidRDefault="003F690D" w:rsidP="00493A38">
      <w:pPr>
        <w:pStyle w:val="a5"/>
        <w:shd w:val="clear" w:color="auto" w:fill="FFFFFF"/>
        <w:spacing w:before="0" w:beforeAutospacing="0" w:after="360" w:afterAutospacing="0"/>
        <w:ind w:left="709" w:right="227" w:firstLine="709"/>
        <w:jc w:val="both"/>
        <w:rPr>
          <w:color w:val="000000" w:themeColor="text1"/>
          <w:sz w:val="28"/>
          <w:szCs w:val="28"/>
        </w:rPr>
      </w:pPr>
      <w:r w:rsidRPr="00490F3C">
        <w:rPr>
          <w:color w:val="000000" w:themeColor="text1"/>
          <w:sz w:val="28"/>
          <w:szCs w:val="28"/>
        </w:rPr>
        <w:t>Состав преподавателей определяет и расписание языковой школы. Предполагается, что график работы будет с 10:00 до 20:00 без выходных, поскольку наличие групп выходного дня позволит обслуживать большее количество клиентов.</w:t>
      </w:r>
    </w:p>
    <w:p w:rsidR="003F690D" w:rsidRPr="00490F3C" w:rsidRDefault="003F690D" w:rsidP="00493A38">
      <w:pPr>
        <w:pStyle w:val="a5"/>
        <w:shd w:val="clear" w:color="auto" w:fill="FFFFFF"/>
        <w:spacing w:before="0" w:beforeAutospacing="0" w:after="360" w:afterAutospacing="0"/>
        <w:ind w:left="709" w:right="227" w:firstLine="709"/>
        <w:jc w:val="both"/>
        <w:rPr>
          <w:color w:val="000000" w:themeColor="text1"/>
          <w:sz w:val="28"/>
          <w:szCs w:val="28"/>
        </w:rPr>
      </w:pPr>
      <w:r w:rsidRPr="00490F3C">
        <w:rPr>
          <w:color w:val="000000" w:themeColor="text1"/>
          <w:sz w:val="28"/>
          <w:szCs w:val="28"/>
        </w:rPr>
        <w:t>Средняя продолжительность курса по изучению иностранного языка составляет 4-8 месяцев, или 72-144 академических часа. По окончании курса учащиеся сдают тест, который оценивает уровень знаний, полученных в ходе обучения. Набор в группы осуществляется 2 раза в месяц по английскому языку и 1-2 раза по другим языкам. Основной поток учащихся приходится на вечерние группы (с 17:00 до 20:00). Малые учебные группы состоят из 4-6 человек, а большие из 8-16 человек. Рекомендуется четное количество учеников в группе, поскольку в процессе обучения зачастую приходится разбивать группу на пары для выполнения заданий, что повышает результативность такого обучения.</w:t>
      </w:r>
    </w:p>
    <w:p w:rsidR="00E40222" w:rsidRPr="005A6058" w:rsidRDefault="003F690D" w:rsidP="005A6058">
      <w:pPr>
        <w:pStyle w:val="a5"/>
        <w:shd w:val="clear" w:color="auto" w:fill="FFFFFF"/>
        <w:spacing w:before="0" w:beforeAutospacing="0" w:after="360" w:afterAutospacing="0"/>
        <w:ind w:left="709" w:right="227" w:firstLine="709"/>
        <w:jc w:val="both"/>
        <w:rPr>
          <w:color w:val="000000" w:themeColor="text1"/>
          <w:sz w:val="28"/>
          <w:szCs w:val="28"/>
        </w:rPr>
      </w:pPr>
      <w:r w:rsidRPr="00490F3C">
        <w:rPr>
          <w:color w:val="000000" w:themeColor="text1"/>
          <w:sz w:val="28"/>
          <w:szCs w:val="28"/>
        </w:rPr>
        <w:t>В таблице 2 приведен план продаж и расчет выручки за первый год функционирования языковой школы. План реализации составляется с учетом режима работы, количества реализуемых курсов и их продолжительности. Так, например, интенсивный курс изучения английского языка занимает 72 академических</w:t>
      </w:r>
      <w:r w:rsidR="005A6058">
        <w:rPr>
          <w:color w:val="000000" w:themeColor="text1"/>
          <w:sz w:val="28"/>
          <w:szCs w:val="28"/>
        </w:rPr>
        <w:t xml:space="preserve"> часа, а общий курс – 144 часа.</w:t>
      </w:r>
    </w:p>
    <w:p w:rsidR="00E40222" w:rsidRPr="00E40222" w:rsidRDefault="007E637C" w:rsidP="005A6058">
      <w:pPr>
        <w:pStyle w:val="1"/>
        <w:ind w:left="2138" w:right="227"/>
        <w:rPr>
          <w:rFonts w:cs="Times New Roman"/>
          <w:b/>
          <w:color w:val="000000" w:themeColor="text1"/>
          <w:sz w:val="28"/>
          <w:szCs w:val="28"/>
        </w:rPr>
      </w:pPr>
      <w:bookmarkStart w:id="27" w:name="_Toc40995531"/>
      <w:r>
        <w:rPr>
          <w:rFonts w:cs="Times New Roman"/>
          <w:b/>
          <w:bCs/>
          <w:color w:val="000000" w:themeColor="text1"/>
          <w:sz w:val="28"/>
          <w:szCs w:val="28"/>
        </w:rPr>
        <w:t>3</w:t>
      </w:r>
      <w:r w:rsidR="005A6058">
        <w:rPr>
          <w:rFonts w:cs="Times New Roman"/>
          <w:b/>
          <w:bCs/>
          <w:color w:val="000000" w:themeColor="text1"/>
          <w:sz w:val="28"/>
          <w:szCs w:val="28"/>
        </w:rPr>
        <w:t>.3</w:t>
      </w:r>
      <w:r w:rsidR="00E40222" w:rsidRPr="00364A2E">
        <w:rPr>
          <w:rFonts w:cs="Times New Roman"/>
          <w:b/>
          <w:bCs/>
          <w:color w:val="000000" w:themeColor="text1"/>
          <w:sz w:val="28"/>
          <w:szCs w:val="28"/>
        </w:rPr>
        <w:t xml:space="preserve">. </w:t>
      </w:r>
      <w:r w:rsidR="00E40222" w:rsidRPr="00364A2E">
        <w:rPr>
          <w:rStyle w:val="10"/>
          <w:rFonts w:cs="Times New Roman"/>
          <w:b/>
          <w:color w:val="000000" w:themeColor="text1"/>
          <w:sz w:val="28"/>
          <w:szCs w:val="28"/>
        </w:rPr>
        <w:t>Финансовый план</w:t>
      </w:r>
      <w:bookmarkEnd w:id="21"/>
      <w:bookmarkEnd w:id="27"/>
    </w:p>
    <w:p w:rsidR="00E40222" w:rsidRPr="00AC660A" w:rsidRDefault="00E40222" w:rsidP="00493A38">
      <w:pPr>
        <w:pStyle w:val="a5"/>
        <w:shd w:val="clear" w:color="auto" w:fill="FFFFFF"/>
        <w:spacing w:before="0" w:beforeAutospacing="0" w:after="360" w:afterAutospacing="0"/>
        <w:ind w:left="709" w:right="227" w:firstLine="709"/>
        <w:jc w:val="both"/>
        <w:rPr>
          <w:color w:val="333333"/>
          <w:sz w:val="28"/>
          <w:szCs w:val="28"/>
        </w:rPr>
      </w:pPr>
      <w:r w:rsidRPr="00AC660A">
        <w:rPr>
          <w:color w:val="333333"/>
          <w:sz w:val="28"/>
          <w:szCs w:val="28"/>
        </w:rPr>
        <w:t>Финансовый план учитывает все доходы и расходы проекта, горизонт планирования составляет 5 лет. Для запуска проекта необходимо рассчитать объем первоначальных инвестиций. Для этого нужно определиться с затратами на мебель, техническое оснащение офиса и приобретение учебного материала. Примерно 54% первоначальных инвестиций приходится на мебель и техническое оснащение офиса; 26% инвестиций – на учебный материал, а на рекламу и регистрацию – 20%.</w:t>
      </w:r>
    </w:p>
    <w:p w:rsidR="00E40222" w:rsidRPr="005A6058" w:rsidRDefault="00E40222" w:rsidP="005A6058">
      <w:pPr>
        <w:pStyle w:val="a5"/>
        <w:shd w:val="clear" w:color="auto" w:fill="FFFFFF"/>
        <w:spacing w:before="0" w:beforeAutospacing="0" w:after="360" w:afterAutospacing="0"/>
        <w:ind w:left="709" w:right="227"/>
        <w:jc w:val="both"/>
        <w:rPr>
          <w:color w:val="333333"/>
          <w:sz w:val="28"/>
          <w:szCs w:val="28"/>
        </w:rPr>
      </w:pPr>
      <w:r w:rsidRPr="005A6058">
        <w:rPr>
          <w:bCs/>
          <w:iCs/>
          <w:color w:val="333333"/>
          <w:sz w:val="28"/>
          <w:szCs w:val="28"/>
        </w:rPr>
        <w:lastRenderedPageBreak/>
        <w:t>Таблица 4. Инвестиционные затраты</w:t>
      </w:r>
    </w:p>
    <w:tbl>
      <w:tblPr>
        <w:tblStyle w:val="a9"/>
        <w:tblW w:w="10070" w:type="dxa"/>
        <w:tblLayout w:type="fixed"/>
        <w:tblLook w:val="04A0" w:firstRow="1" w:lastRow="0" w:firstColumn="1" w:lastColumn="0" w:noHBand="0" w:noVBand="1"/>
      </w:tblPr>
      <w:tblGrid>
        <w:gridCol w:w="2830"/>
        <w:gridCol w:w="2385"/>
        <w:gridCol w:w="2373"/>
        <w:gridCol w:w="2482"/>
      </w:tblGrid>
      <w:tr w:rsidR="005A6058" w:rsidRPr="00131F60" w:rsidTr="005A6058">
        <w:tc>
          <w:tcPr>
            <w:tcW w:w="2830" w:type="dxa"/>
            <w:hideMark/>
          </w:tcPr>
          <w:p w:rsidR="005A6058" w:rsidRDefault="005A6058" w:rsidP="005A6058">
            <w:pPr>
              <w:pStyle w:val="a5"/>
              <w:spacing w:before="0" w:beforeAutospacing="0" w:after="0" w:afterAutospacing="0"/>
              <w:ind w:right="227"/>
              <w:rPr>
                <w:rFonts w:ascii="Roboto" w:hAnsi="Roboto"/>
                <w:b/>
                <w:bCs/>
                <w:color w:val="000000" w:themeColor="text1"/>
              </w:rPr>
            </w:pPr>
          </w:p>
          <w:p w:rsidR="00E40222" w:rsidRPr="00131F60" w:rsidRDefault="00E40222" w:rsidP="005A6058">
            <w:pPr>
              <w:pStyle w:val="a5"/>
              <w:spacing w:before="0" w:beforeAutospacing="0" w:after="0" w:afterAutospacing="0"/>
              <w:ind w:right="227"/>
              <w:rPr>
                <w:rFonts w:ascii="Roboto" w:hAnsi="Roboto"/>
                <w:b/>
                <w:bCs/>
                <w:color w:val="000000" w:themeColor="text1"/>
              </w:rPr>
            </w:pPr>
            <w:r w:rsidRPr="00131F60">
              <w:rPr>
                <w:rFonts w:ascii="Roboto" w:hAnsi="Roboto"/>
                <w:b/>
                <w:bCs/>
                <w:color w:val="000000" w:themeColor="text1"/>
              </w:rPr>
              <w:t>НАИМЕНОВАНИЕ</w:t>
            </w:r>
          </w:p>
        </w:tc>
        <w:tc>
          <w:tcPr>
            <w:tcW w:w="2385" w:type="dxa"/>
            <w:hideMark/>
          </w:tcPr>
          <w:p w:rsidR="00E40222" w:rsidRPr="00131F60" w:rsidRDefault="005A6058" w:rsidP="005A6058">
            <w:pPr>
              <w:pStyle w:val="a5"/>
              <w:spacing w:before="0" w:beforeAutospacing="0" w:after="0" w:afterAutospacing="0"/>
              <w:ind w:right="227"/>
              <w:jc w:val="both"/>
              <w:rPr>
                <w:rFonts w:ascii="Roboto" w:hAnsi="Roboto"/>
                <w:b/>
                <w:bCs/>
                <w:color w:val="000000" w:themeColor="text1"/>
              </w:rPr>
            </w:pPr>
            <w:r>
              <w:rPr>
                <w:rFonts w:ascii="Roboto" w:hAnsi="Roboto"/>
                <w:b/>
                <w:bCs/>
                <w:color w:val="000000" w:themeColor="text1"/>
              </w:rPr>
              <w:t>КОЛИЧЕСТВО</w:t>
            </w:r>
            <w:r w:rsidR="00E40222" w:rsidRPr="00131F60">
              <w:rPr>
                <w:rFonts w:ascii="Roboto" w:hAnsi="Roboto"/>
                <w:b/>
                <w:bCs/>
                <w:color w:val="000000" w:themeColor="text1"/>
              </w:rPr>
              <w:t xml:space="preserve"> ШТУК</w:t>
            </w:r>
          </w:p>
        </w:tc>
        <w:tc>
          <w:tcPr>
            <w:tcW w:w="2373" w:type="dxa"/>
            <w:hideMark/>
          </w:tcPr>
          <w:p w:rsidR="00E40222" w:rsidRPr="00131F60" w:rsidRDefault="00E40222" w:rsidP="005A6058">
            <w:pPr>
              <w:pStyle w:val="a5"/>
              <w:spacing w:before="0" w:beforeAutospacing="0" w:after="0" w:afterAutospacing="0"/>
              <w:ind w:right="227"/>
              <w:jc w:val="both"/>
              <w:rPr>
                <w:rFonts w:ascii="Roboto" w:hAnsi="Roboto"/>
                <w:b/>
                <w:bCs/>
                <w:color w:val="000000" w:themeColor="text1"/>
              </w:rPr>
            </w:pPr>
            <w:r w:rsidRPr="00131F60">
              <w:rPr>
                <w:rFonts w:ascii="Roboto" w:hAnsi="Roboto"/>
                <w:b/>
                <w:bCs/>
                <w:color w:val="000000" w:themeColor="text1"/>
              </w:rPr>
              <w:t>СТОИМОСТЬ 1 ШТУКИ, РУБ.</w:t>
            </w:r>
          </w:p>
        </w:tc>
        <w:tc>
          <w:tcPr>
            <w:tcW w:w="2482" w:type="dxa"/>
            <w:hideMark/>
          </w:tcPr>
          <w:p w:rsidR="00E40222" w:rsidRPr="00131F60" w:rsidRDefault="00E40222" w:rsidP="005A6058">
            <w:pPr>
              <w:pStyle w:val="a5"/>
              <w:spacing w:before="0" w:beforeAutospacing="0" w:after="0" w:afterAutospacing="0"/>
              <w:ind w:left="709" w:right="227"/>
              <w:jc w:val="both"/>
              <w:rPr>
                <w:rFonts w:ascii="Roboto" w:hAnsi="Roboto"/>
                <w:b/>
                <w:bCs/>
                <w:color w:val="000000" w:themeColor="text1"/>
              </w:rPr>
            </w:pPr>
            <w:r w:rsidRPr="00131F60">
              <w:rPr>
                <w:rFonts w:ascii="Roboto" w:hAnsi="Roboto"/>
                <w:b/>
                <w:bCs/>
                <w:color w:val="000000" w:themeColor="text1"/>
              </w:rPr>
              <w:t>ОБЩАЯ СУММА, РУБ.</w:t>
            </w:r>
          </w:p>
        </w:tc>
      </w:tr>
      <w:tr w:rsidR="005A6058" w:rsidRPr="00131F60" w:rsidTr="005A6058">
        <w:tc>
          <w:tcPr>
            <w:tcW w:w="2830" w:type="dxa"/>
            <w:hideMark/>
          </w:tcPr>
          <w:p w:rsidR="00E40222" w:rsidRPr="00131F60" w:rsidRDefault="00E40222" w:rsidP="005A6058">
            <w:pPr>
              <w:pStyle w:val="a5"/>
              <w:spacing w:before="0" w:beforeAutospacing="0" w:after="0" w:afterAutospacing="0"/>
              <w:ind w:right="227"/>
              <w:jc w:val="both"/>
              <w:rPr>
                <w:rFonts w:ascii="Roboto" w:hAnsi="Roboto"/>
                <w:color w:val="000000" w:themeColor="text1"/>
              </w:rPr>
            </w:pPr>
            <w:r w:rsidRPr="00131F60">
              <w:rPr>
                <w:rFonts w:ascii="Roboto" w:hAnsi="Roboto"/>
                <w:i/>
                <w:iCs/>
                <w:color w:val="000000" w:themeColor="text1"/>
              </w:rPr>
              <w:t>Мебель и техника:</w:t>
            </w:r>
          </w:p>
        </w:tc>
        <w:tc>
          <w:tcPr>
            <w:tcW w:w="2385" w:type="dxa"/>
            <w:hideMark/>
          </w:tcPr>
          <w:p w:rsidR="00E40222" w:rsidRPr="00131F60" w:rsidRDefault="00E40222" w:rsidP="005A6058">
            <w:pPr>
              <w:ind w:left="709" w:right="227"/>
              <w:jc w:val="both"/>
              <w:rPr>
                <w:rFonts w:ascii="Roboto" w:hAnsi="Roboto"/>
                <w:color w:val="000000" w:themeColor="text1"/>
              </w:rPr>
            </w:pPr>
          </w:p>
        </w:tc>
        <w:tc>
          <w:tcPr>
            <w:tcW w:w="2373" w:type="dxa"/>
            <w:hideMark/>
          </w:tcPr>
          <w:p w:rsidR="00E40222" w:rsidRPr="00131F60" w:rsidRDefault="00E40222" w:rsidP="005A6058">
            <w:pPr>
              <w:ind w:left="709" w:right="227"/>
              <w:jc w:val="both"/>
              <w:rPr>
                <w:rFonts w:ascii="Roboto" w:hAnsi="Roboto"/>
                <w:color w:val="000000" w:themeColor="text1"/>
              </w:rPr>
            </w:pPr>
          </w:p>
        </w:tc>
        <w:tc>
          <w:tcPr>
            <w:tcW w:w="2482" w:type="dxa"/>
            <w:hideMark/>
          </w:tcPr>
          <w:p w:rsidR="00E40222" w:rsidRPr="00131F60" w:rsidRDefault="00E40222" w:rsidP="005A6058">
            <w:pPr>
              <w:ind w:left="709" w:right="227"/>
              <w:jc w:val="both"/>
              <w:rPr>
                <w:rFonts w:ascii="Roboto" w:hAnsi="Roboto"/>
                <w:color w:val="000000" w:themeColor="text1"/>
              </w:rPr>
            </w:pPr>
          </w:p>
        </w:tc>
      </w:tr>
      <w:tr w:rsidR="005A6058" w:rsidRPr="00131F60" w:rsidTr="005A6058">
        <w:tc>
          <w:tcPr>
            <w:tcW w:w="2830" w:type="dxa"/>
            <w:hideMark/>
          </w:tcPr>
          <w:p w:rsidR="00E40222" w:rsidRPr="00131F60" w:rsidRDefault="00E40222" w:rsidP="005A6058">
            <w:pPr>
              <w:pStyle w:val="a5"/>
              <w:spacing w:before="0" w:beforeAutospacing="0" w:after="0" w:afterAutospacing="0"/>
              <w:ind w:right="227"/>
              <w:jc w:val="both"/>
              <w:rPr>
                <w:rFonts w:ascii="Roboto" w:hAnsi="Roboto"/>
                <w:color w:val="000000" w:themeColor="text1"/>
              </w:rPr>
            </w:pPr>
            <w:r w:rsidRPr="00131F60">
              <w:rPr>
                <w:rFonts w:ascii="Roboto" w:hAnsi="Roboto"/>
                <w:color w:val="000000" w:themeColor="text1"/>
              </w:rPr>
              <w:t>Стол (учебный)</w:t>
            </w:r>
          </w:p>
        </w:tc>
        <w:tc>
          <w:tcPr>
            <w:tcW w:w="2385" w:type="dxa"/>
            <w:hideMark/>
          </w:tcPr>
          <w:p w:rsidR="00E40222" w:rsidRPr="00131F60" w:rsidRDefault="00E40222" w:rsidP="005A6058">
            <w:pPr>
              <w:pStyle w:val="a5"/>
              <w:spacing w:before="0" w:beforeAutospacing="0" w:after="0" w:afterAutospacing="0"/>
              <w:ind w:left="709" w:right="227"/>
              <w:jc w:val="right"/>
              <w:rPr>
                <w:rFonts w:ascii="Roboto" w:hAnsi="Roboto"/>
                <w:color w:val="000000" w:themeColor="text1"/>
              </w:rPr>
            </w:pPr>
            <w:r w:rsidRPr="00131F60">
              <w:rPr>
                <w:rFonts w:ascii="Roboto" w:hAnsi="Roboto"/>
                <w:color w:val="000000" w:themeColor="text1"/>
              </w:rPr>
              <w:t>6</w:t>
            </w:r>
          </w:p>
        </w:tc>
        <w:tc>
          <w:tcPr>
            <w:tcW w:w="2373" w:type="dxa"/>
            <w:hideMark/>
          </w:tcPr>
          <w:p w:rsidR="00E40222" w:rsidRPr="00131F60" w:rsidRDefault="00E40222" w:rsidP="005A6058">
            <w:pPr>
              <w:pStyle w:val="a5"/>
              <w:spacing w:before="0" w:beforeAutospacing="0" w:after="0" w:afterAutospacing="0"/>
              <w:ind w:left="709" w:right="227"/>
              <w:jc w:val="right"/>
              <w:rPr>
                <w:rFonts w:ascii="Roboto" w:hAnsi="Roboto"/>
                <w:color w:val="000000" w:themeColor="text1"/>
              </w:rPr>
            </w:pPr>
            <w:r w:rsidRPr="00131F60">
              <w:rPr>
                <w:rFonts w:ascii="Roboto" w:hAnsi="Roboto"/>
                <w:color w:val="000000" w:themeColor="text1"/>
              </w:rPr>
              <w:t>13000</w:t>
            </w:r>
          </w:p>
        </w:tc>
        <w:tc>
          <w:tcPr>
            <w:tcW w:w="2482" w:type="dxa"/>
            <w:hideMark/>
          </w:tcPr>
          <w:p w:rsidR="00E40222" w:rsidRPr="00131F60" w:rsidRDefault="00E40222" w:rsidP="005A6058">
            <w:pPr>
              <w:pStyle w:val="a5"/>
              <w:spacing w:before="0" w:beforeAutospacing="0" w:after="0" w:afterAutospacing="0"/>
              <w:ind w:left="709" w:right="227"/>
              <w:jc w:val="right"/>
              <w:rPr>
                <w:rFonts w:ascii="Roboto" w:hAnsi="Roboto"/>
                <w:color w:val="000000" w:themeColor="text1"/>
              </w:rPr>
            </w:pPr>
            <w:r w:rsidRPr="00131F60">
              <w:rPr>
                <w:rFonts w:ascii="Roboto" w:hAnsi="Roboto"/>
                <w:color w:val="000000" w:themeColor="text1"/>
              </w:rPr>
              <w:t>78000</w:t>
            </w:r>
          </w:p>
        </w:tc>
      </w:tr>
      <w:tr w:rsidR="005A6058" w:rsidRPr="00131F60" w:rsidTr="005A6058">
        <w:tc>
          <w:tcPr>
            <w:tcW w:w="2830" w:type="dxa"/>
            <w:hideMark/>
          </w:tcPr>
          <w:p w:rsidR="00E40222" w:rsidRPr="00131F60" w:rsidRDefault="00E40222" w:rsidP="005A6058">
            <w:pPr>
              <w:pStyle w:val="a5"/>
              <w:spacing w:before="0" w:beforeAutospacing="0" w:after="0" w:afterAutospacing="0"/>
              <w:ind w:right="227"/>
              <w:jc w:val="both"/>
              <w:rPr>
                <w:rFonts w:ascii="Roboto" w:hAnsi="Roboto"/>
                <w:color w:val="000000" w:themeColor="text1"/>
              </w:rPr>
            </w:pPr>
            <w:r w:rsidRPr="00131F60">
              <w:rPr>
                <w:rFonts w:ascii="Roboto" w:hAnsi="Roboto"/>
                <w:color w:val="000000" w:themeColor="text1"/>
              </w:rPr>
              <w:t>Стол (для преподавателя)</w:t>
            </w:r>
          </w:p>
        </w:tc>
        <w:tc>
          <w:tcPr>
            <w:tcW w:w="2385" w:type="dxa"/>
            <w:hideMark/>
          </w:tcPr>
          <w:p w:rsidR="00E40222" w:rsidRPr="00131F60" w:rsidRDefault="00E40222" w:rsidP="005A6058">
            <w:pPr>
              <w:pStyle w:val="a5"/>
              <w:spacing w:before="0" w:beforeAutospacing="0" w:after="0" w:afterAutospacing="0"/>
              <w:ind w:left="709" w:right="227"/>
              <w:jc w:val="right"/>
              <w:rPr>
                <w:rFonts w:ascii="Roboto" w:hAnsi="Roboto"/>
                <w:color w:val="000000" w:themeColor="text1"/>
              </w:rPr>
            </w:pPr>
            <w:r w:rsidRPr="00131F60">
              <w:rPr>
                <w:rFonts w:ascii="Roboto" w:hAnsi="Roboto"/>
                <w:color w:val="000000" w:themeColor="text1"/>
              </w:rPr>
              <w:t>2</w:t>
            </w:r>
          </w:p>
        </w:tc>
        <w:tc>
          <w:tcPr>
            <w:tcW w:w="2373" w:type="dxa"/>
            <w:hideMark/>
          </w:tcPr>
          <w:p w:rsidR="00E40222" w:rsidRPr="00131F60" w:rsidRDefault="00E40222" w:rsidP="005A6058">
            <w:pPr>
              <w:pStyle w:val="a5"/>
              <w:spacing w:before="0" w:beforeAutospacing="0" w:after="0" w:afterAutospacing="0"/>
              <w:ind w:left="709" w:right="227"/>
              <w:jc w:val="right"/>
              <w:rPr>
                <w:rFonts w:ascii="Roboto" w:hAnsi="Roboto"/>
                <w:color w:val="000000" w:themeColor="text1"/>
              </w:rPr>
            </w:pPr>
            <w:r w:rsidRPr="00131F60">
              <w:rPr>
                <w:rFonts w:ascii="Roboto" w:hAnsi="Roboto"/>
                <w:color w:val="000000" w:themeColor="text1"/>
              </w:rPr>
              <w:t>3000</w:t>
            </w:r>
          </w:p>
        </w:tc>
        <w:tc>
          <w:tcPr>
            <w:tcW w:w="2482" w:type="dxa"/>
            <w:hideMark/>
          </w:tcPr>
          <w:p w:rsidR="00E40222" w:rsidRPr="00131F60" w:rsidRDefault="00E40222" w:rsidP="005A6058">
            <w:pPr>
              <w:pStyle w:val="a5"/>
              <w:spacing w:before="0" w:beforeAutospacing="0" w:after="0" w:afterAutospacing="0"/>
              <w:ind w:left="709" w:right="227"/>
              <w:jc w:val="right"/>
              <w:rPr>
                <w:rFonts w:ascii="Roboto" w:hAnsi="Roboto"/>
                <w:color w:val="000000" w:themeColor="text1"/>
              </w:rPr>
            </w:pPr>
            <w:r w:rsidRPr="00131F60">
              <w:rPr>
                <w:rFonts w:ascii="Roboto" w:hAnsi="Roboto"/>
                <w:color w:val="000000" w:themeColor="text1"/>
              </w:rPr>
              <w:t>6000</w:t>
            </w:r>
          </w:p>
        </w:tc>
      </w:tr>
      <w:tr w:rsidR="005A6058" w:rsidRPr="00131F60" w:rsidTr="005A6058">
        <w:tc>
          <w:tcPr>
            <w:tcW w:w="2830" w:type="dxa"/>
            <w:hideMark/>
          </w:tcPr>
          <w:p w:rsidR="00E40222" w:rsidRPr="00131F60" w:rsidRDefault="00E40222" w:rsidP="005A6058">
            <w:pPr>
              <w:pStyle w:val="a5"/>
              <w:spacing w:before="0" w:beforeAutospacing="0" w:after="0" w:afterAutospacing="0"/>
              <w:ind w:right="227"/>
              <w:jc w:val="both"/>
              <w:rPr>
                <w:rFonts w:ascii="Roboto" w:hAnsi="Roboto"/>
                <w:color w:val="000000" w:themeColor="text1"/>
              </w:rPr>
            </w:pPr>
            <w:r w:rsidRPr="00131F60">
              <w:rPr>
                <w:rFonts w:ascii="Roboto" w:hAnsi="Roboto"/>
                <w:color w:val="000000" w:themeColor="text1"/>
              </w:rPr>
              <w:t>Стул</w:t>
            </w:r>
          </w:p>
        </w:tc>
        <w:tc>
          <w:tcPr>
            <w:tcW w:w="2385" w:type="dxa"/>
            <w:hideMark/>
          </w:tcPr>
          <w:p w:rsidR="00E40222" w:rsidRPr="00131F60" w:rsidRDefault="00E40222" w:rsidP="005A6058">
            <w:pPr>
              <w:pStyle w:val="a5"/>
              <w:spacing w:before="0" w:beforeAutospacing="0" w:after="0" w:afterAutospacing="0"/>
              <w:ind w:left="709" w:right="227"/>
              <w:jc w:val="right"/>
              <w:rPr>
                <w:rFonts w:ascii="Roboto" w:hAnsi="Roboto"/>
                <w:color w:val="000000" w:themeColor="text1"/>
              </w:rPr>
            </w:pPr>
            <w:r w:rsidRPr="00131F60">
              <w:rPr>
                <w:rFonts w:ascii="Roboto" w:hAnsi="Roboto"/>
                <w:color w:val="000000" w:themeColor="text1"/>
              </w:rPr>
              <w:t>40</w:t>
            </w:r>
          </w:p>
        </w:tc>
        <w:tc>
          <w:tcPr>
            <w:tcW w:w="2373" w:type="dxa"/>
            <w:hideMark/>
          </w:tcPr>
          <w:p w:rsidR="00E40222" w:rsidRPr="00131F60" w:rsidRDefault="00E40222" w:rsidP="005A6058">
            <w:pPr>
              <w:pStyle w:val="a5"/>
              <w:spacing w:before="0" w:beforeAutospacing="0" w:after="0" w:afterAutospacing="0"/>
              <w:ind w:left="709" w:right="227"/>
              <w:jc w:val="right"/>
              <w:rPr>
                <w:rFonts w:ascii="Roboto" w:hAnsi="Roboto"/>
                <w:color w:val="000000" w:themeColor="text1"/>
              </w:rPr>
            </w:pPr>
            <w:r w:rsidRPr="00131F60">
              <w:rPr>
                <w:rFonts w:ascii="Roboto" w:hAnsi="Roboto"/>
                <w:color w:val="000000" w:themeColor="text1"/>
              </w:rPr>
              <w:t>800</w:t>
            </w:r>
          </w:p>
        </w:tc>
        <w:tc>
          <w:tcPr>
            <w:tcW w:w="2482" w:type="dxa"/>
            <w:hideMark/>
          </w:tcPr>
          <w:p w:rsidR="00E40222" w:rsidRPr="00131F60" w:rsidRDefault="00E40222" w:rsidP="005A6058">
            <w:pPr>
              <w:pStyle w:val="a5"/>
              <w:spacing w:before="0" w:beforeAutospacing="0" w:after="0" w:afterAutospacing="0"/>
              <w:ind w:left="709" w:right="227"/>
              <w:jc w:val="right"/>
              <w:rPr>
                <w:rFonts w:ascii="Roboto" w:hAnsi="Roboto"/>
                <w:color w:val="000000" w:themeColor="text1"/>
              </w:rPr>
            </w:pPr>
            <w:r w:rsidRPr="00131F60">
              <w:rPr>
                <w:rFonts w:ascii="Roboto" w:hAnsi="Roboto"/>
                <w:color w:val="000000" w:themeColor="text1"/>
              </w:rPr>
              <w:t>32000</w:t>
            </w:r>
          </w:p>
        </w:tc>
      </w:tr>
      <w:tr w:rsidR="005A6058" w:rsidRPr="00131F60" w:rsidTr="005A6058">
        <w:tc>
          <w:tcPr>
            <w:tcW w:w="2830" w:type="dxa"/>
            <w:hideMark/>
          </w:tcPr>
          <w:p w:rsidR="00E40222" w:rsidRPr="00131F60" w:rsidRDefault="00E40222" w:rsidP="005A6058">
            <w:pPr>
              <w:pStyle w:val="a5"/>
              <w:spacing w:before="0" w:beforeAutospacing="0" w:after="0" w:afterAutospacing="0"/>
              <w:ind w:right="227"/>
              <w:jc w:val="both"/>
              <w:rPr>
                <w:rFonts w:ascii="Roboto" w:hAnsi="Roboto"/>
                <w:color w:val="000000" w:themeColor="text1"/>
              </w:rPr>
            </w:pPr>
            <w:r w:rsidRPr="00131F60">
              <w:rPr>
                <w:rFonts w:ascii="Roboto" w:hAnsi="Roboto"/>
                <w:color w:val="000000" w:themeColor="text1"/>
              </w:rPr>
              <w:t>Ресепшн</w:t>
            </w:r>
          </w:p>
        </w:tc>
        <w:tc>
          <w:tcPr>
            <w:tcW w:w="2385" w:type="dxa"/>
            <w:hideMark/>
          </w:tcPr>
          <w:p w:rsidR="00E40222" w:rsidRPr="00131F60" w:rsidRDefault="00E40222" w:rsidP="005A6058">
            <w:pPr>
              <w:pStyle w:val="a5"/>
              <w:spacing w:before="0" w:beforeAutospacing="0" w:after="0" w:afterAutospacing="0"/>
              <w:ind w:left="709" w:right="227"/>
              <w:jc w:val="right"/>
              <w:rPr>
                <w:rFonts w:ascii="Roboto" w:hAnsi="Roboto"/>
                <w:color w:val="000000" w:themeColor="text1"/>
              </w:rPr>
            </w:pPr>
            <w:r w:rsidRPr="00131F60">
              <w:rPr>
                <w:rFonts w:ascii="Roboto" w:hAnsi="Roboto"/>
                <w:color w:val="000000" w:themeColor="text1"/>
              </w:rPr>
              <w:t>1</w:t>
            </w:r>
          </w:p>
        </w:tc>
        <w:tc>
          <w:tcPr>
            <w:tcW w:w="2373" w:type="dxa"/>
            <w:hideMark/>
          </w:tcPr>
          <w:p w:rsidR="00E40222" w:rsidRPr="00131F60" w:rsidRDefault="00E40222" w:rsidP="005A6058">
            <w:pPr>
              <w:pStyle w:val="a5"/>
              <w:spacing w:before="0" w:beforeAutospacing="0" w:after="0" w:afterAutospacing="0"/>
              <w:ind w:left="709" w:right="227"/>
              <w:jc w:val="right"/>
              <w:rPr>
                <w:rFonts w:ascii="Roboto" w:hAnsi="Roboto"/>
                <w:color w:val="000000" w:themeColor="text1"/>
              </w:rPr>
            </w:pPr>
            <w:r w:rsidRPr="00131F60">
              <w:rPr>
                <w:rFonts w:ascii="Roboto" w:hAnsi="Roboto"/>
                <w:color w:val="000000" w:themeColor="text1"/>
              </w:rPr>
              <w:t>10000</w:t>
            </w:r>
          </w:p>
        </w:tc>
        <w:tc>
          <w:tcPr>
            <w:tcW w:w="2482" w:type="dxa"/>
            <w:hideMark/>
          </w:tcPr>
          <w:p w:rsidR="00E40222" w:rsidRPr="00131F60" w:rsidRDefault="00E40222" w:rsidP="005A6058">
            <w:pPr>
              <w:pStyle w:val="a5"/>
              <w:spacing w:before="0" w:beforeAutospacing="0" w:after="0" w:afterAutospacing="0"/>
              <w:ind w:left="709" w:right="227"/>
              <w:jc w:val="right"/>
              <w:rPr>
                <w:rFonts w:ascii="Roboto" w:hAnsi="Roboto"/>
                <w:color w:val="000000" w:themeColor="text1"/>
              </w:rPr>
            </w:pPr>
            <w:r w:rsidRPr="00131F60">
              <w:rPr>
                <w:rFonts w:ascii="Roboto" w:hAnsi="Roboto"/>
                <w:color w:val="000000" w:themeColor="text1"/>
              </w:rPr>
              <w:t>10000</w:t>
            </w:r>
          </w:p>
        </w:tc>
      </w:tr>
      <w:tr w:rsidR="005A6058" w:rsidRPr="00131F60" w:rsidTr="005A6058">
        <w:tc>
          <w:tcPr>
            <w:tcW w:w="2830" w:type="dxa"/>
            <w:hideMark/>
          </w:tcPr>
          <w:p w:rsidR="00E40222" w:rsidRPr="00131F60" w:rsidRDefault="00E40222" w:rsidP="005A6058">
            <w:pPr>
              <w:pStyle w:val="a5"/>
              <w:spacing w:before="0" w:beforeAutospacing="0" w:after="0" w:afterAutospacing="0"/>
              <w:ind w:right="227"/>
              <w:jc w:val="both"/>
              <w:rPr>
                <w:rFonts w:ascii="Roboto" w:hAnsi="Roboto"/>
                <w:color w:val="000000" w:themeColor="text1"/>
              </w:rPr>
            </w:pPr>
            <w:r w:rsidRPr="00131F60">
              <w:rPr>
                <w:rFonts w:ascii="Roboto" w:hAnsi="Roboto"/>
                <w:color w:val="000000" w:themeColor="text1"/>
              </w:rPr>
              <w:t>Магнитно-маркерная доска</w:t>
            </w:r>
          </w:p>
        </w:tc>
        <w:tc>
          <w:tcPr>
            <w:tcW w:w="2385" w:type="dxa"/>
            <w:hideMark/>
          </w:tcPr>
          <w:p w:rsidR="00E40222" w:rsidRPr="00131F60" w:rsidRDefault="00E40222" w:rsidP="005A6058">
            <w:pPr>
              <w:pStyle w:val="a5"/>
              <w:spacing w:before="0" w:beforeAutospacing="0" w:after="0" w:afterAutospacing="0"/>
              <w:ind w:left="709" w:right="227"/>
              <w:jc w:val="right"/>
              <w:rPr>
                <w:rFonts w:ascii="Roboto" w:hAnsi="Roboto"/>
                <w:color w:val="000000" w:themeColor="text1"/>
              </w:rPr>
            </w:pPr>
            <w:r w:rsidRPr="00131F60">
              <w:rPr>
                <w:rFonts w:ascii="Roboto" w:hAnsi="Roboto"/>
                <w:color w:val="000000" w:themeColor="text1"/>
              </w:rPr>
              <w:t>2</w:t>
            </w:r>
          </w:p>
        </w:tc>
        <w:tc>
          <w:tcPr>
            <w:tcW w:w="2373" w:type="dxa"/>
            <w:hideMark/>
          </w:tcPr>
          <w:p w:rsidR="00E40222" w:rsidRPr="00131F60" w:rsidRDefault="00E40222" w:rsidP="005A6058">
            <w:pPr>
              <w:pStyle w:val="a5"/>
              <w:spacing w:before="0" w:beforeAutospacing="0" w:after="0" w:afterAutospacing="0"/>
              <w:ind w:left="709" w:right="227"/>
              <w:jc w:val="right"/>
              <w:rPr>
                <w:rFonts w:ascii="Roboto" w:hAnsi="Roboto"/>
                <w:color w:val="000000" w:themeColor="text1"/>
              </w:rPr>
            </w:pPr>
            <w:r w:rsidRPr="00131F60">
              <w:rPr>
                <w:rFonts w:ascii="Roboto" w:hAnsi="Roboto"/>
                <w:color w:val="000000" w:themeColor="text1"/>
              </w:rPr>
              <w:t>4500</w:t>
            </w:r>
          </w:p>
        </w:tc>
        <w:tc>
          <w:tcPr>
            <w:tcW w:w="2482" w:type="dxa"/>
            <w:hideMark/>
          </w:tcPr>
          <w:p w:rsidR="00E40222" w:rsidRPr="00131F60" w:rsidRDefault="00E40222" w:rsidP="005A6058">
            <w:pPr>
              <w:pStyle w:val="a5"/>
              <w:spacing w:before="0" w:beforeAutospacing="0" w:after="0" w:afterAutospacing="0"/>
              <w:ind w:left="709" w:right="227"/>
              <w:jc w:val="right"/>
              <w:rPr>
                <w:rFonts w:ascii="Roboto" w:hAnsi="Roboto"/>
                <w:color w:val="000000" w:themeColor="text1"/>
              </w:rPr>
            </w:pPr>
            <w:r w:rsidRPr="00131F60">
              <w:rPr>
                <w:rFonts w:ascii="Roboto" w:hAnsi="Roboto"/>
                <w:color w:val="000000" w:themeColor="text1"/>
              </w:rPr>
              <w:t>9000</w:t>
            </w:r>
          </w:p>
        </w:tc>
      </w:tr>
      <w:tr w:rsidR="005A6058" w:rsidRPr="00131F60" w:rsidTr="005A6058">
        <w:tc>
          <w:tcPr>
            <w:tcW w:w="2830" w:type="dxa"/>
            <w:hideMark/>
          </w:tcPr>
          <w:p w:rsidR="00E40222" w:rsidRPr="00131F60" w:rsidRDefault="00E40222" w:rsidP="005A6058">
            <w:pPr>
              <w:pStyle w:val="a5"/>
              <w:spacing w:before="0" w:beforeAutospacing="0" w:after="0" w:afterAutospacing="0"/>
              <w:ind w:right="227"/>
              <w:jc w:val="both"/>
              <w:rPr>
                <w:rFonts w:ascii="Roboto" w:hAnsi="Roboto"/>
                <w:color w:val="000000" w:themeColor="text1"/>
              </w:rPr>
            </w:pPr>
            <w:r w:rsidRPr="00131F60">
              <w:rPr>
                <w:rFonts w:ascii="Roboto" w:hAnsi="Roboto"/>
                <w:color w:val="000000" w:themeColor="text1"/>
              </w:rPr>
              <w:t>Учебный материал</w:t>
            </w:r>
          </w:p>
        </w:tc>
        <w:tc>
          <w:tcPr>
            <w:tcW w:w="2385" w:type="dxa"/>
            <w:hideMark/>
          </w:tcPr>
          <w:p w:rsidR="00E40222" w:rsidRPr="00131F60" w:rsidRDefault="00E40222" w:rsidP="005A6058">
            <w:pPr>
              <w:pStyle w:val="a5"/>
              <w:spacing w:before="0" w:beforeAutospacing="0" w:after="0" w:afterAutospacing="0"/>
              <w:ind w:left="709" w:right="227"/>
              <w:jc w:val="right"/>
              <w:rPr>
                <w:rFonts w:ascii="Roboto" w:hAnsi="Roboto"/>
                <w:color w:val="000000" w:themeColor="text1"/>
              </w:rPr>
            </w:pPr>
            <w:r w:rsidRPr="00131F60">
              <w:rPr>
                <w:rFonts w:ascii="Roboto" w:hAnsi="Roboto"/>
                <w:color w:val="000000" w:themeColor="text1"/>
              </w:rPr>
              <w:t>1</w:t>
            </w:r>
          </w:p>
        </w:tc>
        <w:tc>
          <w:tcPr>
            <w:tcW w:w="2373" w:type="dxa"/>
            <w:hideMark/>
          </w:tcPr>
          <w:p w:rsidR="00E40222" w:rsidRPr="00131F60" w:rsidRDefault="00E40222" w:rsidP="005A6058">
            <w:pPr>
              <w:pStyle w:val="a5"/>
              <w:spacing w:before="0" w:beforeAutospacing="0" w:after="0" w:afterAutospacing="0"/>
              <w:ind w:left="709" w:right="227"/>
              <w:jc w:val="right"/>
              <w:rPr>
                <w:rFonts w:ascii="Roboto" w:hAnsi="Roboto"/>
                <w:color w:val="000000" w:themeColor="text1"/>
              </w:rPr>
            </w:pPr>
            <w:r w:rsidRPr="00131F60">
              <w:rPr>
                <w:rFonts w:ascii="Roboto" w:hAnsi="Roboto"/>
                <w:color w:val="000000" w:themeColor="text1"/>
              </w:rPr>
              <w:t>130000</w:t>
            </w:r>
          </w:p>
        </w:tc>
        <w:tc>
          <w:tcPr>
            <w:tcW w:w="2482" w:type="dxa"/>
            <w:hideMark/>
          </w:tcPr>
          <w:p w:rsidR="00E40222" w:rsidRPr="00131F60" w:rsidRDefault="00E40222" w:rsidP="005A6058">
            <w:pPr>
              <w:pStyle w:val="a5"/>
              <w:spacing w:before="0" w:beforeAutospacing="0" w:after="0" w:afterAutospacing="0"/>
              <w:ind w:left="709" w:right="227"/>
              <w:jc w:val="right"/>
              <w:rPr>
                <w:rFonts w:ascii="Roboto" w:hAnsi="Roboto"/>
                <w:color w:val="000000" w:themeColor="text1"/>
              </w:rPr>
            </w:pPr>
            <w:r w:rsidRPr="00131F60">
              <w:rPr>
                <w:rFonts w:ascii="Roboto" w:hAnsi="Roboto"/>
                <w:color w:val="000000" w:themeColor="text1"/>
              </w:rPr>
              <w:t>130000</w:t>
            </w:r>
          </w:p>
        </w:tc>
      </w:tr>
      <w:tr w:rsidR="005A6058" w:rsidRPr="00131F60" w:rsidTr="005A6058">
        <w:tc>
          <w:tcPr>
            <w:tcW w:w="2830" w:type="dxa"/>
            <w:hideMark/>
          </w:tcPr>
          <w:p w:rsidR="00E40222" w:rsidRPr="00131F60" w:rsidRDefault="00E40222" w:rsidP="005A6058">
            <w:pPr>
              <w:pStyle w:val="a5"/>
              <w:spacing w:before="0" w:beforeAutospacing="0" w:after="0" w:afterAutospacing="0"/>
              <w:ind w:right="227"/>
              <w:jc w:val="both"/>
              <w:rPr>
                <w:rFonts w:ascii="Roboto" w:hAnsi="Roboto"/>
                <w:color w:val="000000" w:themeColor="text1"/>
              </w:rPr>
            </w:pPr>
            <w:r w:rsidRPr="00131F60">
              <w:rPr>
                <w:rFonts w:ascii="Roboto" w:hAnsi="Roboto"/>
                <w:color w:val="000000" w:themeColor="text1"/>
              </w:rPr>
              <w:t>Диван</w:t>
            </w:r>
          </w:p>
        </w:tc>
        <w:tc>
          <w:tcPr>
            <w:tcW w:w="2385" w:type="dxa"/>
            <w:hideMark/>
          </w:tcPr>
          <w:p w:rsidR="00E40222" w:rsidRPr="00131F60" w:rsidRDefault="00E40222" w:rsidP="005A6058">
            <w:pPr>
              <w:pStyle w:val="a5"/>
              <w:spacing w:before="0" w:beforeAutospacing="0" w:after="0" w:afterAutospacing="0"/>
              <w:ind w:left="709" w:right="227"/>
              <w:jc w:val="right"/>
              <w:rPr>
                <w:rFonts w:ascii="Roboto" w:hAnsi="Roboto"/>
                <w:color w:val="000000" w:themeColor="text1"/>
              </w:rPr>
            </w:pPr>
            <w:r w:rsidRPr="00131F60">
              <w:rPr>
                <w:rFonts w:ascii="Roboto" w:hAnsi="Roboto"/>
                <w:color w:val="000000" w:themeColor="text1"/>
              </w:rPr>
              <w:t>1</w:t>
            </w:r>
          </w:p>
        </w:tc>
        <w:tc>
          <w:tcPr>
            <w:tcW w:w="2373" w:type="dxa"/>
            <w:hideMark/>
          </w:tcPr>
          <w:p w:rsidR="00E40222" w:rsidRPr="00131F60" w:rsidRDefault="00E40222" w:rsidP="005A6058">
            <w:pPr>
              <w:pStyle w:val="a5"/>
              <w:spacing w:before="0" w:beforeAutospacing="0" w:after="0" w:afterAutospacing="0"/>
              <w:ind w:left="709" w:right="227"/>
              <w:jc w:val="right"/>
              <w:rPr>
                <w:rFonts w:ascii="Roboto" w:hAnsi="Roboto"/>
                <w:color w:val="000000" w:themeColor="text1"/>
              </w:rPr>
            </w:pPr>
            <w:r w:rsidRPr="00131F60">
              <w:rPr>
                <w:rFonts w:ascii="Roboto" w:hAnsi="Roboto"/>
                <w:color w:val="000000" w:themeColor="text1"/>
              </w:rPr>
              <w:t>10000</w:t>
            </w:r>
          </w:p>
        </w:tc>
        <w:tc>
          <w:tcPr>
            <w:tcW w:w="2482" w:type="dxa"/>
            <w:hideMark/>
          </w:tcPr>
          <w:p w:rsidR="00E40222" w:rsidRPr="00131F60" w:rsidRDefault="00E40222" w:rsidP="005A6058">
            <w:pPr>
              <w:pStyle w:val="a5"/>
              <w:spacing w:before="0" w:beforeAutospacing="0" w:after="0" w:afterAutospacing="0"/>
              <w:ind w:left="709" w:right="227"/>
              <w:jc w:val="right"/>
              <w:rPr>
                <w:rFonts w:ascii="Roboto" w:hAnsi="Roboto"/>
                <w:color w:val="000000" w:themeColor="text1"/>
              </w:rPr>
            </w:pPr>
            <w:r w:rsidRPr="00131F60">
              <w:rPr>
                <w:rFonts w:ascii="Roboto" w:hAnsi="Roboto"/>
                <w:color w:val="000000" w:themeColor="text1"/>
              </w:rPr>
              <w:t>10000</w:t>
            </w:r>
          </w:p>
        </w:tc>
      </w:tr>
      <w:tr w:rsidR="005A6058" w:rsidRPr="00131F60" w:rsidTr="005A6058">
        <w:tc>
          <w:tcPr>
            <w:tcW w:w="2830" w:type="dxa"/>
            <w:hideMark/>
          </w:tcPr>
          <w:p w:rsidR="00E40222" w:rsidRPr="00131F60" w:rsidRDefault="00E40222" w:rsidP="005A6058">
            <w:pPr>
              <w:pStyle w:val="a5"/>
              <w:spacing w:before="0" w:beforeAutospacing="0" w:after="0" w:afterAutospacing="0"/>
              <w:ind w:right="227"/>
              <w:jc w:val="both"/>
              <w:rPr>
                <w:rFonts w:ascii="Roboto" w:hAnsi="Roboto"/>
                <w:color w:val="000000" w:themeColor="text1"/>
              </w:rPr>
            </w:pPr>
            <w:r w:rsidRPr="00131F60">
              <w:rPr>
                <w:rFonts w:ascii="Roboto" w:hAnsi="Roboto"/>
                <w:color w:val="000000" w:themeColor="text1"/>
              </w:rPr>
              <w:t>Компьютер</w:t>
            </w:r>
          </w:p>
        </w:tc>
        <w:tc>
          <w:tcPr>
            <w:tcW w:w="2385" w:type="dxa"/>
            <w:hideMark/>
          </w:tcPr>
          <w:p w:rsidR="00E40222" w:rsidRPr="00131F60" w:rsidRDefault="00E40222" w:rsidP="005A6058">
            <w:pPr>
              <w:pStyle w:val="a5"/>
              <w:spacing w:before="0" w:beforeAutospacing="0" w:after="0" w:afterAutospacing="0"/>
              <w:ind w:left="709" w:right="227"/>
              <w:jc w:val="right"/>
              <w:rPr>
                <w:rFonts w:ascii="Roboto" w:hAnsi="Roboto"/>
                <w:color w:val="000000" w:themeColor="text1"/>
              </w:rPr>
            </w:pPr>
            <w:r w:rsidRPr="00131F60">
              <w:rPr>
                <w:rFonts w:ascii="Roboto" w:hAnsi="Roboto"/>
                <w:color w:val="000000" w:themeColor="text1"/>
              </w:rPr>
              <w:t>4</w:t>
            </w:r>
          </w:p>
        </w:tc>
        <w:tc>
          <w:tcPr>
            <w:tcW w:w="2373" w:type="dxa"/>
            <w:hideMark/>
          </w:tcPr>
          <w:p w:rsidR="00E40222" w:rsidRPr="00131F60" w:rsidRDefault="00E40222" w:rsidP="005A6058">
            <w:pPr>
              <w:pStyle w:val="a5"/>
              <w:spacing w:before="0" w:beforeAutospacing="0" w:after="0" w:afterAutospacing="0"/>
              <w:ind w:left="709" w:right="227"/>
              <w:jc w:val="right"/>
              <w:rPr>
                <w:rFonts w:ascii="Roboto" w:hAnsi="Roboto"/>
                <w:color w:val="000000" w:themeColor="text1"/>
              </w:rPr>
            </w:pPr>
            <w:r w:rsidRPr="00131F60">
              <w:rPr>
                <w:rFonts w:ascii="Roboto" w:hAnsi="Roboto"/>
                <w:color w:val="000000" w:themeColor="text1"/>
              </w:rPr>
              <w:t>20000</w:t>
            </w:r>
          </w:p>
        </w:tc>
        <w:tc>
          <w:tcPr>
            <w:tcW w:w="2482" w:type="dxa"/>
            <w:hideMark/>
          </w:tcPr>
          <w:p w:rsidR="00E40222" w:rsidRPr="00131F60" w:rsidRDefault="00E40222" w:rsidP="005A6058">
            <w:pPr>
              <w:pStyle w:val="a5"/>
              <w:spacing w:before="0" w:beforeAutospacing="0" w:after="0" w:afterAutospacing="0"/>
              <w:ind w:left="709" w:right="227"/>
              <w:jc w:val="right"/>
              <w:rPr>
                <w:rFonts w:ascii="Roboto" w:hAnsi="Roboto"/>
                <w:color w:val="000000" w:themeColor="text1"/>
              </w:rPr>
            </w:pPr>
            <w:r w:rsidRPr="00131F60">
              <w:rPr>
                <w:rFonts w:ascii="Roboto" w:hAnsi="Roboto"/>
                <w:color w:val="000000" w:themeColor="text1"/>
              </w:rPr>
              <w:t>80000</w:t>
            </w:r>
          </w:p>
        </w:tc>
      </w:tr>
      <w:tr w:rsidR="005A6058" w:rsidRPr="00131F60" w:rsidTr="005A6058">
        <w:tc>
          <w:tcPr>
            <w:tcW w:w="2830" w:type="dxa"/>
            <w:hideMark/>
          </w:tcPr>
          <w:p w:rsidR="00E40222" w:rsidRPr="00131F60" w:rsidRDefault="00E40222" w:rsidP="005A6058">
            <w:pPr>
              <w:pStyle w:val="a5"/>
              <w:spacing w:before="0" w:beforeAutospacing="0" w:after="0" w:afterAutospacing="0"/>
              <w:ind w:right="227"/>
              <w:jc w:val="both"/>
              <w:rPr>
                <w:rFonts w:ascii="Roboto" w:hAnsi="Roboto"/>
                <w:color w:val="000000" w:themeColor="text1"/>
              </w:rPr>
            </w:pPr>
            <w:r w:rsidRPr="00131F60">
              <w:rPr>
                <w:rFonts w:ascii="Roboto" w:hAnsi="Roboto"/>
                <w:color w:val="000000" w:themeColor="text1"/>
              </w:rPr>
              <w:t>МФУ</w:t>
            </w:r>
          </w:p>
        </w:tc>
        <w:tc>
          <w:tcPr>
            <w:tcW w:w="2385" w:type="dxa"/>
            <w:hideMark/>
          </w:tcPr>
          <w:p w:rsidR="00E40222" w:rsidRPr="00131F60" w:rsidRDefault="00E40222" w:rsidP="005A6058">
            <w:pPr>
              <w:pStyle w:val="a5"/>
              <w:spacing w:before="0" w:beforeAutospacing="0" w:after="0" w:afterAutospacing="0"/>
              <w:ind w:left="709" w:right="227"/>
              <w:jc w:val="right"/>
              <w:rPr>
                <w:rFonts w:ascii="Roboto" w:hAnsi="Roboto"/>
                <w:color w:val="000000" w:themeColor="text1"/>
              </w:rPr>
            </w:pPr>
            <w:r w:rsidRPr="00131F60">
              <w:rPr>
                <w:rFonts w:ascii="Roboto" w:hAnsi="Roboto"/>
                <w:color w:val="000000" w:themeColor="text1"/>
              </w:rPr>
              <w:t>1</w:t>
            </w:r>
          </w:p>
        </w:tc>
        <w:tc>
          <w:tcPr>
            <w:tcW w:w="2373" w:type="dxa"/>
            <w:hideMark/>
          </w:tcPr>
          <w:p w:rsidR="00E40222" w:rsidRPr="00131F60" w:rsidRDefault="00E40222" w:rsidP="005A6058">
            <w:pPr>
              <w:pStyle w:val="a5"/>
              <w:spacing w:before="0" w:beforeAutospacing="0" w:after="0" w:afterAutospacing="0"/>
              <w:ind w:left="709" w:right="227"/>
              <w:jc w:val="right"/>
              <w:rPr>
                <w:rFonts w:ascii="Roboto" w:hAnsi="Roboto"/>
                <w:color w:val="000000" w:themeColor="text1"/>
              </w:rPr>
            </w:pPr>
            <w:r w:rsidRPr="00131F60">
              <w:rPr>
                <w:rFonts w:ascii="Roboto" w:hAnsi="Roboto"/>
                <w:color w:val="000000" w:themeColor="text1"/>
              </w:rPr>
              <w:t>6000</w:t>
            </w:r>
          </w:p>
        </w:tc>
        <w:tc>
          <w:tcPr>
            <w:tcW w:w="2482" w:type="dxa"/>
            <w:hideMark/>
          </w:tcPr>
          <w:p w:rsidR="00E40222" w:rsidRPr="00131F60" w:rsidRDefault="00E40222" w:rsidP="005A6058">
            <w:pPr>
              <w:pStyle w:val="a5"/>
              <w:spacing w:before="0" w:beforeAutospacing="0" w:after="0" w:afterAutospacing="0"/>
              <w:ind w:left="709" w:right="227"/>
              <w:jc w:val="right"/>
              <w:rPr>
                <w:rFonts w:ascii="Roboto" w:hAnsi="Roboto"/>
                <w:color w:val="000000" w:themeColor="text1"/>
              </w:rPr>
            </w:pPr>
            <w:r w:rsidRPr="00131F60">
              <w:rPr>
                <w:rFonts w:ascii="Roboto" w:hAnsi="Roboto"/>
                <w:color w:val="000000" w:themeColor="text1"/>
              </w:rPr>
              <w:t>6000</w:t>
            </w:r>
          </w:p>
        </w:tc>
      </w:tr>
      <w:tr w:rsidR="005A6058" w:rsidRPr="00131F60" w:rsidTr="005A6058">
        <w:tc>
          <w:tcPr>
            <w:tcW w:w="2830" w:type="dxa"/>
            <w:hideMark/>
          </w:tcPr>
          <w:p w:rsidR="00E40222" w:rsidRPr="00131F60" w:rsidRDefault="00E40222" w:rsidP="005A6058">
            <w:pPr>
              <w:pStyle w:val="a5"/>
              <w:spacing w:before="0" w:beforeAutospacing="0" w:after="0" w:afterAutospacing="0"/>
              <w:ind w:right="227"/>
              <w:jc w:val="both"/>
              <w:rPr>
                <w:rFonts w:ascii="Roboto" w:hAnsi="Roboto"/>
                <w:color w:val="000000" w:themeColor="text1"/>
              </w:rPr>
            </w:pPr>
            <w:r w:rsidRPr="00131F60">
              <w:rPr>
                <w:rFonts w:ascii="Roboto" w:hAnsi="Roboto"/>
                <w:color w:val="000000" w:themeColor="text1"/>
              </w:rPr>
              <w:t>Wi-fi роутер</w:t>
            </w:r>
          </w:p>
        </w:tc>
        <w:tc>
          <w:tcPr>
            <w:tcW w:w="2385" w:type="dxa"/>
            <w:hideMark/>
          </w:tcPr>
          <w:p w:rsidR="00E40222" w:rsidRPr="00131F60" w:rsidRDefault="00E40222" w:rsidP="005A6058">
            <w:pPr>
              <w:pStyle w:val="a5"/>
              <w:spacing w:before="0" w:beforeAutospacing="0" w:after="0" w:afterAutospacing="0"/>
              <w:ind w:left="709" w:right="227"/>
              <w:jc w:val="right"/>
              <w:rPr>
                <w:rFonts w:ascii="Roboto" w:hAnsi="Roboto"/>
                <w:color w:val="000000" w:themeColor="text1"/>
              </w:rPr>
            </w:pPr>
            <w:r w:rsidRPr="00131F60">
              <w:rPr>
                <w:rFonts w:ascii="Roboto" w:hAnsi="Roboto"/>
                <w:color w:val="000000" w:themeColor="text1"/>
              </w:rPr>
              <w:t>1</w:t>
            </w:r>
          </w:p>
        </w:tc>
        <w:tc>
          <w:tcPr>
            <w:tcW w:w="2373" w:type="dxa"/>
            <w:hideMark/>
          </w:tcPr>
          <w:p w:rsidR="00E40222" w:rsidRPr="00131F60" w:rsidRDefault="00E40222" w:rsidP="005A6058">
            <w:pPr>
              <w:pStyle w:val="a5"/>
              <w:spacing w:before="0" w:beforeAutospacing="0" w:after="0" w:afterAutospacing="0"/>
              <w:ind w:left="709" w:right="227"/>
              <w:jc w:val="right"/>
              <w:rPr>
                <w:rFonts w:ascii="Roboto" w:hAnsi="Roboto"/>
                <w:color w:val="000000" w:themeColor="text1"/>
              </w:rPr>
            </w:pPr>
            <w:r w:rsidRPr="00131F60">
              <w:rPr>
                <w:rFonts w:ascii="Roboto" w:hAnsi="Roboto"/>
                <w:color w:val="000000" w:themeColor="text1"/>
              </w:rPr>
              <w:t>1500</w:t>
            </w:r>
          </w:p>
        </w:tc>
        <w:tc>
          <w:tcPr>
            <w:tcW w:w="2482" w:type="dxa"/>
            <w:hideMark/>
          </w:tcPr>
          <w:p w:rsidR="00E40222" w:rsidRPr="00131F60" w:rsidRDefault="00E40222" w:rsidP="005A6058">
            <w:pPr>
              <w:pStyle w:val="a5"/>
              <w:spacing w:before="0" w:beforeAutospacing="0" w:after="0" w:afterAutospacing="0"/>
              <w:ind w:left="709" w:right="227"/>
              <w:jc w:val="right"/>
              <w:rPr>
                <w:rFonts w:ascii="Roboto" w:hAnsi="Roboto"/>
                <w:color w:val="000000" w:themeColor="text1"/>
              </w:rPr>
            </w:pPr>
            <w:r w:rsidRPr="00131F60">
              <w:rPr>
                <w:rFonts w:ascii="Roboto" w:hAnsi="Roboto"/>
                <w:color w:val="000000" w:themeColor="text1"/>
              </w:rPr>
              <w:t>1500</w:t>
            </w:r>
          </w:p>
        </w:tc>
      </w:tr>
      <w:tr w:rsidR="005A6058" w:rsidRPr="00131F60" w:rsidTr="005A6058">
        <w:tc>
          <w:tcPr>
            <w:tcW w:w="2830" w:type="dxa"/>
            <w:hideMark/>
          </w:tcPr>
          <w:p w:rsidR="00E40222" w:rsidRPr="00131F60" w:rsidRDefault="00E40222" w:rsidP="005A6058">
            <w:pPr>
              <w:pStyle w:val="a5"/>
              <w:spacing w:before="0" w:beforeAutospacing="0" w:after="0" w:afterAutospacing="0"/>
              <w:ind w:right="227"/>
              <w:jc w:val="both"/>
              <w:rPr>
                <w:rFonts w:ascii="Roboto" w:hAnsi="Roboto"/>
                <w:color w:val="000000" w:themeColor="text1"/>
              </w:rPr>
            </w:pPr>
            <w:r w:rsidRPr="00131F60">
              <w:rPr>
                <w:rFonts w:ascii="Roboto" w:hAnsi="Roboto"/>
                <w:color w:val="000000" w:themeColor="text1"/>
              </w:rPr>
              <w:t>Кулер</w:t>
            </w:r>
          </w:p>
        </w:tc>
        <w:tc>
          <w:tcPr>
            <w:tcW w:w="2385" w:type="dxa"/>
            <w:hideMark/>
          </w:tcPr>
          <w:p w:rsidR="00E40222" w:rsidRPr="00131F60" w:rsidRDefault="00E40222" w:rsidP="005A6058">
            <w:pPr>
              <w:pStyle w:val="a5"/>
              <w:spacing w:before="0" w:beforeAutospacing="0" w:after="0" w:afterAutospacing="0"/>
              <w:ind w:left="709" w:right="227"/>
              <w:jc w:val="right"/>
              <w:rPr>
                <w:rFonts w:ascii="Roboto" w:hAnsi="Roboto"/>
                <w:color w:val="000000" w:themeColor="text1"/>
              </w:rPr>
            </w:pPr>
            <w:r w:rsidRPr="00131F60">
              <w:rPr>
                <w:rFonts w:ascii="Roboto" w:hAnsi="Roboto"/>
                <w:color w:val="000000" w:themeColor="text1"/>
              </w:rPr>
              <w:t>1</w:t>
            </w:r>
          </w:p>
        </w:tc>
        <w:tc>
          <w:tcPr>
            <w:tcW w:w="2373" w:type="dxa"/>
            <w:hideMark/>
          </w:tcPr>
          <w:p w:rsidR="00E40222" w:rsidRPr="00131F60" w:rsidRDefault="00E40222" w:rsidP="005A6058">
            <w:pPr>
              <w:pStyle w:val="a5"/>
              <w:spacing w:before="0" w:beforeAutospacing="0" w:after="0" w:afterAutospacing="0"/>
              <w:ind w:left="709" w:right="227"/>
              <w:jc w:val="right"/>
              <w:rPr>
                <w:rFonts w:ascii="Roboto" w:hAnsi="Roboto"/>
                <w:color w:val="000000" w:themeColor="text1"/>
              </w:rPr>
            </w:pPr>
            <w:r w:rsidRPr="00131F60">
              <w:rPr>
                <w:rFonts w:ascii="Roboto" w:hAnsi="Roboto"/>
                <w:color w:val="000000" w:themeColor="text1"/>
              </w:rPr>
              <w:t>3000</w:t>
            </w:r>
          </w:p>
        </w:tc>
        <w:tc>
          <w:tcPr>
            <w:tcW w:w="2482" w:type="dxa"/>
            <w:hideMark/>
          </w:tcPr>
          <w:p w:rsidR="00E40222" w:rsidRPr="00131F60" w:rsidRDefault="00E40222" w:rsidP="005A6058">
            <w:pPr>
              <w:pStyle w:val="a5"/>
              <w:spacing w:before="0" w:beforeAutospacing="0" w:after="0" w:afterAutospacing="0"/>
              <w:ind w:left="709" w:right="227"/>
              <w:jc w:val="right"/>
              <w:rPr>
                <w:rFonts w:ascii="Roboto" w:hAnsi="Roboto"/>
                <w:color w:val="000000" w:themeColor="text1"/>
              </w:rPr>
            </w:pPr>
            <w:r w:rsidRPr="00131F60">
              <w:rPr>
                <w:rFonts w:ascii="Roboto" w:hAnsi="Roboto"/>
                <w:color w:val="000000" w:themeColor="text1"/>
              </w:rPr>
              <w:t>3000</w:t>
            </w:r>
          </w:p>
        </w:tc>
      </w:tr>
      <w:tr w:rsidR="005A6058" w:rsidRPr="00131F60" w:rsidTr="005A6058">
        <w:tc>
          <w:tcPr>
            <w:tcW w:w="2830" w:type="dxa"/>
            <w:hideMark/>
          </w:tcPr>
          <w:p w:rsidR="00E40222" w:rsidRPr="00131F60" w:rsidRDefault="00E40222" w:rsidP="005A6058">
            <w:pPr>
              <w:pStyle w:val="a5"/>
              <w:spacing w:before="0" w:beforeAutospacing="0" w:after="0" w:afterAutospacing="0"/>
              <w:ind w:right="227"/>
              <w:jc w:val="both"/>
              <w:rPr>
                <w:rFonts w:ascii="Roboto" w:hAnsi="Roboto"/>
                <w:color w:val="000000" w:themeColor="text1"/>
              </w:rPr>
            </w:pPr>
            <w:r w:rsidRPr="00131F60">
              <w:rPr>
                <w:rFonts w:ascii="Roboto" w:hAnsi="Roboto"/>
                <w:color w:val="000000" w:themeColor="text1"/>
              </w:rPr>
              <w:t>Стеллаж</w:t>
            </w:r>
          </w:p>
        </w:tc>
        <w:tc>
          <w:tcPr>
            <w:tcW w:w="2385" w:type="dxa"/>
            <w:hideMark/>
          </w:tcPr>
          <w:p w:rsidR="00E40222" w:rsidRPr="00131F60" w:rsidRDefault="00E40222" w:rsidP="005A6058">
            <w:pPr>
              <w:pStyle w:val="a5"/>
              <w:spacing w:before="0" w:beforeAutospacing="0" w:after="0" w:afterAutospacing="0"/>
              <w:ind w:left="709" w:right="227"/>
              <w:jc w:val="right"/>
              <w:rPr>
                <w:rFonts w:ascii="Roboto" w:hAnsi="Roboto"/>
                <w:color w:val="000000" w:themeColor="text1"/>
              </w:rPr>
            </w:pPr>
            <w:r w:rsidRPr="00131F60">
              <w:rPr>
                <w:rFonts w:ascii="Roboto" w:hAnsi="Roboto"/>
                <w:color w:val="000000" w:themeColor="text1"/>
              </w:rPr>
              <w:t>2</w:t>
            </w:r>
          </w:p>
        </w:tc>
        <w:tc>
          <w:tcPr>
            <w:tcW w:w="2373" w:type="dxa"/>
            <w:hideMark/>
          </w:tcPr>
          <w:p w:rsidR="00E40222" w:rsidRPr="00131F60" w:rsidRDefault="00E40222" w:rsidP="005A6058">
            <w:pPr>
              <w:pStyle w:val="a5"/>
              <w:spacing w:before="0" w:beforeAutospacing="0" w:after="0" w:afterAutospacing="0"/>
              <w:ind w:left="709" w:right="227"/>
              <w:jc w:val="right"/>
              <w:rPr>
                <w:rFonts w:ascii="Roboto" w:hAnsi="Roboto"/>
                <w:color w:val="000000" w:themeColor="text1"/>
              </w:rPr>
            </w:pPr>
            <w:r w:rsidRPr="00131F60">
              <w:rPr>
                <w:rFonts w:ascii="Roboto" w:hAnsi="Roboto"/>
                <w:color w:val="000000" w:themeColor="text1"/>
              </w:rPr>
              <w:t>3000</w:t>
            </w:r>
          </w:p>
        </w:tc>
        <w:tc>
          <w:tcPr>
            <w:tcW w:w="2482" w:type="dxa"/>
            <w:hideMark/>
          </w:tcPr>
          <w:p w:rsidR="00E40222" w:rsidRPr="00131F60" w:rsidRDefault="00E40222" w:rsidP="005A6058">
            <w:pPr>
              <w:pStyle w:val="a5"/>
              <w:spacing w:before="0" w:beforeAutospacing="0" w:after="0" w:afterAutospacing="0"/>
              <w:ind w:left="709" w:right="227"/>
              <w:jc w:val="right"/>
              <w:rPr>
                <w:rFonts w:ascii="Roboto" w:hAnsi="Roboto"/>
                <w:color w:val="000000" w:themeColor="text1"/>
              </w:rPr>
            </w:pPr>
            <w:r w:rsidRPr="00131F60">
              <w:rPr>
                <w:rFonts w:ascii="Roboto" w:hAnsi="Roboto"/>
                <w:color w:val="000000" w:themeColor="text1"/>
              </w:rPr>
              <w:t>6000</w:t>
            </w:r>
          </w:p>
        </w:tc>
      </w:tr>
      <w:tr w:rsidR="005A6058" w:rsidRPr="00131F60" w:rsidTr="005A6058">
        <w:tc>
          <w:tcPr>
            <w:tcW w:w="2830" w:type="dxa"/>
            <w:hideMark/>
          </w:tcPr>
          <w:p w:rsidR="00E40222" w:rsidRPr="00131F60" w:rsidRDefault="00E40222" w:rsidP="005A6058">
            <w:pPr>
              <w:pStyle w:val="a5"/>
              <w:spacing w:before="0" w:beforeAutospacing="0" w:after="0" w:afterAutospacing="0"/>
              <w:ind w:right="227"/>
              <w:jc w:val="both"/>
              <w:rPr>
                <w:rFonts w:ascii="Roboto" w:hAnsi="Roboto"/>
                <w:color w:val="000000" w:themeColor="text1"/>
              </w:rPr>
            </w:pPr>
            <w:r w:rsidRPr="00131F60">
              <w:rPr>
                <w:rFonts w:ascii="Roboto" w:hAnsi="Roboto"/>
                <w:color w:val="000000" w:themeColor="text1"/>
              </w:rPr>
              <w:t>Канцелярские товары</w:t>
            </w:r>
          </w:p>
        </w:tc>
        <w:tc>
          <w:tcPr>
            <w:tcW w:w="2385" w:type="dxa"/>
            <w:hideMark/>
          </w:tcPr>
          <w:p w:rsidR="00E40222" w:rsidRPr="00131F60" w:rsidRDefault="00E40222" w:rsidP="005A6058">
            <w:pPr>
              <w:pStyle w:val="a5"/>
              <w:spacing w:before="0" w:beforeAutospacing="0" w:after="0" w:afterAutospacing="0"/>
              <w:ind w:left="709" w:right="227" w:firstLine="709"/>
              <w:jc w:val="right"/>
              <w:rPr>
                <w:rFonts w:ascii="Roboto" w:hAnsi="Roboto"/>
                <w:color w:val="000000" w:themeColor="text1"/>
              </w:rPr>
            </w:pPr>
            <w:r w:rsidRPr="00131F60">
              <w:rPr>
                <w:rFonts w:ascii="Roboto" w:hAnsi="Roboto"/>
                <w:color w:val="000000" w:themeColor="text1"/>
              </w:rPr>
              <w:t>1</w:t>
            </w:r>
          </w:p>
        </w:tc>
        <w:tc>
          <w:tcPr>
            <w:tcW w:w="2373" w:type="dxa"/>
            <w:hideMark/>
          </w:tcPr>
          <w:p w:rsidR="00E40222" w:rsidRPr="00131F60" w:rsidRDefault="00E40222" w:rsidP="005A6058">
            <w:pPr>
              <w:pStyle w:val="a5"/>
              <w:spacing w:before="0" w:beforeAutospacing="0" w:after="0" w:afterAutospacing="0"/>
              <w:ind w:left="709" w:right="227" w:firstLine="709"/>
              <w:jc w:val="right"/>
              <w:rPr>
                <w:rFonts w:ascii="Roboto" w:hAnsi="Roboto"/>
                <w:color w:val="000000" w:themeColor="text1"/>
              </w:rPr>
            </w:pPr>
            <w:r w:rsidRPr="00131F60">
              <w:rPr>
                <w:rFonts w:ascii="Roboto" w:hAnsi="Roboto"/>
                <w:color w:val="000000" w:themeColor="text1"/>
              </w:rPr>
              <w:t>5000</w:t>
            </w:r>
          </w:p>
        </w:tc>
        <w:tc>
          <w:tcPr>
            <w:tcW w:w="2482" w:type="dxa"/>
            <w:hideMark/>
          </w:tcPr>
          <w:p w:rsidR="00E40222" w:rsidRPr="00131F60" w:rsidRDefault="00E40222" w:rsidP="005A6058">
            <w:pPr>
              <w:pStyle w:val="a5"/>
              <w:spacing w:before="0" w:beforeAutospacing="0" w:after="0" w:afterAutospacing="0"/>
              <w:ind w:left="709" w:right="227" w:firstLine="709"/>
              <w:jc w:val="right"/>
              <w:rPr>
                <w:rFonts w:ascii="Roboto" w:hAnsi="Roboto"/>
                <w:color w:val="000000" w:themeColor="text1"/>
              </w:rPr>
            </w:pPr>
            <w:r w:rsidRPr="00131F60">
              <w:rPr>
                <w:rFonts w:ascii="Roboto" w:hAnsi="Roboto"/>
                <w:color w:val="000000" w:themeColor="text1"/>
              </w:rPr>
              <w:t>5000</w:t>
            </w:r>
          </w:p>
        </w:tc>
      </w:tr>
      <w:tr w:rsidR="005A6058" w:rsidRPr="00131F60" w:rsidTr="005A6058">
        <w:tc>
          <w:tcPr>
            <w:tcW w:w="2830" w:type="dxa"/>
            <w:hideMark/>
          </w:tcPr>
          <w:p w:rsidR="00E40222" w:rsidRPr="00131F60" w:rsidRDefault="00E40222" w:rsidP="005A6058">
            <w:pPr>
              <w:pStyle w:val="a5"/>
              <w:spacing w:before="0" w:beforeAutospacing="0" w:after="0" w:afterAutospacing="0"/>
              <w:ind w:right="227"/>
              <w:jc w:val="both"/>
              <w:rPr>
                <w:rFonts w:ascii="Roboto" w:hAnsi="Roboto"/>
                <w:color w:val="000000" w:themeColor="text1"/>
              </w:rPr>
            </w:pPr>
            <w:r w:rsidRPr="00131F60">
              <w:rPr>
                <w:rFonts w:ascii="Roboto" w:hAnsi="Roboto"/>
                <w:color w:val="000000" w:themeColor="text1"/>
              </w:rPr>
              <w:t>Микроволновая печь</w:t>
            </w:r>
          </w:p>
        </w:tc>
        <w:tc>
          <w:tcPr>
            <w:tcW w:w="2385" w:type="dxa"/>
            <w:hideMark/>
          </w:tcPr>
          <w:p w:rsidR="00E40222" w:rsidRPr="00131F60" w:rsidRDefault="00E40222" w:rsidP="005A6058">
            <w:pPr>
              <w:pStyle w:val="a5"/>
              <w:spacing w:before="0" w:beforeAutospacing="0" w:after="0" w:afterAutospacing="0"/>
              <w:ind w:left="709" w:right="227" w:firstLine="709"/>
              <w:jc w:val="right"/>
              <w:rPr>
                <w:rFonts w:ascii="Roboto" w:hAnsi="Roboto"/>
                <w:color w:val="000000" w:themeColor="text1"/>
              </w:rPr>
            </w:pPr>
            <w:r w:rsidRPr="00131F60">
              <w:rPr>
                <w:rFonts w:ascii="Roboto" w:hAnsi="Roboto"/>
                <w:color w:val="000000" w:themeColor="text1"/>
              </w:rPr>
              <w:t>1</w:t>
            </w:r>
          </w:p>
        </w:tc>
        <w:tc>
          <w:tcPr>
            <w:tcW w:w="2373" w:type="dxa"/>
            <w:hideMark/>
          </w:tcPr>
          <w:p w:rsidR="00E40222" w:rsidRPr="00131F60" w:rsidRDefault="00E40222" w:rsidP="005A6058">
            <w:pPr>
              <w:pStyle w:val="a5"/>
              <w:spacing w:before="0" w:beforeAutospacing="0" w:after="0" w:afterAutospacing="0"/>
              <w:ind w:left="709" w:right="227" w:firstLine="709"/>
              <w:jc w:val="right"/>
              <w:rPr>
                <w:rFonts w:ascii="Roboto" w:hAnsi="Roboto"/>
                <w:color w:val="000000" w:themeColor="text1"/>
              </w:rPr>
            </w:pPr>
            <w:r w:rsidRPr="00131F60">
              <w:rPr>
                <w:rFonts w:ascii="Roboto" w:hAnsi="Roboto"/>
                <w:color w:val="000000" w:themeColor="text1"/>
              </w:rPr>
              <w:t>3000</w:t>
            </w:r>
          </w:p>
        </w:tc>
        <w:tc>
          <w:tcPr>
            <w:tcW w:w="2482" w:type="dxa"/>
            <w:hideMark/>
          </w:tcPr>
          <w:p w:rsidR="00E40222" w:rsidRPr="00131F60" w:rsidRDefault="00E40222" w:rsidP="005A6058">
            <w:pPr>
              <w:pStyle w:val="a5"/>
              <w:spacing w:before="0" w:beforeAutospacing="0" w:after="0" w:afterAutospacing="0"/>
              <w:ind w:left="709" w:right="227" w:firstLine="709"/>
              <w:jc w:val="right"/>
              <w:rPr>
                <w:rFonts w:ascii="Roboto" w:hAnsi="Roboto"/>
                <w:color w:val="000000" w:themeColor="text1"/>
              </w:rPr>
            </w:pPr>
            <w:r w:rsidRPr="00131F60">
              <w:rPr>
                <w:rFonts w:ascii="Roboto" w:hAnsi="Roboto"/>
                <w:color w:val="000000" w:themeColor="text1"/>
              </w:rPr>
              <w:t>3000</w:t>
            </w:r>
          </w:p>
        </w:tc>
      </w:tr>
      <w:tr w:rsidR="005A6058" w:rsidRPr="00131F60" w:rsidTr="005A6058">
        <w:tc>
          <w:tcPr>
            <w:tcW w:w="2830" w:type="dxa"/>
            <w:hideMark/>
          </w:tcPr>
          <w:p w:rsidR="00E40222" w:rsidRPr="00131F60" w:rsidRDefault="00E40222" w:rsidP="005A6058">
            <w:pPr>
              <w:pStyle w:val="a5"/>
              <w:spacing w:before="0" w:beforeAutospacing="0" w:after="0" w:afterAutospacing="0"/>
              <w:ind w:right="227"/>
              <w:jc w:val="both"/>
              <w:rPr>
                <w:rFonts w:ascii="Roboto" w:hAnsi="Roboto"/>
                <w:color w:val="000000" w:themeColor="text1"/>
              </w:rPr>
            </w:pPr>
            <w:r w:rsidRPr="00131F60">
              <w:rPr>
                <w:rFonts w:ascii="Roboto" w:hAnsi="Roboto"/>
                <w:color w:val="000000" w:themeColor="text1"/>
              </w:rPr>
              <w:t>Шкаф для одежды</w:t>
            </w:r>
          </w:p>
        </w:tc>
        <w:tc>
          <w:tcPr>
            <w:tcW w:w="2385" w:type="dxa"/>
            <w:hideMark/>
          </w:tcPr>
          <w:p w:rsidR="00E40222" w:rsidRPr="00131F60" w:rsidRDefault="00E40222" w:rsidP="005A6058">
            <w:pPr>
              <w:pStyle w:val="a5"/>
              <w:spacing w:before="0" w:beforeAutospacing="0" w:after="0" w:afterAutospacing="0"/>
              <w:ind w:left="709" w:right="227" w:firstLine="709"/>
              <w:jc w:val="right"/>
              <w:rPr>
                <w:rFonts w:ascii="Roboto" w:hAnsi="Roboto"/>
                <w:color w:val="000000" w:themeColor="text1"/>
              </w:rPr>
            </w:pPr>
            <w:r w:rsidRPr="00131F60">
              <w:rPr>
                <w:rFonts w:ascii="Roboto" w:hAnsi="Roboto"/>
                <w:color w:val="000000" w:themeColor="text1"/>
              </w:rPr>
              <w:t>1</w:t>
            </w:r>
          </w:p>
        </w:tc>
        <w:tc>
          <w:tcPr>
            <w:tcW w:w="2373" w:type="dxa"/>
            <w:hideMark/>
          </w:tcPr>
          <w:p w:rsidR="00E40222" w:rsidRPr="00131F60" w:rsidRDefault="00E40222" w:rsidP="005A6058">
            <w:pPr>
              <w:pStyle w:val="a5"/>
              <w:spacing w:before="0" w:beforeAutospacing="0" w:after="0" w:afterAutospacing="0"/>
              <w:ind w:left="709" w:right="227" w:firstLine="709"/>
              <w:jc w:val="right"/>
              <w:rPr>
                <w:rFonts w:ascii="Roboto" w:hAnsi="Roboto"/>
                <w:color w:val="000000" w:themeColor="text1"/>
              </w:rPr>
            </w:pPr>
            <w:r w:rsidRPr="00131F60">
              <w:rPr>
                <w:rFonts w:ascii="Roboto" w:hAnsi="Roboto"/>
                <w:color w:val="000000" w:themeColor="text1"/>
              </w:rPr>
              <w:t>7000</w:t>
            </w:r>
          </w:p>
        </w:tc>
        <w:tc>
          <w:tcPr>
            <w:tcW w:w="2482" w:type="dxa"/>
            <w:hideMark/>
          </w:tcPr>
          <w:p w:rsidR="00E40222" w:rsidRPr="00131F60" w:rsidRDefault="00E40222" w:rsidP="005A6058">
            <w:pPr>
              <w:pStyle w:val="a5"/>
              <w:spacing w:before="0" w:beforeAutospacing="0" w:after="0" w:afterAutospacing="0"/>
              <w:ind w:left="709" w:right="227" w:firstLine="709"/>
              <w:jc w:val="right"/>
              <w:rPr>
                <w:rFonts w:ascii="Roboto" w:hAnsi="Roboto"/>
                <w:color w:val="000000" w:themeColor="text1"/>
              </w:rPr>
            </w:pPr>
            <w:r w:rsidRPr="00131F60">
              <w:rPr>
                <w:rFonts w:ascii="Roboto" w:hAnsi="Roboto"/>
                <w:color w:val="000000" w:themeColor="text1"/>
              </w:rPr>
              <w:t>7000</w:t>
            </w:r>
          </w:p>
        </w:tc>
      </w:tr>
      <w:tr w:rsidR="005A6058" w:rsidRPr="00131F60" w:rsidTr="005A6058">
        <w:tc>
          <w:tcPr>
            <w:tcW w:w="2830" w:type="dxa"/>
            <w:hideMark/>
          </w:tcPr>
          <w:p w:rsidR="00E40222" w:rsidRPr="00131F60" w:rsidRDefault="00E40222" w:rsidP="005A6058">
            <w:pPr>
              <w:pStyle w:val="a5"/>
              <w:spacing w:before="0" w:beforeAutospacing="0" w:after="0" w:afterAutospacing="0"/>
              <w:ind w:right="227"/>
              <w:jc w:val="both"/>
              <w:rPr>
                <w:rFonts w:ascii="Roboto" w:hAnsi="Roboto"/>
                <w:color w:val="000000" w:themeColor="text1"/>
              </w:rPr>
            </w:pPr>
            <w:r w:rsidRPr="00131F60">
              <w:rPr>
                <w:rFonts w:ascii="Roboto" w:hAnsi="Roboto"/>
                <w:color w:val="000000" w:themeColor="text1"/>
              </w:rPr>
              <w:t>Сейф</w:t>
            </w:r>
          </w:p>
        </w:tc>
        <w:tc>
          <w:tcPr>
            <w:tcW w:w="2385" w:type="dxa"/>
            <w:hideMark/>
          </w:tcPr>
          <w:p w:rsidR="00E40222" w:rsidRPr="00131F60" w:rsidRDefault="00E40222" w:rsidP="005A6058">
            <w:pPr>
              <w:pStyle w:val="a5"/>
              <w:spacing w:before="0" w:beforeAutospacing="0" w:after="0" w:afterAutospacing="0"/>
              <w:ind w:left="709" w:right="227" w:firstLine="709"/>
              <w:jc w:val="right"/>
              <w:rPr>
                <w:rFonts w:ascii="Roboto" w:hAnsi="Roboto"/>
                <w:color w:val="000000" w:themeColor="text1"/>
              </w:rPr>
            </w:pPr>
            <w:r w:rsidRPr="00131F60">
              <w:rPr>
                <w:rFonts w:ascii="Roboto" w:hAnsi="Roboto"/>
                <w:color w:val="000000" w:themeColor="text1"/>
              </w:rPr>
              <w:t>1</w:t>
            </w:r>
          </w:p>
        </w:tc>
        <w:tc>
          <w:tcPr>
            <w:tcW w:w="2373" w:type="dxa"/>
            <w:hideMark/>
          </w:tcPr>
          <w:p w:rsidR="00E40222" w:rsidRPr="00131F60" w:rsidRDefault="00E40222" w:rsidP="005A6058">
            <w:pPr>
              <w:pStyle w:val="a5"/>
              <w:spacing w:before="0" w:beforeAutospacing="0" w:after="0" w:afterAutospacing="0"/>
              <w:ind w:left="709" w:right="227" w:firstLine="709"/>
              <w:jc w:val="right"/>
              <w:rPr>
                <w:rFonts w:ascii="Roboto" w:hAnsi="Roboto"/>
                <w:color w:val="000000" w:themeColor="text1"/>
              </w:rPr>
            </w:pPr>
            <w:r w:rsidRPr="00131F60">
              <w:rPr>
                <w:rFonts w:ascii="Roboto" w:hAnsi="Roboto"/>
                <w:color w:val="000000" w:themeColor="text1"/>
              </w:rPr>
              <w:t>6500</w:t>
            </w:r>
          </w:p>
        </w:tc>
        <w:tc>
          <w:tcPr>
            <w:tcW w:w="2482" w:type="dxa"/>
            <w:hideMark/>
          </w:tcPr>
          <w:p w:rsidR="00E40222" w:rsidRPr="00131F60" w:rsidRDefault="00E40222" w:rsidP="005A6058">
            <w:pPr>
              <w:pStyle w:val="a5"/>
              <w:spacing w:before="0" w:beforeAutospacing="0" w:after="0" w:afterAutospacing="0"/>
              <w:ind w:left="709" w:right="227" w:firstLine="709"/>
              <w:jc w:val="right"/>
              <w:rPr>
                <w:rFonts w:ascii="Roboto" w:hAnsi="Roboto"/>
                <w:color w:val="000000" w:themeColor="text1"/>
              </w:rPr>
            </w:pPr>
            <w:r w:rsidRPr="00131F60">
              <w:rPr>
                <w:rFonts w:ascii="Roboto" w:hAnsi="Roboto"/>
                <w:color w:val="000000" w:themeColor="text1"/>
              </w:rPr>
              <w:t>6500</w:t>
            </w:r>
          </w:p>
        </w:tc>
      </w:tr>
      <w:tr w:rsidR="005A6058" w:rsidRPr="00131F60" w:rsidTr="005A6058">
        <w:tc>
          <w:tcPr>
            <w:tcW w:w="2830" w:type="dxa"/>
            <w:hideMark/>
          </w:tcPr>
          <w:p w:rsidR="00E40222" w:rsidRPr="00131F60" w:rsidRDefault="00E40222" w:rsidP="005A6058">
            <w:pPr>
              <w:pStyle w:val="a5"/>
              <w:spacing w:before="0" w:beforeAutospacing="0" w:after="0" w:afterAutospacing="0"/>
              <w:ind w:right="227"/>
              <w:jc w:val="both"/>
              <w:rPr>
                <w:rFonts w:ascii="Roboto" w:hAnsi="Roboto"/>
                <w:color w:val="000000" w:themeColor="text1"/>
              </w:rPr>
            </w:pPr>
            <w:r w:rsidRPr="00131F60">
              <w:rPr>
                <w:rFonts w:ascii="Roboto" w:hAnsi="Roboto"/>
                <w:color w:val="000000" w:themeColor="text1"/>
              </w:rPr>
              <w:t>Регистрация:</w:t>
            </w:r>
          </w:p>
        </w:tc>
        <w:tc>
          <w:tcPr>
            <w:tcW w:w="2385" w:type="dxa"/>
            <w:hideMark/>
          </w:tcPr>
          <w:p w:rsidR="00E40222" w:rsidRPr="00131F60" w:rsidRDefault="00E40222" w:rsidP="005A6058">
            <w:pPr>
              <w:ind w:left="709" w:right="227" w:firstLine="709"/>
              <w:jc w:val="right"/>
              <w:rPr>
                <w:rFonts w:ascii="Roboto" w:hAnsi="Roboto"/>
                <w:color w:val="000000" w:themeColor="text1"/>
              </w:rPr>
            </w:pPr>
          </w:p>
        </w:tc>
        <w:tc>
          <w:tcPr>
            <w:tcW w:w="2373" w:type="dxa"/>
            <w:hideMark/>
          </w:tcPr>
          <w:p w:rsidR="00E40222" w:rsidRPr="00131F60" w:rsidRDefault="00E40222" w:rsidP="005A6058">
            <w:pPr>
              <w:ind w:left="709" w:right="227" w:firstLine="709"/>
              <w:jc w:val="right"/>
              <w:rPr>
                <w:color w:val="000000" w:themeColor="text1"/>
              </w:rPr>
            </w:pPr>
          </w:p>
        </w:tc>
        <w:tc>
          <w:tcPr>
            <w:tcW w:w="2482" w:type="dxa"/>
            <w:hideMark/>
          </w:tcPr>
          <w:p w:rsidR="00E40222" w:rsidRPr="00131F60" w:rsidRDefault="00E40222" w:rsidP="005A6058">
            <w:pPr>
              <w:ind w:left="709" w:right="227" w:firstLine="709"/>
              <w:jc w:val="right"/>
              <w:rPr>
                <w:rFonts w:ascii="Roboto" w:hAnsi="Roboto"/>
                <w:color w:val="000000" w:themeColor="text1"/>
              </w:rPr>
            </w:pPr>
          </w:p>
        </w:tc>
      </w:tr>
      <w:tr w:rsidR="005A6058" w:rsidRPr="00131F60" w:rsidTr="005A6058">
        <w:tc>
          <w:tcPr>
            <w:tcW w:w="2830" w:type="dxa"/>
            <w:hideMark/>
          </w:tcPr>
          <w:p w:rsidR="00E40222" w:rsidRPr="00131F60" w:rsidRDefault="00E40222" w:rsidP="005A6058">
            <w:pPr>
              <w:pStyle w:val="a5"/>
              <w:spacing w:before="0" w:beforeAutospacing="0" w:after="0" w:afterAutospacing="0"/>
              <w:ind w:right="227"/>
              <w:jc w:val="both"/>
              <w:rPr>
                <w:rFonts w:ascii="Roboto" w:hAnsi="Roboto"/>
                <w:color w:val="000000" w:themeColor="text1"/>
              </w:rPr>
            </w:pPr>
            <w:r w:rsidRPr="00131F60">
              <w:rPr>
                <w:rFonts w:ascii="Roboto" w:hAnsi="Roboto"/>
                <w:color w:val="000000" w:themeColor="text1"/>
              </w:rPr>
              <w:t>Регистрация ИП</w:t>
            </w:r>
          </w:p>
        </w:tc>
        <w:tc>
          <w:tcPr>
            <w:tcW w:w="2385" w:type="dxa"/>
            <w:hideMark/>
          </w:tcPr>
          <w:p w:rsidR="00E40222" w:rsidRPr="00131F60" w:rsidRDefault="00E40222" w:rsidP="005A6058">
            <w:pPr>
              <w:pStyle w:val="a5"/>
              <w:spacing w:before="0" w:beforeAutospacing="0" w:after="0" w:afterAutospacing="0"/>
              <w:ind w:left="709" w:right="227" w:firstLine="709"/>
              <w:jc w:val="right"/>
              <w:rPr>
                <w:rFonts w:ascii="Roboto" w:hAnsi="Roboto"/>
                <w:color w:val="000000" w:themeColor="text1"/>
              </w:rPr>
            </w:pPr>
            <w:r w:rsidRPr="00131F60">
              <w:rPr>
                <w:rFonts w:ascii="Roboto" w:hAnsi="Roboto"/>
                <w:color w:val="000000" w:themeColor="text1"/>
              </w:rPr>
              <w:t>1</w:t>
            </w:r>
          </w:p>
        </w:tc>
        <w:tc>
          <w:tcPr>
            <w:tcW w:w="2373" w:type="dxa"/>
            <w:hideMark/>
          </w:tcPr>
          <w:p w:rsidR="00E40222" w:rsidRPr="00131F60" w:rsidRDefault="00E40222" w:rsidP="005A6058">
            <w:pPr>
              <w:pStyle w:val="a5"/>
              <w:spacing w:before="0" w:beforeAutospacing="0" w:after="0" w:afterAutospacing="0"/>
              <w:ind w:left="709" w:right="227" w:firstLine="709"/>
              <w:jc w:val="right"/>
              <w:rPr>
                <w:rFonts w:ascii="Roboto" w:hAnsi="Roboto"/>
                <w:color w:val="000000" w:themeColor="text1"/>
              </w:rPr>
            </w:pPr>
            <w:r w:rsidRPr="00131F60">
              <w:rPr>
                <w:rFonts w:ascii="Roboto" w:hAnsi="Roboto"/>
                <w:color w:val="000000" w:themeColor="text1"/>
              </w:rPr>
              <w:t>800</w:t>
            </w:r>
          </w:p>
        </w:tc>
        <w:tc>
          <w:tcPr>
            <w:tcW w:w="2482" w:type="dxa"/>
            <w:hideMark/>
          </w:tcPr>
          <w:p w:rsidR="00E40222" w:rsidRPr="00131F60" w:rsidRDefault="00E40222" w:rsidP="005A6058">
            <w:pPr>
              <w:pStyle w:val="a5"/>
              <w:spacing w:before="0" w:beforeAutospacing="0" w:after="0" w:afterAutospacing="0"/>
              <w:ind w:left="709" w:right="227" w:firstLine="709"/>
              <w:jc w:val="right"/>
              <w:rPr>
                <w:rFonts w:ascii="Roboto" w:hAnsi="Roboto"/>
                <w:color w:val="000000" w:themeColor="text1"/>
              </w:rPr>
            </w:pPr>
            <w:r w:rsidRPr="00131F60">
              <w:rPr>
                <w:rFonts w:ascii="Roboto" w:hAnsi="Roboto"/>
                <w:color w:val="000000" w:themeColor="text1"/>
              </w:rPr>
              <w:t>800</w:t>
            </w:r>
          </w:p>
        </w:tc>
      </w:tr>
      <w:tr w:rsidR="005A6058" w:rsidRPr="00131F60" w:rsidTr="005A6058">
        <w:tc>
          <w:tcPr>
            <w:tcW w:w="2830" w:type="dxa"/>
            <w:hideMark/>
          </w:tcPr>
          <w:p w:rsidR="00E40222" w:rsidRPr="00131F60" w:rsidRDefault="00E40222" w:rsidP="005A6058">
            <w:pPr>
              <w:pStyle w:val="a5"/>
              <w:spacing w:before="0" w:beforeAutospacing="0" w:after="0" w:afterAutospacing="0"/>
              <w:ind w:right="227"/>
              <w:jc w:val="both"/>
              <w:rPr>
                <w:rFonts w:ascii="Roboto" w:hAnsi="Roboto"/>
                <w:color w:val="000000" w:themeColor="text1"/>
              </w:rPr>
            </w:pPr>
            <w:r w:rsidRPr="00131F60">
              <w:rPr>
                <w:rFonts w:ascii="Roboto" w:hAnsi="Roboto"/>
                <w:color w:val="000000" w:themeColor="text1"/>
              </w:rPr>
              <w:t>Изготовление печати, открытие р/с</w:t>
            </w:r>
          </w:p>
        </w:tc>
        <w:tc>
          <w:tcPr>
            <w:tcW w:w="2385" w:type="dxa"/>
            <w:hideMark/>
          </w:tcPr>
          <w:p w:rsidR="00E40222" w:rsidRPr="00131F60" w:rsidRDefault="00E40222" w:rsidP="005A6058">
            <w:pPr>
              <w:pStyle w:val="a5"/>
              <w:spacing w:before="0" w:beforeAutospacing="0" w:after="0" w:afterAutospacing="0"/>
              <w:ind w:left="709" w:right="227" w:firstLine="709"/>
              <w:jc w:val="right"/>
              <w:rPr>
                <w:rFonts w:ascii="Roboto" w:hAnsi="Roboto"/>
                <w:color w:val="000000" w:themeColor="text1"/>
              </w:rPr>
            </w:pPr>
            <w:r w:rsidRPr="00131F60">
              <w:rPr>
                <w:rFonts w:ascii="Roboto" w:hAnsi="Roboto"/>
                <w:color w:val="000000" w:themeColor="text1"/>
              </w:rPr>
              <w:t>1</w:t>
            </w:r>
          </w:p>
        </w:tc>
        <w:tc>
          <w:tcPr>
            <w:tcW w:w="2373" w:type="dxa"/>
            <w:hideMark/>
          </w:tcPr>
          <w:p w:rsidR="00E40222" w:rsidRPr="00131F60" w:rsidRDefault="00E40222" w:rsidP="005A6058">
            <w:pPr>
              <w:pStyle w:val="a5"/>
              <w:spacing w:before="0" w:beforeAutospacing="0" w:after="0" w:afterAutospacing="0"/>
              <w:ind w:left="709" w:right="227" w:firstLine="709"/>
              <w:jc w:val="right"/>
              <w:rPr>
                <w:rFonts w:ascii="Roboto" w:hAnsi="Roboto"/>
                <w:color w:val="000000" w:themeColor="text1"/>
              </w:rPr>
            </w:pPr>
            <w:r w:rsidRPr="00131F60">
              <w:rPr>
                <w:rFonts w:ascii="Roboto" w:hAnsi="Roboto"/>
                <w:color w:val="000000" w:themeColor="text1"/>
              </w:rPr>
              <w:t>2000</w:t>
            </w:r>
          </w:p>
        </w:tc>
        <w:tc>
          <w:tcPr>
            <w:tcW w:w="2482" w:type="dxa"/>
            <w:hideMark/>
          </w:tcPr>
          <w:p w:rsidR="00E40222" w:rsidRPr="00131F60" w:rsidRDefault="00E40222" w:rsidP="005A6058">
            <w:pPr>
              <w:pStyle w:val="a5"/>
              <w:spacing w:before="0" w:beforeAutospacing="0" w:after="0" w:afterAutospacing="0"/>
              <w:ind w:left="709" w:right="227" w:firstLine="709"/>
              <w:jc w:val="right"/>
              <w:rPr>
                <w:rFonts w:ascii="Roboto" w:hAnsi="Roboto"/>
                <w:color w:val="000000" w:themeColor="text1"/>
              </w:rPr>
            </w:pPr>
            <w:r w:rsidRPr="00131F60">
              <w:rPr>
                <w:rFonts w:ascii="Roboto" w:hAnsi="Roboto"/>
                <w:color w:val="000000" w:themeColor="text1"/>
              </w:rPr>
              <w:t>2000</w:t>
            </w:r>
          </w:p>
        </w:tc>
      </w:tr>
      <w:tr w:rsidR="005A6058" w:rsidRPr="00131F60" w:rsidTr="005A6058">
        <w:tc>
          <w:tcPr>
            <w:tcW w:w="2830" w:type="dxa"/>
            <w:hideMark/>
          </w:tcPr>
          <w:p w:rsidR="00E40222" w:rsidRPr="00131F60" w:rsidRDefault="00E40222" w:rsidP="005A6058">
            <w:pPr>
              <w:pStyle w:val="a5"/>
              <w:spacing w:before="0" w:beforeAutospacing="0" w:after="0" w:afterAutospacing="0"/>
              <w:ind w:right="227"/>
              <w:jc w:val="both"/>
              <w:rPr>
                <w:rFonts w:ascii="Roboto" w:hAnsi="Roboto"/>
                <w:color w:val="333333"/>
              </w:rPr>
            </w:pPr>
            <w:r w:rsidRPr="00131F60">
              <w:rPr>
                <w:rFonts w:ascii="Roboto" w:hAnsi="Roboto"/>
                <w:color w:val="333333"/>
              </w:rPr>
              <w:t>Госпошлина на лицензию</w:t>
            </w:r>
          </w:p>
        </w:tc>
        <w:tc>
          <w:tcPr>
            <w:tcW w:w="2385" w:type="dxa"/>
            <w:hideMark/>
          </w:tcPr>
          <w:p w:rsidR="00E40222" w:rsidRPr="00131F60" w:rsidRDefault="00E40222" w:rsidP="005A6058">
            <w:pPr>
              <w:pStyle w:val="a5"/>
              <w:spacing w:before="0" w:beforeAutospacing="0" w:after="0" w:afterAutospacing="0"/>
              <w:ind w:left="709" w:right="227" w:firstLine="709"/>
              <w:jc w:val="right"/>
              <w:rPr>
                <w:rFonts w:ascii="Roboto" w:hAnsi="Roboto"/>
                <w:color w:val="333333"/>
              </w:rPr>
            </w:pPr>
            <w:r w:rsidRPr="00131F60">
              <w:rPr>
                <w:rFonts w:ascii="Roboto" w:hAnsi="Roboto"/>
                <w:color w:val="333333"/>
              </w:rPr>
              <w:t>1</w:t>
            </w:r>
          </w:p>
        </w:tc>
        <w:tc>
          <w:tcPr>
            <w:tcW w:w="2373" w:type="dxa"/>
            <w:hideMark/>
          </w:tcPr>
          <w:p w:rsidR="00E40222" w:rsidRPr="00131F60" w:rsidRDefault="00E40222" w:rsidP="005A6058">
            <w:pPr>
              <w:pStyle w:val="a5"/>
              <w:spacing w:before="0" w:beforeAutospacing="0" w:after="0" w:afterAutospacing="0"/>
              <w:ind w:left="709" w:right="227" w:firstLine="709"/>
              <w:jc w:val="right"/>
              <w:rPr>
                <w:rFonts w:ascii="Roboto" w:hAnsi="Roboto"/>
                <w:color w:val="333333"/>
              </w:rPr>
            </w:pPr>
            <w:r w:rsidRPr="00131F60">
              <w:rPr>
                <w:rFonts w:ascii="Roboto" w:hAnsi="Roboto"/>
                <w:color w:val="333333"/>
              </w:rPr>
              <w:t>6000</w:t>
            </w:r>
          </w:p>
        </w:tc>
        <w:tc>
          <w:tcPr>
            <w:tcW w:w="2482" w:type="dxa"/>
            <w:hideMark/>
          </w:tcPr>
          <w:p w:rsidR="00E40222" w:rsidRPr="00131F60" w:rsidRDefault="00E40222" w:rsidP="005A6058">
            <w:pPr>
              <w:pStyle w:val="a5"/>
              <w:spacing w:before="0" w:beforeAutospacing="0" w:after="0" w:afterAutospacing="0"/>
              <w:ind w:left="709" w:right="227" w:firstLine="709"/>
              <w:jc w:val="right"/>
              <w:rPr>
                <w:rFonts w:ascii="Roboto" w:hAnsi="Roboto"/>
                <w:color w:val="333333"/>
              </w:rPr>
            </w:pPr>
            <w:r w:rsidRPr="00131F60">
              <w:rPr>
                <w:rFonts w:ascii="Roboto" w:hAnsi="Roboto"/>
                <w:color w:val="333333"/>
              </w:rPr>
              <w:t>6000</w:t>
            </w:r>
          </w:p>
        </w:tc>
      </w:tr>
      <w:tr w:rsidR="005A6058" w:rsidRPr="00131F60" w:rsidTr="005A6058">
        <w:tc>
          <w:tcPr>
            <w:tcW w:w="2830" w:type="dxa"/>
            <w:hideMark/>
          </w:tcPr>
          <w:p w:rsidR="00E40222" w:rsidRPr="00131F60" w:rsidRDefault="00E40222" w:rsidP="005A6058">
            <w:pPr>
              <w:pStyle w:val="a5"/>
              <w:spacing w:before="0" w:beforeAutospacing="0" w:after="0" w:afterAutospacing="0"/>
              <w:ind w:right="227"/>
              <w:jc w:val="both"/>
              <w:rPr>
                <w:rFonts w:ascii="Roboto" w:hAnsi="Roboto"/>
                <w:color w:val="333333"/>
              </w:rPr>
            </w:pPr>
            <w:r w:rsidRPr="00131F60">
              <w:rPr>
                <w:rFonts w:ascii="Roboto" w:hAnsi="Roboto"/>
                <w:i/>
                <w:iCs/>
                <w:color w:val="333333"/>
              </w:rPr>
              <w:t>Реклама</w:t>
            </w:r>
            <w:r w:rsidRPr="00131F60">
              <w:rPr>
                <w:rFonts w:ascii="Roboto" w:hAnsi="Roboto"/>
                <w:color w:val="333333"/>
              </w:rPr>
              <w:t>:</w:t>
            </w:r>
          </w:p>
        </w:tc>
        <w:tc>
          <w:tcPr>
            <w:tcW w:w="2385" w:type="dxa"/>
            <w:hideMark/>
          </w:tcPr>
          <w:p w:rsidR="00E40222" w:rsidRPr="00131F60" w:rsidRDefault="00E40222" w:rsidP="005A6058">
            <w:pPr>
              <w:ind w:left="709" w:right="227" w:firstLine="709"/>
              <w:jc w:val="right"/>
              <w:rPr>
                <w:rFonts w:ascii="Roboto" w:hAnsi="Roboto"/>
                <w:color w:val="333333"/>
              </w:rPr>
            </w:pPr>
          </w:p>
        </w:tc>
        <w:tc>
          <w:tcPr>
            <w:tcW w:w="2373" w:type="dxa"/>
            <w:hideMark/>
          </w:tcPr>
          <w:p w:rsidR="00E40222" w:rsidRPr="00131F60" w:rsidRDefault="00E40222" w:rsidP="005A6058">
            <w:pPr>
              <w:ind w:left="709" w:right="227" w:firstLine="709"/>
              <w:jc w:val="right"/>
            </w:pPr>
          </w:p>
        </w:tc>
        <w:tc>
          <w:tcPr>
            <w:tcW w:w="2482" w:type="dxa"/>
            <w:hideMark/>
          </w:tcPr>
          <w:p w:rsidR="00E40222" w:rsidRPr="00131F60" w:rsidRDefault="00E40222" w:rsidP="005A6058">
            <w:pPr>
              <w:ind w:left="709" w:right="227" w:firstLine="709"/>
              <w:jc w:val="right"/>
              <w:rPr>
                <w:rFonts w:ascii="Roboto" w:hAnsi="Roboto"/>
                <w:color w:val="333333"/>
              </w:rPr>
            </w:pPr>
          </w:p>
        </w:tc>
      </w:tr>
      <w:tr w:rsidR="005A6058" w:rsidRPr="00131F60" w:rsidTr="005A6058">
        <w:tc>
          <w:tcPr>
            <w:tcW w:w="2830" w:type="dxa"/>
            <w:hideMark/>
          </w:tcPr>
          <w:p w:rsidR="00E40222" w:rsidRPr="00131F60" w:rsidRDefault="00E40222" w:rsidP="005A6058">
            <w:pPr>
              <w:pStyle w:val="a5"/>
              <w:spacing w:before="0" w:beforeAutospacing="0" w:after="0" w:afterAutospacing="0"/>
              <w:ind w:right="227"/>
              <w:jc w:val="both"/>
              <w:rPr>
                <w:rFonts w:ascii="Roboto" w:hAnsi="Roboto"/>
                <w:color w:val="333333"/>
              </w:rPr>
            </w:pPr>
            <w:r w:rsidRPr="00131F60">
              <w:rPr>
                <w:rFonts w:ascii="Roboto" w:hAnsi="Roboto"/>
                <w:color w:val="333333"/>
              </w:rPr>
              <w:t>Вывеска</w:t>
            </w:r>
          </w:p>
        </w:tc>
        <w:tc>
          <w:tcPr>
            <w:tcW w:w="2385" w:type="dxa"/>
            <w:hideMark/>
          </w:tcPr>
          <w:p w:rsidR="00E40222" w:rsidRPr="00131F60" w:rsidRDefault="00E40222" w:rsidP="005A6058">
            <w:pPr>
              <w:pStyle w:val="a5"/>
              <w:spacing w:before="0" w:beforeAutospacing="0" w:after="0" w:afterAutospacing="0"/>
              <w:ind w:left="709" w:right="227" w:firstLine="709"/>
              <w:jc w:val="right"/>
              <w:rPr>
                <w:rFonts w:ascii="Roboto" w:hAnsi="Roboto"/>
                <w:color w:val="333333"/>
              </w:rPr>
            </w:pPr>
            <w:r w:rsidRPr="00131F60">
              <w:rPr>
                <w:rFonts w:ascii="Roboto" w:hAnsi="Roboto"/>
                <w:color w:val="333333"/>
              </w:rPr>
              <w:t>1</w:t>
            </w:r>
          </w:p>
        </w:tc>
        <w:tc>
          <w:tcPr>
            <w:tcW w:w="2373" w:type="dxa"/>
            <w:hideMark/>
          </w:tcPr>
          <w:p w:rsidR="00E40222" w:rsidRPr="00131F60" w:rsidRDefault="00E40222" w:rsidP="005A6058">
            <w:pPr>
              <w:pStyle w:val="a5"/>
              <w:spacing w:before="0" w:beforeAutospacing="0" w:after="0" w:afterAutospacing="0"/>
              <w:ind w:left="709" w:right="227" w:firstLine="709"/>
              <w:jc w:val="right"/>
              <w:rPr>
                <w:rFonts w:ascii="Roboto" w:hAnsi="Roboto"/>
                <w:color w:val="333333"/>
              </w:rPr>
            </w:pPr>
            <w:r w:rsidRPr="00131F60">
              <w:rPr>
                <w:rFonts w:ascii="Roboto" w:hAnsi="Roboto"/>
                <w:color w:val="333333"/>
              </w:rPr>
              <w:t>24000</w:t>
            </w:r>
          </w:p>
        </w:tc>
        <w:tc>
          <w:tcPr>
            <w:tcW w:w="2482" w:type="dxa"/>
            <w:hideMark/>
          </w:tcPr>
          <w:p w:rsidR="00E40222" w:rsidRPr="00131F60" w:rsidRDefault="00E40222" w:rsidP="005A6058">
            <w:pPr>
              <w:pStyle w:val="a5"/>
              <w:spacing w:before="0" w:beforeAutospacing="0" w:after="0" w:afterAutospacing="0"/>
              <w:ind w:left="709" w:right="227" w:firstLine="709"/>
              <w:jc w:val="right"/>
              <w:rPr>
                <w:rFonts w:ascii="Roboto" w:hAnsi="Roboto"/>
                <w:color w:val="333333"/>
              </w:rPr>
            </w:pPr>
            <w:r w:rsidRPr="00131F60">
              <w:rPr>
                <w:rFonts w:ascii="Roboto" w:hAnsi="Roboto"/>
                <w:color w:val="333333"/>
              </w:rPr>
              <w:t>24000</w:t>
            </w:r>
          </w:p>
        </w:tc>
      </w:tr>
      <w:tr w:rsidR="005A6058" w:rsidRPr="00131F60" w:rsidTr="005A6058">
        <w:tc>
          <w:tcPr>
            <w:tcW w:w="2830" w:type="dxa"/>
            <w:hideMark/>
          </w:tcPr>
          <w:p w:rsidR="00E40222" w:rsidRPr="00131F60" w:rsidRDefault="00E40222" w:rsidP="00113031">
            <w:pPr>
              <w:pStyle w:val="a5"/>
              <w:spacing w:before="0" w:beforeAutospacing="0" w:after="0" w:afterAutospacing="0"/>
              <w:ind w:right="227"/>
              <w:jc w:val="both"/>
              <w:rPr>
                <w:rFonts w:ascii="Roboto" w:hAnsi="Roboto"/>
                <w:color w:val="333333"/>
              </w:rPr>
            </w:pPr>
            <w:r w:rsidRPr="00131F60">
              <w:rPr>
                <w:rFonts w:ascii="Roboto" w:hAnsi="Roboto"/>
                <w:color w:val="333333"/>
              </w:rPr>
              <w:t>Продвижение группы в соцсети</w:t>
            </w:r>
          </w:p>
        </w:tc>
        <w:tc>
          <w:tcPr>
            <w:tcW w:w="2385" w:type="dxa"/>
            <w:hideMark/>
          </w:tcPr>
          <w:p w:rsidR="00E40222" w:rsidRPr="00131F60" w:rsidRDefault="00E40222" w:rsidP="00113031">
            <w:pPr>
              <w:pStyle w:val="a5"/>
              <w:spacing w:before="0" w:beforeAutospacing="0" w:after="0" w:afterAutospacing="0"/>
              <w:ind w:left="709" w:right="227" w:firstLine="709"/>
              <w:jc w:val="right"/>
              <w:rPr>
                <w:rFonts w:ascii="Roboto" w:hAnsi="Roboto"/>
                <w:color w:val="333333"/>
              </w:rPr>
            </w:pPr>
            <w:r w:rsidRPr="00131F60">
              <w:rPr>
                <w:rFonts w:ascii="Roboto" w:hAnsi="Roboto"/>
                <w:color w:val="333333"/>
              </w:rPr>
              <w:t>1</w:t>
            </w:r>
          </w:p>
        </w:tc>
        <w:tc>
          <w:tcPr>
            <w:tcW w:w="2373" w:type="dxa"/>
            <w:hideMark/>
          </w:tcPr>
          <w:p w:rsidR="00E40222" w:rsidRPr="00131F60" w:rsidRDefault="00E40222" w:rsidP="00113031">
            <w:pPr>
              <w:pStyle w:val="a5"/>
              <w:spacing w:before="0" w:beforeAutospacing="0" w:after="0" w:afterAutospacing="0"/>
              <w:ind w:left="709" w:right="227" w:firstLine="709"/>
              <w:jc w:val="right"/>
              <w:rPr>
                <w:rFonts w:ascii="Roboto" w:hAnsi="Roboto"/>
                <w:color w:val="333333"/>
              </w:rPr>
            </w:pPr>
            <w:r w:rsidRPr="00131F60">
              <w:rPr>
                <w:rFonts w:ascii="Roboto" w:hAnsi="Roboto"/>
                <w:color w:val="333333"/>
              </w:rPr>
              <w:t>10000</w:t>
            </w:r>
          </w:p>
        </w:tc>
        <w:tc>
          <w:tcPr>
            <w:tcW w:w="2482" w:type="dxa"/>
            <w:hideMark/>
          </w:tcPr>
          <w:p w:rsidR="00E40222" w:rsidRPr="00131F60" w:rsidRDefault="00E40222" w:rsidP="00113031">
            <w:pPr>
              <w:pStyle w:val="a5"/>
              <w:spacing w:before="0" w:beforeAutospacing="0" w:after="0" w:afterAutospacing="0"/>
              <w:ind w:left="709" w:right="227" w:firstLine="709"/>
              <w:jc w:val="right"/>
              <w:rPr>
                <w:rFonts w:ascii="Roboto" w:hAnsi="Roboto"/>
                <w:color w:val="333333"/>
              </w:rPr>
            </w:pPr>
            <w:r w:rsidRPr="00131F60">
              <w:rPr>
                <w:rFonts w:ascii="Roboto" w:hAnsi="Roboto"/>
                <w:color w:val="333333"/>
              </w:rPr>
              <w:t>10000</w:t>
            </w:r>
          </w:p>
        </w:tc>
      </w:tr>
      <w:tr w:rsidR="005A6058" w:rsidRPr="00131F60" w:rsidTr="005A6058">
        <w:tc>
          <w:tcPr>
            <w:tcW w:w="2830" w:type="dxa"/>
            <w:hideMark/>
          </w:tcPr>
          <w:p w:rsidR="00E40222" w:rsidRPr="00131F60" w:rsidRDefault="00E40222" w:rsidP="00113031">
            <w:pPr>
              <w:pStyle w:val="a5"/>
              <w:spacing w:before="0" w:beforeAutospacing="0" w:after="0" w:afterAutospacing="0"/>
              <w:ind w:right="227"/>
              <w:jc w:val="both"/>
              <w:rPr>
                <w:rFonts w:ascii="Roboto" w:hAnsi="Roboto"/>
                <w:color w:val="333333"/>
              </w:rPr>
            </w:pPr>
            <w:r w:rsidRPr="00131F60">
              <w:rPr>
                <w:rFonts w:ascii="Roboto" w:hAnsi="Roboto"/>
                <w:color w:val="333333"/>
              </w:rPr>
              <w:t>Создание и продвижение сайта</w:t>
            </w:r>
          </w:p>
        </w:tc>
        <w:tc>
          <w:tcPr>
            <w:tcW w:w="2385" w:type="dxa"/>
            <w:hideMark/>
          </w:tcPr>
          <w:p w:rsidR="00E40222" w:rsidRPr="00131F60" w:rsidRDefault="00E40222" w:rsidP="00113031">
            <w:pPr>
              <w:pStyle w:val="a5"/>
              <w:spacing w:before="0" w:beforeAutospacing="0" w:after="0" w:afterAutospacing="0"/>
              <w:ind w:left="709" w:right="227" w:firstLine="709"/>
              <w:jc w:val="right"/>
              <w:rPr>
                <w:rFonts w:ascii="Roboto" w:hAnsi="Roboto"/>
                <w:color w:val="333333"/>
              </w:rPr>
            </w:pPr>
            <w:r w:rsidRPr="00131F60">
              <w:rPr>
                <w:rFonts w:ascii="Roboto" w:hAnsi="Roboto"/>
                <w:color w:val="333333"/>
              </w:rPr>
              <w:t>1</w:t>
            </w:r>
          </w:p>
        </w:tc>
        <w:tc>
          <w:tcPr>
            <w:tcW w:w="2373" w:type="dxa"/>
            <w:hideMark/>
          </w:tcPr>
          <w:p w:rsidR="00E40222" w:rsidRPr="00131F60" w:rsidRDefault="00E40222" w:rsidP="00113031">
            <w:pPr>
              <w:pStyle w:val="a5"/>
              <w:spacing w:before="0" w:beforeAutospacing="0" w:after="0" w:afterAutospacing="0"/>
              <w:ind w:left="709" w:right="227" w:firstLine="709"/>
              <w:jc w:val="right"/>
              <w:rPr>
                <w:rFonts w:ascii="Roboto" w:hAnsi="Roboto"/>
                <w:color w:val="333333"/>
              </w:rPr>
            </w:pPr>
            <w:r w:rsidRPr="00131F60">
              <w:rPr>
                <w:rFonts w:ascii="Roboto" w:hAnsi="Roboto"/>
                <w:color w:val="333333"/>
              </w:rPr>
              <w:t>50000</w:t>
            </w:r>
          </w:p>
        </w:tc>
        <w:tc>
          <w:tcPr>
            <w:tcW w:w="2482" w:type="dxa"/>
            <w:hideMark/>
          </w:tcPr>
          <w:p w:rsidR="00E40222" w:rsidRPr="00131F60" w:rsidRDefault="00E40222" w:rsidP="00113031">
            <w:pPr>
              <w:pStyle w:val="a5"/>
              <w:spacing w:before="0" w:beforeAutospacing="0" w:after="0" w:afterAutospacing="0"/>
              <w:ind w:left="709" w:right="227" w:firstLine="709"/>
              <w:jc w:val="right"/>
              <w:rPr>
                <w:rFonts w:ascii="Roboto" w:hAnsi="Roboto"/>
                <w:color w:val="333333"/>
              </w:rPr>
            </w:pPr>
            <w:r w:rsidRPr="00131F60">
              <w:rPr>
                <w:rFonts w:ascii="Roboto" w:hAnsi="Roboto"/>
                <w:color w:val="333333"/>
              </w:rPr>
              <w:t>50000</w:t>
            </w:r>
          </w:p>
        </w:tc>
      </w:tr>
      <w:tr w:rsidR="005A6058" w:rsidRPr="00131F60" w:rsidTr="005A6058">
        <w:tc>
          <w:tcPr>
            <w:tcW w:w="2830" w:type="dxa"/>
            <w:hideMark/>
          </w:tcPr>
          <w:p w:rsidR="00E40222" w:rsidRPr="00131F60" w:rsidRDefault="00E40222" w:rsidP="00113031">
            <w:pPr>
              <w:pStyle w:val="a5"/>
              <w:spacing w:before="0" w:beforeAutospacing="0" w:after="0" w:afterAutospacing="0"/>
              <w:ind w:right="227"/>
              <w:jc w:val="both"/>
              <w:rPr>
                <w:rFonts w:ascii="Roboto" w:hAnsi="Roboto"/>
                <w:color w:val="333333"/>
              </w:rPr>
            </w:pPr>
            <w:r w:rsidRPr="00131F60">
              <w:rPr>
                <w:rFonts w:ascii="Roboto" w:hAnsi="Roboto"/>
                <w:color w:val="333333"/>
              </w:rPr>
              <w:t>Оборотные средства:</w:t>
            </w:r>
          </w:p>
        </w:tc>
        <w:tc>
          <w:tcPr>
            <w:tcW w:w="2385" w:type="dxa"/>
            <w:hideMark/>
          </w:tcPr>
          <w:p w:rsidR="00E40222" w:rsidRPr="00131F60" w:rsidRDefault="00E40222" w:rsidP="00113031">
            <w:pPr>
              <w:pStyle w:val="a5"/>
              <w:spacing w:before="0" w:beforeAutospacing="0" w:after="0" w:afterAutospacing="0"/>
              <w:ind w:left="709" w:right="227" w:firstLine="709"/>
              <w:jc w:val="right"/>
              <w:rPr>
                <w:rFonts w:ascii="Roboto" w:hAnsi="Roboto"/>
                <w:color w:val="333333"/>
              </w:rPr>
            </w:pPr>
            <w:r w:rsidRPr="00131F60">
              <w:rPr>
                <w:rFonts w:ascii="Roboto" w:hAnsi="Roboto"/>
                <w:color w:val="333333"/>
              </w:rPr>
              <w:t>1</w:t>
            </w:r>
          </w:p>
        </w:tc>
        <w:tc>
          <w:tcPr>
            <w:tcW w:w="2373" w:type="dxa"/>
            <w:hideMark/>
          </w:tcPr>
          <w:p w:rsidR="00E40222" w:rsidRPr="00131F60" w:rsidRDefault="00E40222" w:rsidP="00113031">
            <w:pPr>
              <w:pStyle w:val="a5"/>
              <w:spacing w:before="0" w:beforeAutospacing="0" w:after="0" w:afterAutospacing="0"/>
              <w:ind w:left="709" w:right="227" w:firstLine="709"/>
              <w:jc w:val="right"/>
              <w:rPr>
                <w:rFonts w:ascii="Roboto" w:hAnsi="Roboto"/>
                <w:color w:val="333333"/>
              </w:rPr>
            </w:pPr>
            <w:r w:rsidRPr="00131F60">
              <w:rPr>
                <w:rFonts w:ascii="Roboto" w:hAnsi="Roboto"/>
                <w:color w:val="333333"/>
              </w:rPr>
              <w:t>150000</w:t>
            </w:r>
          </w:p>
        </w:tc>
        <w:tc>
          <w:tcPr>
            <w:tcW w:w="2482" w:type="dxa"/>
            <w:hideMark/>
          </w:tcPr>
          <w:p w:rsidR="00E40222" w:rsidRPr="00131F60" w:rsidRDefault="00E40222" w:rsidP="00113031">
            <w:pPr>
              <w:pStyle w:val="a5"/>
              <w:spacing w:before="0" w:beforeAutospacing="0" w:after="0" w:afterAutospacing="0"/>
              <w:ind w:left="709" w:right="227" w:firstLine="709"/>
              <w:jc w:val="right"/>
              <w:rPr>
                <w:rFonts w:ascii="Roboto" w:hAnsi="Roboto"/>
                <w:color w:val="333333"/>
              </w:rPr>
            </w:pPr>
            <w:r w:rsidRPr="00131F60">
              <w:rPr>
                <w:rFonts w:ascii="Roboto" w:hAnsi="Roboto"/>
                <w:color w:val="333333"/>
              </w:rPr>
              <w:t>150000</w:t>
            </w:r>
          </w:p>
        </w:tc>
      </w:tr>
      <w:tr w:rsidR="005A6058" w:rsidRPr="00131F60" w:rsidTr="005A6058">
        <w:trPr>
          <w:trHeight w:val="661"/>
        </w:trPr>
        <w:tc>
          <w:tcPr>
            <w:tcW w:w="2830" w:type="dxa"/>
            <w:hideMark/>
          </w:tcPr>
          <w:p w:rsidR="00E40222" w:rsidRPr="00131F60" w:rsidRDefault="00E40222" w:rsidP="00493A38">
            <w:pPr>
              <w:pStyle w:val="a5"/>
              <w:spacing w:before="0" w:beforeAutospacing="0" w:after="0" w:afterAutospacing="0"/>
              <w:ind w:left="709" w:right="227" w:firstLine="709"/>
              <w:jc w:val="both"/>
              <w:rPr>
                <w:rFonts w:ascii="Roboto" w:hAnsi="Roboto"/>
                <w:color w:val="333333"/>
              </w:rPr>
            </w:pPr>
            <w:r w:rsidRPr="00131F60">
              <w:rPr>
                <w:rFonts w:ascii="Roboto" w:hAnsi="Roboto"/>
                <w:b/>
                <w:bCs/>
                <w:color w:val="333333"/>
              </w:rPr>
              <w:t>Итого</w:t>
            </w:r>
          </w:p>
        </w:tc>
        <w:tc>
          <w:tcPr>
            <w:tcW w:w="2385" w:type="dxa"/>
            <w:hideMark/>
          </w:tcPr>
          <w:p w:rsidR="00E40222" w:rsidRPr="00131F60" w:rsidRDefault="00E40222" w:rsidP="00493A38">
            <w:pPr>
              <w:ind w:left="709" w:right="227" w:firstLine="709"/>
              <w:jc w:val="both"/>
              <w:rPr>
                <w:rFonts w:ascii="Roboto" w:hAnsi="Roboto"/>
                <w:color w:val="333333"/>
              </w:rPr>
            </w:pPr>
            <w:r w:rsidRPr="00131F60">
              <w:rPr>
                <w:rFonts w:ascii="Roboto" w:hAnsi="Roboto"/>
                <w:color w:val="333333"/>
              </w:rPr>
              <w:br/>
            </w:r>
          </w:p>
        </w:tc>
        <w:tc>
          <w:tcPr>
            <w:tcW w:w="2373" w:type="dxa"/>
            <w:hideMark/>
          </w:tcPr>
          <w:p w:rsidR="00E40222" w:rsidRPr="00131F60" w:rsidRDefault="00E40222" w:rsidP="00493A38">
            <w:pPr>
              <w:ind w:left="709" w:right="227" w:firstLine="709"/>
              <w:jc w:val="both"/>
              <w:rPr>
                <w:rFonts w:ascii="Roboto" w:hAnsi="Roboto"/>
                <w:color w:val="333333"/>
              </w:rPr>
            </w:pPr>
            <w:r w:rsidRPr="00131F60">
              <w:rPr>
                <w:rFonts w:ascii="Roboto" w:hAnsi="Roboto"/>
                <w:color w:val="333333"/>
              </w:rPr>
              <w:br/>
            </w:r>
          </w:p>
        </w:tc>
        <w:tc>
          <w:tcPr>
            <w:tcW w:w="2482" w:type="dxa"/>
            <w:hideMark/>
          </w:tcPr>
          <w:p w:rsidR="00E40222" w:rsidRPr="00131F60" w:rsidRDefault="00113031" w:rsidP="00113031">
            <w:pPr>
              <w:pStyle w:val="a5"/>
              <w:spacing w:before="0" w:beforeAutospacing="0" w:after="0" w:afterAutospacing="0"/>
              <w:ind w:left="709" w:right="227"/>
              <w:jc w:val="both"/>
              <w:rPr>
                <w:rFonts w:ascii="Roboto" w:hAnsi="Roboto"/>
                <w:color w:val="333333"/>
              </w:rPr>
            </w:pPr>
            <w:r>
              <w:rPr>
                <w:rFonts w:ascii="Roboto" w:hAnsi="Roboto"/>
                <w:b/>
                <w:bCs/>
                <w:color w:val="333333"/>
              </w:rPr>
              <w:t xml:space="preserve">       </w:t>
            </w:r>
            <w:r w:rsidR="00E40222" w:rsidRPr="00131F60">
              <w:rPr>
                <w:rFonts w:ascii="Roboto" w:hAnsi="Roboto"/>
                <w:b/>
                <w:bCs/>
                <w:color w:val="333333"/>
              </w:rPr>
              <w:t>6355800</w:t>
            </w:r>
          </w:p>
        </w:tc>
      </w:tr>
    </w:tbl>
    <w:p w:rsidR="00E40222" w:rsidRDefault="00E40222" w:rsidP="00493A38">
      <w:pPr>
        <w:pStyle w:val="a5"/>
        <w:shd w:val="clear" w:color="auto" w:fill="FFFFFF"/>
        <w:spacing w:before="0" w:beforeAutospacing="0" w:after="360" w:afterAutospacing="0"/>
        <w:ind w:left="709" w:right="227" w:firstLine="709"/>
        <w:jc w:val="both"/>
        <w:rPr>
          <w:color w:val="000000" w:themeColor="text1"/>
          <w:sz w:val="28"/>
          <w:szCs w:val="28"/>
        </w:rPr>
      </w:pPr>
    </w:p>
    <w:p w:rsidR="00E40222" w:rsidRPr="00490F3C" w:rsidRDefault="00E40222" w:rsidP="00493A38">
      <w:pPr>
        <w:pStyle w:val="a5"/>
        <w:shd w:val="clear" w:color="auto" w:fill="FFFFFF"/>
        <w:spacing w:before="0" w:beforeAutospacing="0" w:after="360" w:afterAutospacing="0"/>
        <w:ind w:left="709" w:right="227" w:firstLine="709"/>
        <w:jc w:val="both"/>
        <w:rPr>
          <w:color w:val="000000" w:themeColor="text1"/>
          <w:sz w:val="28"/>
          <w:szCs w:val="28"/>
        </w:rPr>
      </w:pPr>
      <w:r w:rsidRPr="00490F3C">
        <w:rPr>
          <w:color w:val="000000" w:themeColor="text1"/>
          <w:sz w:val="28"/>
          <w:szCs w:val="28"/>
        </w:rPr>
        <w:t>Постоянные ежемесячные затраты отражены в таблице 5. Из них почти 70% затрат приходится на заработную плату сотрудникам. Амортизация начисляется линейным способом в течение 5 лет. В ежемесячных затратах также необходимо предусмотреть затраты на обновление методического материала, поскольку это является важным элементом учебного процесса.</w:t>
      </w:r>
    </w:p>
    <w:p w:rsidR="00E40222" w:rsidRPr="00131F60" w:rsidRDefault="00E40222" w:rsidP="00493A38">
      <w:pPr>
        <w:pStyle w:val="a5"/>
        <w:shd w:val="clear" w:color="auto" w:fill="FFFFFF"/>
        <w:spacing w:before="0" w:beforeAutospacing="0" w:after="360" w:afterAutospacing="0"/>
        <w:ind w:left="709" w:right="227" w:firstLine="709"/>
        <w:jc w:val="both"/>
        <w:rPr>
          <w:color w:val="333333"/>
        </w:rPr>
      </w:pPr>
      <w:r w:rsidRPr="00131F60">
        <w:rPr>
          <w:bCs/>
          <w:iCs/>
          <w:color w:val="333333"/>
          <w:sz w:val="22"/>
          <w:szCs w:val="22"/>
        </w:rPr>
        <w:t>Таблица 5. Ежемесячные расходы</w:t>
      </w:r>
    </w:p>
    <w:tbl>
      <w:tblPr>
        <w:tblStyle w:val="a9"/>
        <w:tblW w:w="9900" w:type="dxa"/>
        <w:tblLook w:val="04A0" w:firstRow="1" w:lastRow="0" w:firstColumn="1" w:lastColumn="0" w:noHBand="0" w:noVBand="1"/>
      </w:tblPr>
      <w:tblGrid>
        <w:gridCol w:w="6479"/>
        <w:gridCol w:w="3421"/>
      </w:tblGrid>
      <w:tr w:rsidR="00E40222" w:rsidRPr="00131F60" w:rsidTr="00E40222">
        <w:tc>
          <w:tcPr>
            <w:tcW w:w="0" w:type="auto"/>
            <w:hideMark/>
          </w:tcPr>
          <w:p w:rsidR="00E40222" w:rsidRPr="00131F60" w:rsidRDefault="00E40222" w:rsidP="00493A38">
            <w:pPr>
              <w:pStyle w:val="a5"/>
              <w:spacing w:before="0" w:beforeAutospacing="0" w:after="0" w:afterAutospacing="0"/>
              <w:ind w:left="709" w:right="227" w:firstLine="709"/>
              <w:jc w:val="both"/>
              <w:rPr>
                <w:rFonts w:ascii="Roboto" w:hAnsi="Roboto"/>
                <w:b/>
                <w:bCs/>
                <w:color w:val="000000" w:themeColor="text1"/>
              </w:rPr>
            </w:pPr>
            <w:r w:rsidRPr="00131F60">
              <w:rPr>
                <w:rFonts w:ascii="Roboto" w:hAnsi="Roboto"/>
                <w:b/>
                <w:bCs/>
                <w:color w:val="000000" w:themeColor="text1"/>
              </w:rPr>
              <w:lastRenderedPageBreak/>
              <w:t>НАИМЕНОВАНИЕ</w:t>
            </w:r>
          </w:p>
        </w:tc>
        <w:tc>
          <w:tcPr>
            <w:tcW w:w="0" w:type="auto"/>
            <w:hideMark/>
          </w:tcPr>
          <w:p w:rsidR="00E40222" w:rsidRPr="00131F60" w:rsidRDefault="00E40222" w:rsidP="00493A38">
            <w:pPr>
              <w:pStyle w:val="a5"/>
              <w:spacing w:before="0" w:beforeAutospacing="0" w:after="0" w:afterAutospacing="0"/>
              <w:ind w:left="709" w:right="227" w:firstLine="709"/>
              <w:jc w:val="both"/>
              <w:rPr>
                <w:rFonts w:ascii="Roboto" w:hAnsi="Roboto"/>
                <w:b/>
                <w:bCs/>
                <w:color w:val="000000" w:themeColor="text1"/>
              </w:rPr>
            </w:pPr>
            <w:r w:rsidRPr="00131F60">
              <w:rPr>
                <w:rFonts w:ascii="Roboto" w:hAnsi="Roboto"/>
                <w:b/>
                <w:bCs/>
                <w:color w:val="000000" w:themeColor="text1"/>
              </w:rPr>
              <w:t>СУММА, РУБ.</w:t>
            </w:r>
          </w:p>
        </w:tc>
      </w:tr>
      <w:tr w:rsidR="00E40222" w:rsidRPr="00131F60" w:rsidTr="00E40222">
        <w:tc>
          <w:tcPr>
            <w:tcW w:w="0" w:type="auto"/>
            <w:hideMark/>
          </w:tcPr>
          <w:p w:rsidR="00E40222" w:rsidRPr="00131F60" w:rsidRDefault="00E40222" w:rsidP="00493A38">
            <w:pPr>
              <w:pStyle w:val="a5"/>
              <w:spacing w:before="0" w:beforeAutospacing="0" w:after="0" w:afterAutospacing="0"/>
              <w:ind w:left="709" w:right="227" w:firstLine="709"/>
              <w:jc w:val="both"/>
              <w:rPr>
                <w:rFonts w:ascii="Roboto" w:hAnsi="Roboto"/>
                <w:color w:val="000000" w:themeColor="text1"/>
              </w:rPr>
            </w:pPr>
            <w:r w:rsidRPr="00131F60">
              <w:rPr>
                <w:rFonts w:ascii="Roboto" w:hAnsi="Roboto"/>
                <w:color w:val="000000" w:themeColor="text1"/>
              </w:rPr>
              <w:t>Аренда (100 кв.м.)</w:t>
            </w:r>
          </w:p>
        </w:tc>
        <w:tc>
          <w:tcPr>
            <w:tcW w:w="0" w:type="auto"/>
            <w:hideMark/>
          </w:tcPr>
          <w:p w:rsidR="00E40222" w:rsidRPr="00131F60" w:rsidRDefault="00E40222" w:rsidP="00493A38">
            <w:pPr>
              <w:pStyle w:val="a5"/>
              <w:spacing w:before="0" w:beforeAutospacing="0" w:after="0" w:afterAutospacing="0"/>
              <w:ind w:left="709" w:right="227" w:firstLine="709"/>
              <w:jc w:val="both"/>
              <w:rPr>
                <w:rFonts w:ascii="Roboto" w:hAnsi="Roboto"/>
                <w:color w:val="000000" w:themeColor="text1"/>
              </w:rPr>
            </w:pPr>
            <w:r w:rsidRPr="00131F60">
              <w:rPr>
                <w:rFonts w:ascii="Roboto" w:hAnsi="Roboto"/>
                <w:color w:val="000000" w:themeColor="text1"/>
              </w:rPr>
              <w:t>70000</w:t>
            </w:r>
          </w:p>
        </w:tc>
      </w:tr>
      <w:tr w:rsidR="00E40222" w:rsidRPr="00131F60" w:rsidTr="00E40222">
        <w:tc>
          <w:tcPr>
            <w:tcW w:w="0" w:type="auto"/>
            <w:hideMark/>
          </w:tcPr>
          <w:p w:rsidR="00E40222" w:rsidRPr="00131F60" w:rsidRDefault="00E40222" w:rsidP="00493A38">
            <w:pPr>
              <w:pStyle w:val="a5"/>
              <w:spacing w:before="0" w:beforeAutospacing="0" w:after="0" w:afterAutospacing="0"/>
              <w:ind w:left="709" w:right="227" w:firstLine="709"/>
              <w:jc w:val="both"/>
              <w:rPr>
                <w:rFonts w:ascii="Roboto" w:hAnsi="Roboto"/>
                <w:color w:val="000000" w:themeColor="text1"/>
              </w:rPr>
            </w:pPr>
            <w:r w:rsidRPr="00131F60">
              <w:rPr>
                <w:rFonts w:ascii="Roboto" w:hAnsi="Roboto"/>
                <w:color w:val="000000" w:themeColor="text1"/>
              </w:rPr>
              <w:t>Заработная плата и страховые отчисления</w:t>
            </w:r>
          </w:p>
        </w:tc>
        <w:tc>
          <w:tcPr>
            <w:tcW w:w="0" w:type="auto"/>
            <w:hideMark/>
          </w:tcPr>
          <w:p w:rsidR="00E40222" w:rsidRPr="00131F60" w:rsidRDefault="00E40222" w:rsidP="00493A38">
            <w:pPr>
              <w:pStyle w:val="a5"/>
              <w:spacing w:before="0" w:beforeAutospacing="0" w:after="0" w:afterAutospacing="0"/>
              <w:ind w:left="709" w:right="227" w:firstLine="709"/>
              <w:jc w:val="both"/>
              <w:rPr>
                <w:rFonts w:ascii="Roboto" w:hAnsi="Roboto"/>
                <w:color w:val="000000" w:themeColor="text1"/>
              </w:rPr>
            </w:pPr>
            <w:r w:rsidRPr="00131F60">
              <w:rPr>
                <w:rFonts w:ascii="Roboto" w:hAnsi="Roboto"/>
                <w:color w:val="000000" w:themeColor="text1"/>
              </w:rPr>
              <w:t>356478</w:t>
            </w:r>
          </w:p>
        </w:tc>
      </w:tr>
      <w:tr w:rsidR="00E40222" w:rsidRPr="00131F60" w:rsidTr="00E40222">
        <w:tc>
          <w:tcPr>
            <w:tcW w:w="0" w:type="auto"/>
            <w:hideMark/>
          </w:tcPr>
          <w:p w:rsidR="00E40222" w:rsidRPr="00131F60" w:rsidRDefault="00E40222" w:rsidP="00493A38">
            <w:pPr>
              <w:pStyle w:val="a5"/>
              <w:spacing w:before="0" w:beforeAutospacing="0" w:after="0" w:afterAutospacing="0"/>
              <w:ind w:left="709" w:right="227" w:firstLine="709"/>
              <w:jc w:val="both"/>
              <w:rPr>
                <w:rFonts w:ascii="Roboto" w:hAnsi="Roboto"/>
                <w:color w:val="000000" w:themeColor="text1"/>
              </w:rPr>
            </w:pPr>
            <w:r w:rsidRPr="00131F60">
              <w:rPr>
                <w:rFonts w:ascii="Roboto" w:hAnsi="Roboto"/>
                <w:color w:val="000000" w:themeColor="text1"/>
              </w:rPr>
              <w:t>Коммунальные платежи</w:t>
            </w:r>
          </w:p>
        </w:tc>
        <w:tc>
          <w:tcPr>
            <w:tcW w:w="0" w:type="auto"/>
            <w:hideMark/>
          </w:tcPr>
          <w:p w:rsidR="00E40222" w:rsidRPr="00131F60" w:rsidRDefault="00E40222" w:rsidP="00493A38">
            <w:pPr>
              <w:pStyle w:val="a5"/>
              <w:spacing w:before="0" w:beforeAutospacing="0" w:after="0" w:afterAutospacing="0"/>
              <w:ind w:left="709" w:right="227" w:firstLine="709"/>
              <w:jc w:val="both"/>
              <w:rPr>
                <w:rFonts w:ascii="Roboto" w:hAnsi="Roboto"/>
                <w:color w:val="000000" w:themeColor="text1"/>
              </w:rPr>
            </w:pPr>
            <w:r w:rsidRPr="00131F60">
              <w:rPr>
                <w:rFonts w:ascii="Roboto" w:hAnsi="Roboto"/>
                <w:color w:val="000000" w:themeColor="text1"/>
              </w:rPr>
              <w:t>6000</w:t>
            </w:r>
          </w:p>
        </w:tc>
      </w:tr>
      <w:tr w:rsidR="00E40222" w:rsidRPr="00131F60" w:rsidTr="00E40222">
        <w:tc>
          <w:tcPr>
            <w:tcW w:w="0" w:type="auto"/>
            <w:hideMark/>
          </w:tcPr>
          <w:p w:rsidR="00E40222" w:rsidRPr="00131F60" w:rsidRDefault="00E40222" w:rsidP="00493A38">
            <w:pPr>
              <w:pStyle w:val="a5"/>
              <w:spacing w:before="0" w:beforeAutospacing="0" w:after="0" w:afterAutospacing="0"/>
              <w:ind w:left="709" w:right="227" w:firstLine="709"/>
              <w:jc w:val="both"/>
              <w:rPr>
                <w:rFonts w:ascii="Roboto" w:hAnsi="Roboto"/>
                <w:color w:val="000000" w:themeColor="text1"/>
              </w:rPr>
            </w:pPr>
            <w:r w:rsidRPr="00131F60">
              <w:rPr>
                <w:rFonts w:ascii="Roboto" w:hAnsi="Roboto"/>
                <w:color w:val="000000" w:themeColor="text1"/>
              </w:rPr>
              <w:t>Реклама, маркетинг, печатные материалы</w:t>
            </w:r>
          </w:p>
        </w:tc>
        <w:tc>
          <w:tcPr>
            <w:tcW w:w="0" w:type="auto"/>
            <w:hideMark/>
          </w:tcPr>
          <w:p w:rsidR="00E40222" w:rsidRPr="00131F60" w:rsidRDefault="00E40222" w:rsidP="00493A38">
            <w:pPr>
              <w:pStyle w:val="a5"/>
              <w:spacing w:before="0" w:beforeAutospacing="0" w:after="0" w:afterAutospacing="0"/>
              <w:ind w:left="709" w:right="227" w:firstLine="709"/>
              <w:jc w:val="both"/>
              <w:rPr>
                <w:rFonts w:ascii="Roboto" w:hAnsi="Roboto"/>
                <w:color w:val="000000" w:themeColor="text1"/>
              </w:rPr>
            </w:pPr>
            <w:r w:rsidRPr="00131F60">
              <w:rPr>
                <w:rFonts w:ascii="Roboto" w:hAnsi="Roboto"/>
                <w:color w:val="000000" w:themeColor="text1"/>
              </w:rPr>
              <w:t>10000</w:t>
            </w:r>
          </w:p>
        </w:tc>
      </w:tr>
      <w:tr w:rsidR="00E40222" w:rsidRPr="00131F60" w:rsidTr="00E40222">
        <w:tc>
          <w:tcPr>
            <w:tcW w:w="0" w:type="auto"/>
            <w:hideMark/>
          </w:tcPr>
          <w:p w:rsidR="00E40222" w:rsidRPr="00131F60" w:rsidRDefault="00E40222" w:rsidP="00493A38">
            <w:pPr>
              <w:pStyle w:val="a5"/>
              <w:spacing w:before="0" w:beforeAutospacing="0" w:after="0" w:afterAutospacing="0"/>
              <w:ind w:left="709" w:right="227" w:firstLine="709"/>
              <w:jc w:val="both"/>
              <w:rPr>
                <w:rFonts w:ascii="Roboto" w:hAnsi="Roboto"/>
                <w:color w:val="000000" w:themeColor="text1"/>
              </w:rPr>
            </w:pPr>
            <w:r w:rsidRPr="00131F60">
              <w:rPr>
                <w:rFonts w:ascii="Roboto" w:hAnsi="Roboto"/>
                <w:color w:val="000000" w:themeColor="text1"/>
              </w:rPr>
              <w:t>Амортизация*</w:t>
            </w:r>
          </w:p>
        </w:tc>
        <w:tc>
          <w:tcPr>
            <w:tcW w:w="0" w:type="auto"/>
            <w:hideMark/>
          </w:tcPr>
          <w:p w:rsidR="00E40222" w:rsidRPr="00131F60" w:rsidRDefault="00E40222" w:rsidP="00493A38">
            <w:pPr>
              <w:pStyle w:val="a5"/>
              <w:spacing w:before="0" w:beforeAutospacing="0" w:after="0" w:afterAutospacing="0"/>
              <w:ind w:left="709" w:right="227" w:firstLine="709"/>
              <w:jc w:val="both"/>
              <w:rPr>
                <w:rFonts w:ascii="Roboto" w:hAnsi="Roboto"/>
                <w:color w:val="000000" w:themeColor="text1"/>
              </w:rPr>
            </w:pPr>
            <w:r w:rsidRPr="00131F60">
              <w:rPr>
                <w:rFonts w:ascii="Roboto" w:hAnsi="Roboto"/>
                <w:color w:val="000000" w:themeColor="text1"/>
              </w:rPr>
              <w:t>7050</w:t>
            </w:r>
          </w:p>
        </w:tc>
      </w:tr>
      <w:tr w:rsidR="00E40222" w:rsidRPr="00131F60" w:rsidTr="00E40222">
        <w:tc>
          <w:tcPr>
            <w:tcW w:w="0" w:type="auto"/>
            <w:hideMark/>
          </w:tcPr>
          <w:p w:rsidR="00E40222" w:rsidRPr="00131F60" w:rsidRDefault="00E40222" w:rsidP="00493A38">
            <w:pPr>
              <w:pStyle w:val="a5"/>
              <w:spacing w:before="0" w:beforeAutospacing="0" w:after="0" w:afterAutospacing="0"/>
              <w:ind w:left="709" w:right="227" w:firstLine="709"/>
              <w:jc w:val="both"/>
              <w:rPr>
                <w:rFonts w:ascii="Roboto" w:hAnsi="Roboto"/>
                <w:color w:val="000000" w:themeColor="text1"/>
              </w:rPr>
            </w:pPr>
            <w:r w:rsidRPr="00131F60">
              <w:rPr>
                <w:rFonts w:ascii="Roboto" w:hAnsi="Roboto"/>
                <w:color w:val="000000" w:themeColor="text1"/>
              </w:rPr>
              <w:t>Непредвиденные расходы</w:t>
            </w:r>
          </w:p>
        </w:tc>
        <w:tc>
          <w:tcPr>
            <w:tcW w:w="0" w:type="auto"/>
            <w:hideMark/>
          </w:tcPr>
          <w:p w:rsidR="00E40222" w:rsidRPr="00131F60" w:rsidRDefault="00E40222" w:rsidP="00493A38">
            <w:pPr>
              <w:pStyle w:val="a5"/>
              <w:spacing w:before="0" w:beforeAutospacing="0" w:after="0" w:afterAutospacing="0"/>
              <w:ind w:left="709" w:right="227" w:firstLine="709"/>
              <w:jc w:val="both"/>
              <w:rPr>
                <w:rFonts w:ascii="Roboto" w:hAnsi="Roboto"/>
                <w:color w:val="000000" w:themeColor="text1"/>
              </w:rPr>
            </w:pPr>
            <w:r w:rsidRPr="00131F60">
              <w:rPr>
                <w:rFonts w:ascii="Roboto" w:hAnsi="Roboto"/>
                <w:color w:val="000000" w:themeColor="text1"/>
              </w:rPr>
              <w:t>10000</w:t>
            </w:r>
          </w:p>
          <w:p w:rsidR="00E40222" w:rsidRPr="00131F60" w:rsidRDefault="00E40222" w:rsidP="00493A38">
            <w:pPr>
              <w:ind w:left="709" w:right="227" w:firstLine="709"/>
              <w:jc w:val="both"/>
              <w:rPr>
                <w:rFonts w:ascii="Roboto" w:hAnsi="Roboto"/>
                <w:color w:val="000000" w:themeColor="text1"/>
              </w:rPr>
            </w:pPr>
          </w:p>
        </w:tc>
      </w:tr>
      <w:tr w:rsidR="00E40222" w:rsidRPr="00131F60" w:rsidTr="00E40222">
        <w:tc>
          <w:tcPr>
            <w:tcW w:w="0" w:type="auto"/>
            <w:hideMark/>
          </w:tcPr>
          <w:p w:rsidR="00E40222" w:rsidRPr="00131F60" w:rsidRDefault="00E40222" w:rsidP="00493A38">
            <w:pPr>
              <w:pStyle w:val="a5"/>
              <w:spacing w:before="0" w:beforeAutospacing="0" w:after="0" w:afterAutospacing="0"/>
              <w:ind w:left="709" w:right="227" w:firstLine="709"/>
              <w:jc w:val="both"/>
              <w:rPr>
                <w:rFonts w:ascii="Roboto" w:hAnsi="Roboto"/>
                <w:color w:val="000000" w:themeColor="text1"/>
              </w:rPr>
            </w:pPr>
            <w:r w:rsidRPr="00131F60">
              <w:rPr>
                <w:rFonts w:ascii="Roboto" w:hAnsi="Roboto"/>
                <w:color w:val="000000" w:themeColor="text1"/>
              </w:rPr>
              <w:t>Обновление методических пособий и учебников</w:t>
            </w:r>
          </w:p>
        </w:tc>
        <w:tc>
          <w:tcPr>
            <w:tcW w:w="0" w:type="auto"/>
            <w:hideMark/>
          </w:tcPr>
          <w:p w:rsidR="00E40222" w:rsidRPr="00131F60" w:rsidRDefault="00E40222" w:rsidP="00493A38">
            <w:pPr>
              <w:pStyle w:val="a5"/>
              <w:spacing w:before="0" w:beforeAutospacing="0" w:after="0" w:afterAutospacing="0"/>
              <w:ind w:left="709" w:right="227" w:firstLine="709"/>
              <w:jc w:val="both"/>
              <w:rPr>
                <w:rFonts w:ascii="Roboto" w:hAnsi="Roboto"/>
                <w:color w:val="000000" w:themeColor="text1"/>
              </w:rPr>
            </w:pPr>
            <w:r w:rsidRPr="00131F60">
              <w:rPr>
                <w:rFonts w:ascii="Roboto" w:hAnsi="Roboto"/>
                <w:color w:val="000000" w:themeColor="text1"/>
              </w:rPr>
              <w:t>20000</w:t>
            </w:r>
          </w:p>
        </w:tc>
      </w:tr>
      <w:tr w:rsidR="00E40222" w:rsidRPr="00131F60" w:rsidTr="00E40222">
        <w:tc>
          <w:tcPr>
            <w:tcW w:w="0" w:type="auto"/>
            <w:hideMark/>
          </w:tcPr>
          <w:p w:rsidR="00E40222" w:rsidRPr="00131F60" w:rsidRDefault="00E40222" w:rsidP="00493A38">
            <w:pPr>
              <w:pStyle w:val="a5"/>
              <w:spacing w:before="0" w:beforeAutospacing="0" w:after="0" w:afterAutospacing="0"/>
              <w:ind w:left="709" w:right="227" w:firstLine="709"/>
              <w:jc w:val="both"/>
              <w:rPr>
                <w:rFonts w:ascii="Roboto" w:hAnsi="Roboto"/>
                <w:color w:val="000000" w:themeColor="text1"/>
              </w:rPr>
            </w:pPr>
            <w:r w:rsidRPr="00131F60">
              <w:rPr>
                <w:rFonts w:ascii="Roboto" w:hAnsi="Roboto"/>
                <w:color w:val="000000" w:themeColor="text1"/>
              </w:rPr>
              <w:t>Налоги УСН (6% от выручки)</w:t>
            </w:r>
          </w:p>
        </w:tc>
        <w:tc>
          <w:tcPr>
            <w:tcW w:w="0" w:type="auto"/>
            <w:hideMark/>
          </w:tcPr>
          <w:p w:rsidR="00E40222" w:rsidRPr="00131F60" w:rsidRDefault="00E40222" w:rsidP="00493A38">
            <w:pPr>
              <w:pStyle w:val="a5"/>
              <w:spacing w:before="0" w:beforeAutospacing="0" w:after="0" w:afterAutospacing="0"/>
              <w:ind w:left="709" w:right="227" w:firstLine="709"/>
              <w:jc w:val="both"/>
              <w:rPr>
                <w:rFonts w:ascii="Roboto" w:hAnsi="Roboto"/>
                <w:color w:val="000000" w:themeColor="text1"/>
              </w:rPr>
            </w:pPr>
            <w:r w:rsidRPr="00131F60">
              <w:rPr>
                <w:rFonts w:ascii="Roboto" w:hAnsi="Roboto"/>
                <w:color w:val="000000" w:themeColor="text1"/>
              </w:rPr>
              <w:t>39625</w:t>
            </w:r>
          </w:p>
        </w:tc>
      </w:tr>
      <w:tr w:rsidR="00E40222" w:rsidRPr="00131F60" w:rsidTr="00E40222">
        <w:tc>
          <w:tcPr>
            <w:tcW w:w="0" w:type="auto"/>
            <w:hideMark/>
          </w:tcPr>
          <w:p w:rsidR="00E40222" w:rsidRPr="00131F60" w:rsidRDefault="00E40222" w:rsidP="00493A38">
            <w:pPr>
              <w:pStyle w:val="a5"/>
              <w:spacing w:before="0" w:beforeAutospacing="0" w:after="0" w:afterAutospacing="0"/>
              <w:ind w:left="709" w:right="227" w:firstLine="709"/>
              <w:jc w:val="both"/>
              <w:rPr>
                <w:rFonts w:ascii="Roboto" w:hAnsi="Roboto"/>
                <w:color w:val="000000" w:themeColor="text1"/>
              </w:rPr>
            </w:pPr>
            <w:r w:rsidRPr="00131F60">
              <w:rPr>
                <w:rFonts w:ascii="Roboto" w:hAnsi="Roboto"/>
                <w:b/>
                <w:bCs/>
                <w:color w:val="000000" w:themeColor="text1"/>
              </w:rPr>
              <w:t>Итого расходы</w:t>
            </w:r>
          </w:p>
        </w:tc>
        <w:tc>
          <w:tcPr>
            <w:tcW w:w="0" w:type="auto"/>
            <w:hideMark/>
          </w:tcPr>
          <w:p w:rsidR="00E40222" w:rsidRPr="00131F60" w:rsidRDefault="00E40222" w:rsidP="00493A38">
            <w:pPr>
              <w:pStyle w:val="a5"/>
              <w:spacing w:before="0" w:beforeAutospacing="0" w:after="0" w:afterAutospacing="0"/>
              <w:ind w:left="709" w:right="227" w:firstLine="709"/>
              <w:jc w:val="both"/>
              <w:rPr>
                <w:rFonts w:ascii="Roboto" w:hAnsi="Roboto"/>
                <w:color w:val="000000" w:themeColor="text1"/>
              </w:rPr>
            </w:pPr>
            <w:r w:rsidRPr="00131F60">
              <w:rPr>
                <w:rFonts w:ascii="Roboto" w:hAnsi="Roboto"/>
                <w:b/>
                <w:bCs/>
                <w:color w:val="000000" w:themeColor="text1"/>
              </w:rPr>
              <w:t>519153</w:t>
            </w:r>
          </w:p>
        </w:tc>
      </w:tr>
    </w:tbl>
    <w:p w:rsidR="00E40222" w:rsidRDefault="00E40222" w:rsidP="00493A38">
      <w:pPr>
        <w:pStyle w:val="a5"/>
        <w:shd w:val="clear" w:color="auto" w:fill="FFFFFF"/>
        <w:spacing w:before="0" w:beforeAutospacing="0" w:after="360" w:afterAutospacing="0"/>
        <w:ind w:left="709" w:right="227" w:firstLine="709"/>
        <w:jc w:val="both"/>
        <w:rPr>
          <w:rFonts w:ascii="Roboto" w:hAnsi="Roboto"/>
          <w:color w:val="333333"/>
        </w:rPr>
      </w:pPr>
    </w:p>
    <w:p w:rsidR="00E40222" w:rsidRPr="00490F3C" w:rsidRDefault="00E40222" w:rsidP="00493A38">
      <w:pPr>
        <w:pStyle w:val="a5"/>
        <w:shd w:val="clear" w:color="auto" w:fill="FFFFFF"/>
        <w:spacing w:before="0" w:beforeAutospacing="0" w:after="360" w:afterAutospacing="0"/>
        <w:ind w:left="709" w:right="227" w:firstLine="709"/>
        <w:jc w:val="both"/>
        <w:rPr>
          <w:color w:val="000000" w:themeColor="text1"/>
          <w:sz w:val="28"/>
          <w:szCs w:val="28"/>
        </w:rPr>
      </w:pPr>
      <w:r w:rsidRPr="00490F3C">
        <w:rPr>
          <w:color w:val="000000" w:themeColor="text1"/>
          <w:sz w:val="28"/>
          <w:szCs w:val="28"/>
        </w:rPr>
        <w:t>Таким образом, были определены постоянные ежемесячные расходы в размере 519153 рублей. Объем плановой выручки составляет 660416 рублей в месяц. Выйти на плановый показатель планируется на четвертый месяц работы школы.</w:t>
      </w:r>
    </w:p>
    <w:p w:rsidR="00E40222" w:rsidRPr="00131F60" w:rsidRDefault="00E40222" w:rsidP="00493A38">
      <w:pPr>
        <w:pStyle w:val="a5"/>
        <w:shd w:val="clear" w:color="auto" w:fill="FFFFFF"/>
        <w:spacing w:before="0" w:beforeAutospacing="0" w:after="360" w:afterAutospacing="0"/>
        <w:ind w:left="709" w:right="227" w:firstLine="709"/>
        <w:jc w:val="both"/>
        <w:rPr>
          <w:color w:val="000000" w:themeColor="text1"/>
          <w:sz w:val="28"/>
          <w:szCs w:val="28"/>
        </w:rPr>
      </w:pPr>
      <w:r w:rsidRPr="00490F3C">
        <w:rPr>
          <w:color w:val="000000" w:themeColor="text1"/>
          <w:sz w:val="28"/>
          <w:szCs w:val="28"/>
        </w:rPr>
        <w:t xml:space="preserve">Срок окупаемости проекта при первоначальных инвестициях в 635800 рублей составляет 7 месяцев. Чистая ежемесячная прибыль проекта при выходе на плановые объемы продаж составит около 140 000 рублей. Выйти на плановый объем продаж планируется на четвертый месяц работы. </w:t>
      </w:r>
      <w:r w:rsidRPr="00131F60">
        <w:rPr>
          <w:color w:val="000000" w:themeColor="text1"/>
          <w:sz w:val="28"/>
          <w:szCs w:val="28"/>
        </w:rPr>
        <w:t>Рентабельность продаж в первый год – 17,5%.</w:t>
      </w:r>
    </w:p>
    <w:p w:rsidR="00E40222" w:rsidRPr="00490F3C" w:rsidRDefault="00E40222" w:rsidP="00493A38">
      <w:pPr>
        <w:pStyle w:val="a5"/>
        <w:shd w:val="clear" w:color="auto" w:fill="FFFFFF"/>
        <w:spacing w:before="0" w:beforeAutospacing="0" w:after="360" w:afterAutospacing="0"/>
        <w:ind w:left="709" w:right="227" w:firstLine="709"/>
        <w:jc w:val="both"/>
        <w:rPr>
          <w:color w:val="000000" w:themeColor="text1"/>
          <w:sz w:val="28"/>
          <w:szCs w:val="28"/>
        </w:rPr>
      </w:pPr>
      <w:r w:rsidRPr="00490F3C">
        <w:rPr>
          <w:b/>
          <w:bCs/>
          <w:color w:val="000000" w:themeColor="text1"/>
          <w:sz w:val="28"/>
          <w:szCs w:val="28"/>
        </w:rPr>
        <w:t>Открытие лингвистической школы сопряжено со следующими внешними рисками:</w:t>
      </w:r>
    </w:p>
    <w:p w:rsidR="00E40222" w:rsidRPr="00490F3C" w:rsidRDefault="00E40222" w:rsidP="00493A38">
      <w:pPr>
        <w:pStyle w:val="a5"/>
        <w:numPr>
          <w:ilvl w:val="0"/>
          <w:numId w:val="25"/>
        </w:numPr>
        <w:shd w:val="clear" w:color="auto" w:fill="FFFFFF"/>
        <w:spacing w:before="90" w:beforeAutospacing="0" w:after="120" w:afterAutospacing="0" w:line="390" w:lineRule="atLeast"/>
        <w:ind w:left="709" w:right="227" w:firstLine="709"/>
        <w:jc w:val="both"/>
        <w:rPr>
          <w:color w:val="000000" w:themeColor="text1"/>
          <w:sz w:val="28"/>
          <w:szCs w:val="28"/>
        </w:rPr>
      </w:pPr>
      <w:r w:rsidRPr="00490F3C">
        <w:rPr>
          <w:color w:val="000000" w:themeColor="text1"/>
          <w:sz w:val="28"/>
          <w:szCs w:val="28"/>
        </w:rPr>
        <w:t>высокая конкуренция на действующем рынке платных образовательных услуг. Снизить этот риск помогут мониторинг цен, продуманная ценовая и рекламная политика, определение и внедрение своих конкурентных преимуществ;</w:t>
      </w:r>
    </w:p>
    <w:p w:rsidR="00E40222" w:rsidRDefault="00E40222" w:rsidP="00493A38">
      <w:pPr>
        <w:pStyle w:val="a5"/>
        <w:numPr>
          <w:ilvl w:val="0"/>
          <w:numId w:val="25"/>
        </w:numPr>
        <w:shd w:val="clear" w:color="auto" w:fill="FFFFFF"/>
        <w:spacing w:before="90" w:beforeAutospacing="0" w:after="120" w:afterAutospacing="0" w:line="390" w:lineRule="atLeast"/>
        <w:ind w:left="709" w:right="227" w:firstLine="709"/>
        <w:jc w:val="both"/>
        <w:rPr>
          <w:color w:val="000000" w:themeColor="text1"/>
          <w:sz w:val="28"/>
          <w:szCs w:val="28"/>
        </w:rPr>
      </w:pPr>
      <w:r w:rsidRPr="00490F3C">
        <w:rPr>
          <w:color w:val="000000" w:themeColor="text1"/>
          <w:sz w:val="28"/>
          <w:szCs w:val="28"/>
        </w:rPr>
        <w:t>повышение стоимости аренды, которая повлечет увеличение постоянных расходов и может сказаться на финансовом состоянии. Снизить вероятность риска возможно при заключении договора долгосрочной аренды и выбором добросовестного арендодателя;</w:t>
      </w:r>
    </w:p>
    <w:p w:rsidR="00113031" w:rsidRDefault="00113031" w:rsidP="00113031">
      <w:pPr>
        <w:pStyle w:val="a5"/>
        <w:shd w:val="clear" w:color="auto" w:fill="FFFFFF"/>
        <w:spacing w:before="90" w:beforeAutospacing="0" w:after="120" w:afterAutospacing="0" w:line="390" w:lineRule="atLeast"/>
        <w:ind w:right="227"/>
        <w:jc w:val="both"/>
        <w:rPr>
          <w:color w:val="000000" w:themeColor="text1"/>
          <w:sz w:val="28"/>
          <w:szCs w:val="28"/>
        </w:rPr>
      </w:pPr>
    </w:p>
    <w:p w:rsidR="00113031" w:rsidRPr="00490F3C" w:rsidRDefault="00113031" w:rsidP="00113031">
      <w:pPr>
        <w:pStyle w:val="a5"/>
        <w:shd w:val="clear" w:color="auto" w:fill="FFFFFF"/>
        <w:spacing w:before="90" w:beforeAutospacing="0" w:after="120" w:afterAutospacing="0" w:line="390" w:lineRule="atLeast"/>
        <w:ind w:right="227"/>
        <w:jc w:val="both"/>
        <w:rPr>
          <w:color w:val="000000" w:themeColor="text1"/>
          <w:sz w:val="28"/>
          <w:szCs w:val="28"/>
        </w:rPr>
      </w:pPr>
    </w:p>
    <w:p w:rsidR="00E40222" w:rsidRPr="00490F3C" w:rsidRDefault="00E40222" w:rsidP="00493A38">
      <w:pPr>
        <w:pStyle w:val="a5"/>
        <w:numPr>
          <w:ilvl w:val="0"/>
          <w:numId w:val="25"/>
        </w:numPr>
        <w:shd w:val="clear" w:color="auto" w:fill="FFFFFF"/>
        <w:spacing w:before="90" w:beforeAutospacing="0" w:after="120" w:afterAutospacing="0" w:line="390" w:lineRule="atLeast"/>
        <w:ind w:left="709" w:right="227" w:firstLine="709"/>
        <w:jc w:val="both"/>
        <w:rPr>
          <w:color w:val="000000" w:themeColor="text1"/>
          <w:sz w:val="28"/>
          <w:szCs w:val="28"/>
        </w:rPr>
      </w:pPr>
      <w:r w:rsidRPr="00490F3C">
        <w:rPr>
          <w:color w:val="000000" w:themeColor="text1"/>
          <w:sz w:val="28"/>
          <w:szCs w:val="28"/>
        </w:rPr>
        <w:t xml:space="preserve">риски по договорам с поставщиками учебных материалов. Снизить это риск возможно при соблюдении требований ГК РФ и прочих законодательных актов при заключении договоров, выбор надежных </w:t>
      </w:r>
      <w:r w:rsidRPr="00490F3C">
        <w:rPr>
          <w:color w:val="000000" w:themeColor="text1"/>
          <w:sz w:val="28"/>
          <w:szCs w:val="28"/>
        </w:rPr>
        <w:lastRenderedPageBreak/>
        <w:t>поставщиков, определение размера и порядка возмещения поставщиком нанесенного ущерба;</w:t>
      </w:r>
    </w:p>
    <w:p w:rsidR="00E40222" w:rsidRPr="00490F3C" w:rsidRDefault="00E40222" w:rsidP="00493A38">
      <w:pPr>
        <w:pStyle w:val="a5"/>
        <w:numPr>
          <w:ilvl w:val="0"/>
          <w:numId w:val="25"/>
        </w:numPr>
        <w:shd w:val="clear" w:color="auto" w:fill="FFFFFF"/>
        <w:spacing w:before="90" w:beforeAutospacing="0" w:after="120" w:afterAutospacing="0" w:line="390" w:lineRule="atLeast"/>
        <w:ind w:left="709" w:right="227" w:firstLine="709"/>
        <w:jc w:val="both"/>
        <w:rPr>
          <w:color w:val="000000" w:themeColor="text1"/>
          <w:sz w:val="28"/>
          <w:szCs w:val="28"/>
        </w:rPr>
      </w:pPr>
      <w:r w:rsidRPr="00490F3C">
        <w:rPr>
          <w:color w:val="000000" w:themeColor="text1"/>
          <w:sz w:val="28"/>
          <w:szCs w:val="28"/>
        </w:rPr>
        <w:t>сезонность бизнеса, которая снижает спрос на образовательные услуги в летние месяцы. Нивелировать риск возможно при разработке маркетинговой стратегии, эффективной рекламной политикой, предполагающей проведение акций и бонусов.</w:t>
      </w:r>
    </w:p>
    <w:p w:rsidR="00E40222" w:rsidRPr="00490F3C" w:rsidRDefault="00E40222" w:rsidP="00493A38">
      <w:pPr>
        <w:pStyle w:val="a5"/>
        <w:shd w:val="clear" w:color="auto" w:fill="FFFFFF"/>
        <w:spacing w:before="90" w:beforeAutospacing="0" w:after="120" w:afterAutospacing="0" w:line="390" w:lineRule="atLeast"/>
        <w:ind w:left="709" w:right="227" w:firstLine="709"/>
        <w:jc w:val="both"/>
        <w:rPr>
          <w:color w:val="000000" w:themeColor="text1"/>
          <w:sz w:val="28"/>
          <w:szCs w:val="28"/>
        </w:rPr>
      </w:pPr>
    </w:p>
    <w:p w:rsidR="00E40222" w:rsidRPr="00490F3C" w:rsidRDefault="00E40222" w:rsidP="00493A38">
      <w:pPr>
        <w:pStyle w:val="a5"/>
        <w:shd w:val="clear" w:color="auto" w:fill="FFFFFF"/>
        <w:spacing w:before="0" w:beforeAutospacing="0" w:after="360" w:afterAutospacing="0"/>
        <w:ind w:left="709" w:right="227" w:firstLine="709"/>
        <w:jc w:val="both"/>
        <w:rPr>
          <w:color w:val="000000" w:themeColor="text1"/>
          <w:sz w:val="28"/>
          <w:szCs w:val="28"/>
        </w:rPr>
      </w:pPr>
      <w:r w:rsidRPr="00490F3C">
        <w:rPr>
          <w:b/>
          <w:bCs/>
          <w:color w:val="000000" w:themeColor="text1"/>
          <w:sz w:val="28"/>
          <w:szCs w:val="28"/>
        </w:rPr>
        <w:t>К внутренним рискам относятся:</w:t>
      </w:r>
    </w:p>
    <w:p w:rsidR="00E40222" w:rsidRPr="00490F3C" w:rsidRDefault="00E40222" w:rsidP="00493A38">
      <w:pPr>
        <w:pStyle w:val="a5"/>
        <w:numPr>
          <w:ilvl w:val="0"/>
          <w:numId w:val="26"/>
        </w:numPr>
        <w:shd w:val="clear" w:color="auto" w:fill="FFFFFF"/>
        <w:spacing w:before="90" w:beforeAutospacing="0" w:after="120" w:afterAutospacing="0" w:line="390" w:lineRule="atLeast"/>
        <w:ind w:left="709" w:right="227" w:firstLine="709"/>
        <w:jc w:val="both"/>
        <w:rPr>
          <w:color w:val="000000" w:themeColor="text1"/>
          <w:sz w:val="28"/>
          <w:szCs w:val="28"/>
        </w:rPr>
      </w:pPr>
      <w:r w:rsidRPr="00490F3C">
        <w:rPr>
          <w:color w:val="000000" w:themeColor="text1"/>
          <w:sz w:val="28"/>
          <w:szCs w:val="28"/>
        </w:rPr>
        <w:t>невыполнение планируемого объема продаж. Снизить этот риск возможно при эффективной рекламной кампании и грамотной маркетинговой политике, предполагающей проведение различных акций и бонусов;</w:t>
      </w:r>
    </w:p>
    <w:p w:rsidR="00E40222" w:rsidRPr="00490F3C" w:rsidRDefault="00E40222" w:rsidP="00493A38">
      <w:pPr>
        <w:pStyle w:val="a5"/>
        <w:numPr>
          <w:ilvl w:val="0"/>
          <w:numId w:val="26"/>
        </w:numPr>
        <w:shd w:val="clear" w:color="auto" w:fill="FFFFFF"/>
        <w:spacing w:before="90" w:beforeAutospacing="0" w:after="120" w:afterAutospacing="0" w:line="390" w:lineRule="atLeast"/>
        <w:ind w:left="709" w:right="227" w:firstLine="709"/>
        <w:jc w:val="both"/>
        <w:rPr>
          <w:color w:val="000000" w:themeColor="text1"/>
          <w:sz w:val="28"/>
          <w:szCs w:val="28"/>
        </w:rPr>
      </w:pPr>
      <w:r w:rsidRPr="00490F3C">
        <w:rPr>
          <w:color w:val="000000" w:themeColor="text1"/>
          <w:sz w:val="28"/>
          <w:szCs w:val="28"/>
        </w:rPr>
        <w:t>нехватка квалифицированных специалистов. Нивелировать этот риск позволит мониторинг сотрудников других школ и предложение им возможности совмещения работы, а также тщательный отбор сотрудников на собеседовании, сотрудничество с ВУЗами, которые готовят переводчиков и преподавателей иностранного языка;</w:t>
      </w:r>
    </w:p>
    <w:p w:rsidR="00E40222" w:rsidRDefault="00E40222" w:rsidP="00493A38">
      <w:pPr>
        <w:pStyle w:val="a5"/>
        <w:numPr>
          <w:ilvl w:val="0"/>
          <w:numId w:val="26"/>
        </w:numPr>
        <w:shd w:val="clear" w:color="auto" w:fill="FFFFFF"/>
        <w:spacing w:before="90" w:beforeAutospacing="0" w:after="120" w:afterAutospacing="0" w:line="390" w:lineRule="atLeast"/>
        <w:ind w:left="709" w:right="227" w:firstLine="709"/>
        <w:jc w:val="both"/>
        <w:rPr>
          <w:color w:val="000000" w:themeColor="text1"/>
          <w:sz w:val="28"/>
          <w:szCs w:val="28"/>
        </w:rPr>
      </w:pPr>
      <w:r w:rsidRPr="00490F3C">
        <w:rPr>
          <w:color w:val="000000" w:themeColor="text1"/>
          <w:sz w:val="28"/>
          <w:szCs w:val="28"/>
        </w:rPr>
        <w:t>снижение репутации заведения в кругу целевой аудитории при ошибках в управлении или снижении качества услуг. Нивелировать риск возможно при постоянном контроле качества услуг, получении обратной связи от клиентов заведения и проведении корректирующих мероприятий.</w:t>
      </w:r>
    </w:p>
    <w:p w:rsidR="003F690D" w:rsidRPr="00490F3C" w:rsidRDefault="003F690D" w:rsidP="00493A38">
      <w:pPr>
        <w:pStyle w:val="a5"/>
        <w:shd w:val="clear" w:color="auto" w:fill="FFFFFF"/>
        <w:spacing w:before="90" w:beforeAutospacing="0" w:after="120" w:afterAutospacing="0" w:line="390" w:lineRule="atLeast"/>
        <w:ind w:left="709" w:right="227" w:firstLine="709"/>
        <w:jc w:val="both"/>
        <w:rPr>
          <w:color w:val="000000" w:themeColor="text1"/>
          <w:sz w:val="28"/>
          <w:szCs w:val="28"/>
        </w:rPr>
      </w:pPr>
    </w:p>
    <w:p w:rsidR="003F690D" w:rsidRDefault="007E637C" w:rsidP="00493A38">
      <w:pPr>
        <w:pStyle w:val="1"/>
        <w:ind w:left="709" w:right="227" w:firstLine="709"/>
        <w:jc w:val="both"/>
        <w:rPr>
          <w:rFonts w:cs="Times New Roman"/>
          <w:b/>
          <w:color w:val="000000" w:themeColor="text1"/>
          <w:sz w:val="28"/>
          <w:szCs w:val="28"/>
        </w:rPr>
      </w:pPr>
      <w:bookmarkStart w:id="28" w:name="_Toc30287768"/>
      <w:bookmarkStart w:id="29" w:name="_Toc40995532"/>
      <w:r>
        <w:rPr>
          <w:rFonts w:cs="Times New Roman"/>
          <w:b/>
          <w:color w:val="000000" w:themeColor="text1"/>
          <w:sz w:val="28"/>
          <w:szCs w:val="28"/>
        </w:rPr>
        <w:t>3</w:t>
      </w:r>
      <w:r w:rsidR="005A6058">
        <w:rPr>
          <w:rFonts w:cs="Times New Roman"/>
          <w:b/>
          <w:color w:val="000000" w:themeColor="text1"/>
          <w:sz w:val="28"/>
          <w:szCs w:val="28"/>
        </w:rPr>
        <w:t xml:space="preserve">.3.1. </w:t>
      </w:r>
      <w:r w:rsidR="003F690D" w:rsidRPr="00126A64">
        <w:rPr>
          <w:rFonts w:cs="Times New Roman"/>
          <w:b/>
          <w:color w:val="000000" w:themeColor="text1"/>
          <w:sz w:val="28"/>
          <w:szCs w:val="28"/>
        </w:rPr>
        <w:t>Подсчёт затрат на рекламную компанию</w:t>
      </w:r>
      <w:bookmarkEnd w:id="28"/>
      <w:bookmarkEnd w:id="29"/>
    </w:p>
    <w:p w:rsidR="003F690D" w:rsidRPr="00126A64" w:rsidRDefault="003F690D" w:rsidP="00493A38">
      <w:pPr>
        <w:ind w:left="709" w:right="227" w:firstLine="709"/>
        <w:jc w:val="both"/>
        <w:rPr>
          <w:lang w:eastAsia="en-US"/>
        </w:rPr>
      </w:pPr>
    </w:p>
    <w:p w:rsidR="00113031" w:rsidRDefault="003F690D" w:rsidP="00493A38">
      <w:pPr>
        <w:ind w:left="709" w:right="227" w:firstLine="709"/>
        <w:jc w:val="both"/>
        <w:rPr>
          <w:color w:val="000000"/>
          <w:sz w:val="28"/>
          <w:szCs w:val="28"/>
        </w:rPr>
      </w:pPr>
      <w:r w:rsidRPr="00EA7592">
        <w:rPr>
          <w:color w:val="000000"/>
          <w:sz w:val="28"/>
          <w:szCs w:val="28"/>
        </w:rPr>
        <w:t xml:space="preserve">Первоначально нужно разместить вывеску школы. Согласование, изготовление и установка вывески обойдется примерно в 50 000 руб. Вывеска не даст нужного эффекта без дополнительного стимулирования клиентов, поэтому в бюджет также должны быть заложены расходы на печатные материалы (промо-листовки) и зарплату промоутера (около 10 000 руб.). Для комплексной работы необходимо прибегать к онлайн-методам раскрутки вашего проекта, в данном случае на создание и продвижение сайта необходимо заложить в бюджет около 100 000 руб., а на развитие и создание группы в соцсети — около 10 000 руб. </w:t>
      </w:r>
    </w:p>
    <w:p w:rsidR="00113031" w:rsidRDefault="00113031" w:rsidP="00493A38">
      <w:pPr>
        <w:ind w:left="709" w:right="227" w:firstLine="709"/>
        <w:jc w:val="both"/>
        <w:rPr>
          <w:color w:val="000000"/>
          <w:sz w:val="28"/>
          <w:szCs w:val="28"/>
        </w:rPr>
      </w:pPr>
    </w:p>
    <w:p w:rsidR="003F690D" w:rsidRPr="00EA7592" w:rsidRDefault="003F690D" w:rsidP="00493A38">
      <w:pPr>
        <w:ind w:left="709" w:right="227" w:firstLine="709"/>
        <w:jc w:val="both"/>
        <w:rPr>
          <w:color w:val="000000"/>
          <w:sz w:val="28"/>
          <w:szCs w:val="28"/>
        </w:rPr>
      </w:pPr>
      <w:r w:rsidRPr="00EA7592">
        <w:rPr>
          <w:color w:val="000000"/>
          <w:sz w:val="28"/>
          <w:szCs w:val="28"/>
        </w:rPr>
        <w:t>Со временем, когда вы наработаете клиентскую базу, эти виды затрат будут снижаться, основной поток учеников будет приходить к вам по советам друзей и знакомых.</w:t>
      </w:r>
    </w:p>
    <w:p w:rsidR="003F690D" w:rsidRDefault="003F690D" w:rsidP="00493A38">
      <w:pPr>
        <w:ind w:left="709" w:right="227" w:firstLine="709"/>
        <w:jc w:val="both"/>
        <w:rPr>
          <w:rFonts w:ascii="PT Sans" w:hAnsi="PT Sans"/>
          <w:color w:val="000000"/>
          <w:sz w:val="30"/>
          <w:szCs w:val="30"/>
        </w:rPr>
      </w:pPr>
    </w:p>
    <w:tbl>
      <w:tblPr>
        <w:tblW w:w="6513" w:type="dxa"/>
        <w:tblCellMar>
          <w:top w:w="75" w:type="dxa"/>
          <w:left w:w="75" w:type="dxa"/>
          <w:bottom w:w="75" w:type="dxa"/>
          <w:right w:w="75" w:type="dxa"/>
        </w:tblCellMar>
        <w:tblLook w:val="04A0" w:firstRow="1" w:lastRow="0" w:firstColumn="1" w:lastColumn="0" w:noHBand="0" w:noVBand="1"/>
      </w:tblPr>
      <w:tblGrid>
        <w:gridCol w:w="3461"/>
        <w:gridCol w:w="3052"/>
      </w:tblGrid>
      <w:tr w:rsidR="003F690D" w:rsidRPr="00AC660A" w:rsidTr="008317D4">
        <w:tc>
          <w:tcPr>
            <w:tcW w:w="6513" w:type="dxa"/>
            <w:gridSpan w:val="2"/>
            <w:tcBorders>
              <w:top w:val="outset" w:sz="6" w:space="0" w:color="auto"/>
              <w:left w:val="outset" w:sz="6" w:space="0" w:color="auto"/>
              <w:bottom w:val="outset" w:sz="6" w:space="0" w:color="auto"/>
              <w:right w:val="single" w:sz="4" w:space="0" w:color="auto"/>
            </w:tcBorders>
            <w:vAlign w:val="center"/>
            <w:hideMark/>
          </w:tcPr>
          <w:p w:rsidR="003F690D" w:rsidRPr="00AC660A" w:rsidRDefault="003F690D" w:rsidP="00493A38">
            <w:pPr>
              <w:spacing w:after="225"/>
              <w:ind w:left="709" w:right="227" w:firstLine="709"/>
              <w:jc w:val="both"/>
              <w:rPr>
                <w:rFonts w:ascii="PT Sans" w:hAnsi="PT Sans"/>
                <w:color w:val="000000"/>
                <w:sz w:val="30"/>
                <w:szCs w:val="30"/>
              </w:rPr>
            </w:pPr>
            <w:r w:rsidRPr="00AC660A">
              <w:rPr>
                <w:rFonts w:ascii="PT Sans" w:hAnsi="PT Sans"/>
                <w:b/>
                <w:bCs/>
                <w:color w:val="000000"/>
                <w:sz w:val="30"/>
                <w:szCs w:val="30"/>
              </w:rPr>
              <w:t>Инвестиции на открытие</w:t>
            </w:r>
          </w:p>
        </w:tc>
      </w:tr>
      <w:tr w:rsidR="003F690D" w:rsidRPr="00AC660A" w:rsidTr="008317D4">
        <w:tc>
          <w:tcPr>
            <w:tcW w:w="2999" w:type="dxa"/>
            <w:tcBorders>
              <w:top w:val="outset" w:sz="6" w:space="0" w:color="auto"/>
              <w:left w:val="outset" w:sz="6" w:space="0" w:color="auto"/>
              <w:bottom w:val="outset" w:sz="6" w:space="0" w:color="auto"/>
              <w:right w:val="outset" w:sz="6" w:space="0" w:color="auto"/>
            </w:tcBorders>
            <w:vAlign w:val="center"/>
            <w:hideMark/>
          </w:tcPr>
          <w:p w:rsidR="003F690D" w:rsidRPr="00AC660A" w:rsidRDefault="003F690D" w:rsidP="00493A38">
            <w:pPr>
              <w:spacing w:after="225"/>
              <w:ind w:left="709" w:right="227" w:firstLine="709"/>
              <w:jc w:val="both"/>
              <w:rPr>
                <w:rFonts w:ascii="PT Sans" w:hAnsi="PT Sans"/>
                <w:color w:val="000000"/>
                <w:sz w:val="30"/>
                <w:szCs w:val="30"/>
              </w:rPr>
            </w:pPr>
            <w:r w:rsidRPr="00AC660A">
              <w:rPr>
                <w:rFonts w:ascii="PT Sans" w:hAnsi="PT Sans"/>
                <w:color w:val="000000"/>
                <w:sz w:val="30"/>
                <w:szCs w:val="30"/>
              </w:rPr>
              <w:t>Регистрация, включая получение всех разрешений</w:t>
            </w:r>
          </w:p>
        </w:tc>
        <w:tc>
          <w:tcPr>
            <w:tcW w:w="3514" w:type="dxa"/>
            <w:tcBorders>
              <w:top w:val="outset" w:sz="6" w:space="0" w:color="auto"/>
              <w:left w:val="outset" w:sz="6" w:space="0" w:color="auto"/>
              <w:bottom w:val="outset" w:sz="6" w:space="0" w:color="auto"/>
              <w:right w:val="single" w:sz="4" w:space="0" w:color="auto"/>
            </w:tcBorders>
            <w:vAlign w:val="center"/>
            <w:hideMark/>
          </w:tcPr>
          <w:p w:rsidR="003F690D" w:rsidRPr="00AC660A" w:rsidRDefault="003F690D" w:rsidP="00493A38">
            <w:pPr>
              <w:spacing w:after="225"/>
              <w:ind w:left="709" w:right="227" w:firstLine="709"/>
              <w:jc w:val="both"/>
              <w:rPr>
                <w:rFonts w:ascii="PT Sans" w:hAnsi="PT Sans"/>
                <w:color w:val="000000"/>
                <w:sz w:val="30"/>
                <w:szCs w:val="30"/>
              </w:rPr>
            </w:pPr>
            <w:r w:rsidRPr="00AC660A">
              <w:rPr>
                <w:rFonts w:ascii="PT Sans" w:hAnsi="PT Sans"/>
                <w:color w:val="000000"/>
                <w:sz w:val="30"/>
                <w:szCs w:val="30"/>
              </w:rPr>
              <w:t>50 000</w:t>
            </w:r>
          </w:p>
        </w:tc>
      </w:tr>
      <w:tr w:rsidR="003F690D" w:rsidRPr="00AC660A" w:rsidTr="008317D4">
        <w:tc>
          <w:tcPr>
            <w:tcW w:w="2999" w:type="dxa"/>
            <w:tcBorders>
              <w:top w:val="outset" w:sz="6" w:space="0" w:color="auto"/>
              <w:left w:val="outset" w:sz="6" w:space="0" w:color="auto"/>
              <w:bottom w:val="outset" w:sz="6" w:space="0" w:color="auto"/>
              <w:right w:val="outset" w:sz="6" w:space="0" w:color="auto"/>
            </w:tcBorders>
            <w:vAlign w:val="center"/>
            <w:hideMark/>
          </w:tcPr>
          <w:p w:rsidR="003F690D" w:rsidRPr="00AC660A" w:rsidRDefault="003F690D" w:rsidP="00493A38">
            <w:pPr>
              <w:spacing w:after="225"/>
              <w:ind w:left="709" w:right="227" w:firstLine="709"/>
              <w:jc w:val="both"/>
              <w:rPr>
                <w:rFonts w:ascii="PT Sans" w:hAnsi="PT Sans"/>
                <w:color w:val="000000"/>
                <w:sz w:val="30"/>
                <w:szCs w:val="30"/>
              </w:rPr>
            </w:pPr>
            <w:r w:rsidRPr="00AC660A">
              <w:rPr>
                <w:rFonts w:ascii="PT Sans" w:hAnsi="PT Sans"/>
                <w:color w:val="000000"/>
                <w:sz w:val="30"/>
                <w:szCs w:val="30"/>
              </w:rPr>
              <w:t>Дизайн-проект помещения</w:t>
            </w:r>
          </w:p>
        </w:tc>
        <w:tc>
          <w:tcPr>
            <w:tcW w:w="3514" w:type="dxa"/>
            <w:tcBorders>
              <w:top w:val="outset" w:sz="6" w:space="0" w:color="auto"/>
              <w:left w:val="outset" w:sz="6" w:space="0" w:color="auto"/>
              <w:bottom w:val="outset" w:sz="6" w:space="0" w:color="auto"/>
              <w:right w:val="single" w:sz="4" w:space="0" w:color="auto"/>
            </w:tcBorders>
            <w:vAlign w:val="center"/>
            <w:hideMark/>
          </w:tcPr>
          <w:p w:rsidR="003F690D" w:rsidRPr="00AC660A" w:rsidRDefault="003F690D" w:rsidP="00493A38">
            <w:pPr>
              <w:spacing w:after="225"/>
              <w:ind w:left="709" w:right="227" w:firstLine="709"/>
              <w:jc w:val="both"/>
              <w:rPr>
                <w:rFonts w:ascii="PT Sans" w:hAnsi="PT Sans"/>
                <w:color w:val="000000"/>
                <w:sz w:val="30"/>
                <w:szCs w:val="30"/>
              </w:rPr>
            </w:pPr>
            <w:r w:rsidRPr="00AC660A">
              <w:rPr>
                <w:rFonts w:ascii="PT Sans" w:hAnsi="PT Sans"/>
                <w:color w:val="000000"/>
                <w:sz w:val="30"/>
                <w:szCs w:val="30"/>
              </w:rPr>
              <w:t>20 000</w:t>
            </w:r>
          </w:p>
        </w:tc>
      </w:tr>
      <w:tr w:rsidR="003F690D" w:rsidRPr="00AC660A" w:rsidTr="008317D4">
        <w:tc>
          <w:tcPr>
            <w:tcW w:w="2999" w:type="dxa"/>
            <w:tcBorders>
              <w:top w:val="outset" w:sz="6" w:space="0" w:color="auto"/>
              <w:left w:val="outset" w:sz="6" w:space="0" w:color="auto"/>
              <w:bottom w:val="outset" w:sz="6" w:space="0" w:color="auto"/>
              <w:right w:val="outset" w:sz="6" w:space="0" w:color="auto"/>
            </w:tcBorders>
            <w:vAlign w:val="center"/>
            <w:hideMark/>
          </w:tcPr>
          <w:p w:rsidR="003F690D" w:rsidRPr="00AC660A" w:rsidRDefault="003F690D" w:rsidP="00493A38">
            <w:pPr>
              <w:spacing w:after="225"/>
              <w:ind w:left="709" w:right="227" w:firstLine="709"/>
              <w:jc w:val="both"/>
              <w:rPr>
                <w:rFonts w:ascii="PT Sans" w:hAnsi="PT Sans"/>
                <w:color w:val="000000"/>
                <w:sz w:val="30"/>
                <w:szCs w:val="30"/>
              </w:rPr>
            </w:pPr>
            <w:r w:rsidRPr="00AC660A">
              <w:rPr>
                <w:rFonts w:ascii="PT Sans" w:hAnsi="PT Sans"/>
                <w:color w:val="000000"/>
                <w:sz w:val="30"/>
                <w:szCs w:val="30"/>
              </w:rPr>
              <w:t>Ремонт</w:t>
            </w:r>
          </w:p>
        </w:tc>
        <w:tc>
          <w:tcPr>
            <w:tcW w:w="3514" w:type="dxa"/>
            <w:tcBorders>
              <w:top w:val="outset" w:sz="6" w:space="0" w:color="auto"/>
              <w:left w:val="outset" w:sz="6" w:space="0" w:color="auto"/>
              <w:bottom w:val="outset" w:sz="6" w:space="0" w:color="auto"/>
              <w:right w:val="single" w:sz="4" w:space="0" w:color="auto"/>
            </w:tcBorders>
            <w:vAlign w:val="center"/>
            <w:hideMark/>
          </w:tcPr>
          <w:p w:rsidR="003F690D" w:rsidRPr="00AC660A" w:rsidRDefault="003F690D" w:rsidP="00493A38">
            <w:pPr>
              <w:spacing w:after="225"/>
              <w:ind w:left="709" w:right="227" w:firstLine="709"/>
              <w:jc w:val="both"/>
              <w:rPr>
                <w:rFonts w:ascii="PT Sans" w:hAnsi="PT Sans"/>
                <w:color w:val="000000"/>
                <w:sz w:val="30"/>
                <w:szCs w:val="30"/>
              </w:rPr>
            </w:pPr>
            <w:r w:rsidRPr="00AC660A">
              <w:rPr>
                <w:rFonts w:ascii="PT Sans" w:hAnsi="PT Sans"/>
                <w:color w:val="000000"/>
                <w:sz w:val="30"/>
                <w:szCs w:val="30"/>
              </w:rPr>
              <w:t>20 000</w:t>
            </w:r>
          </w:p>
        </w:tc>
      </w:tr>
      <w:tr w:rsidR="003F690D" w:rsidRPr="00AC660A" w:rsidTr="008317D4">
        <w:tc>
          <w:tcPr>
            <w:tcW w:w="2999" w:type="dxa"/>
            <w:tcBorders>
              <w:top w:val="outset" w:sz="6" w:space="0" w:color="auto"/>
              <w:left w:val="outset" w:sz="6" w:space="0" w:color="auto"/>
              <w:bottom w:val="outset" w:sz="6" w:space="0" w:color="auto"/>
              <w:right w:val="outset" w:sz="6" w:space="0" w:color="auto"/>
            </w:tcBorders>
            <w:vAlign w:val="center"/>
            <w:hideMark/>
          </w:tcPr>
          <w:p w:rsidR="003F690D" w:rsidRPr="00AC660A" w:rsidRDefault="003F690D" w:rsidP="00493A38">
            <w:pPr>
              <w:spacing w:after="225"/>
              <w:ind w:left="709" w:right="227" w:firstLine="709"/>
              <w:jc w:val="both"/>
              <w:rPr>
                <w:rFonts w:ascii="PT Sans" w:hAnsi="PT Sans"/>
                <w:color w:val="000000"/>
                <w:sz w:val="30"/>
                <w:szCs w:val="30"/>
              </w:rPr>
            </w:pPr>
            <w:r w:rsidRPr="00AC660A">
              <w:rPr>
                <w:rFonts w:ascii="PT Sans" w:hAnsi="PT Sans"/>
                <w:color w:val="000000"/>
                <w:sz w:val="30"/>
                <w:szCs w:val="30"/>
              </w:rPr>
              <w:t>Вывеска</w:t>
            </w:r>
          </w:p>
        </w:tc>
        <w:tc>
          <w:tcPr>
            <w:tcW w:w="3514" w:type="dxa"/>
            <w:tcBorders>
              <w:top w:val="outset" w:sz="6" w:space="0" w:color="auto"/>
              <w:left w:val="outset" w:sz="6" w:space="0" w:color="auto"/>
              <w:bottom w:val="outset" w:sz="6" w:space="0" w:color="auto"/>
              <w:right w:val="single" w:sz="4" w:space="0" w:color="auto"/>
            </w:tcBorders>
            <w:vAlign w:val="center"/>
            <w:hideMark/>
          </w:tcPr>
          <w:p w:rsidR="003F690D" w:rsidRPr="00AC660A" w:rsidRDefault="003F690D" w:rsidP="00493A38">
            <w:pPr>
              <w:spacing w:after="225"/>
              <w:ind w:left="709" w:right="227" w:firstLine="709"/>
              <w:jc w:val="both"/>
              <w:rPr>
                <w:rFonts w:ascii="PT Sans" w:hAnsi="PT Sans"/>
                <w:color w:val="000000"/>
                <w:sz w:val="30"/>
                <w:szCs w:val="30"/>
              </w:rPr>
            </w:pPr>
            <w:r w:rsidRPr="00AC660A">
              <w:rPr>
                <w:rFonts w:ascii="PT Sans" w:hAnsi="PT Sans"/>
                <w:color w:val="000000"/>
                <w:sz w:val="30"/>
                <w:szCs w:val="30"/>
              </w:rPr>
              <w:t>50 000</w:t>
            </w:r>
          </w:p>
        </w:tc>
      </w:tr>
      <w:tr w:rsidR="003F690D" w:rsidRPr="00AC660A" w:rsidTr="008317D4">
        <w:tc>
          <w:tcPr>
            <w:tcW w:w="2999" w:type="dxa"/>
            <w:tcBorders>
              <w:top w:val="outset" w:sz="6" w:space="0" w:color="auto"/>
              <w:left w:val="outset" w:sz="6" w:space="0" w:color="auto"/>
              <w:bottom w:val="outset" w:sz="6" w:space="0" w:color="auto"/>
              <w:right w:val="outset" w:sz="6" w:space="0" w:color="auto"/>
            </w:tcBorders>
            <w:vAlign w:val="center"/>
            <w:hideMark/>
          </w:tcPr>
          <w:p w:rsidR="003F690D" w:rsidRPr="00AC660A" w:rsidRDefault="003F690D" w:rsidP="00493A38">
            <w:pPr>
              <w:spacing w:after="225"/>
              <w:ind w:left="709" w:right="227" w:firstLine="709"/>
              <w:jc w:val="both"/>
              <w:rPr>
                <w:rFonts w:ascii="PT Sans" w:hAnsi="PT Sans"/>
                <w:color w:val="000000"/>
                <w:sz w:val="30"/>
                <w:szCs w:val="30"/>
              </w:rPr>
            </w:pPr>
            <w:r w:rsidRPr="00AC660A">
              <w:rPr>
                <w:rFonts w:ascii="PT Sans" w:hAnsi="PT Sans"/>
                <w:color w:val="000000"/>
                <w:sz w:val="30"/>
                <w:szCs w:val="30"/>
              </w:rPr>
              <w:t>Рекламные материалы</w:t>
            </w:r>
          </w:p>
        </w:tc>
        <w:tc>
          <w:tcPr>
            <w:tcW w:w="3514" w:type="dxa"/>
            <w:tcBorders>
              <w:top w:val="outset" w:sz="6" w:space="0" w:color="auto"/>
              <w:left w:val="outset" w:sz="6" w:space="0" w:color="auto"/>
              <w:bottom w:val="outset" w:sz="6" w:space="0" w:color="auto"/>
              <w:right w:val="single" w:sz="4" w:space="0" w:color="auto"/>
            </w:tcBorders>
            <w:vAlign w:val="center"/>
            <w:hideMark/>
          </w:tcPr>
          <w:p w:rsidR="003F690D" w:rsidRPr="00AC660A" w:rsidRDefault="003F690D" w:rsidP="00493A38">
            <w:pPr>
              <w:spacing w:after="225"/>
              <w:ind w:left="709" w:right="227" w:firstLine="709"/>
              <w:jc w:val="both"/>
              <w:rPr>
                <w:rFonts w:ascii="PT Sans" w:hAnsi="PT Sans"/>
                <w:color w:val="000000"/>
                <w:sz w:val="30"/>
                <w:szCs w:val="30"/>
              </w:rPr>
            </w:pPr>
            <w:r w:rsidRPr="00AC660A">
              <w:rPr>
                <w:rFonts w:ascii="PT Sans" w:hAnsi="PT Sans"/>
                <w:color w:val="000000"/>
                <w:sz w:val="30"/>
                <w:szCs w:val="30"/>
              </w:rPr>
              <w:t>20 000</w:t>
            </w:r>
          </w:p>
        </w:tc>
      </w:tr>
      <w:tr w:rsidR="003F690D" w:rsidRPr="00AC660A" w:rsidTr="008317D4">
        <w:tc>
          <w:tcPr>
            <w:tcW w:w="2999" w:type="dxa"/>
            <w:tcBorders>
              <w:top w:val="outset" w:sz="6" w:space="0" w:color="auto"/>
              <w:left w:val="outset" w:sz="6" w:space="0" w:color="auto"/>
              <w:bottom w:val="outset" w:sz="6" w:space="0" w:color="auto"/>
              <w:right w:val="outset" w:sz="6" w:space="0" w:color="auto"/>
            </w:tcBorders>
            <w:vAlign w:val="center"/>
            <w:hideMark/>
          </w:tcPr>
          <w:p w:rsidR="003F690D" w:rsidRPr="00AC660A" w:rsidRDefault="003F690D" w:rsidP="00493A38">
            <w:pPr>
              <w:spacing w:after="225"/>
              <w:ind w:left="709" w:right="227" w:firstLine="709"/>
              <w:jc w:val="both"/>
              <w:rPr>
                <w:rFonts w:ascii="PT Sans" w:hAnsi="PT Sans"/>
                <w:color w:val="000000"/>
                <w:sz w:val="30"/>
                <w:szCs w:val="30"/>
              </w:rPr>
            </w:pPr>
            <w:r w:rsidRPr="00AC660A">
              <w:rPr>
                <w:rFonts w:ascii="PT Sans" w:hAnsi="PT Sans"/>
                <w:color w:val="000000"/>
                <w:sz w:val="30"/>
                <w:szCs w:val="30"/>
              </w:rPr>
              <w:t>Аренда на время ремонта</w:t>
            </w:r>
          </w:p>
        </w:tc>
        <w:tc>
          <w:tcPr>
            <w:tcW w:w="3514" w:type="dxa"/>
            <w:tcBorders>
              <w:top w:val="outset" w:sz="6" w:space="0" w:color="auto"/>
              <w:left w:val="outset" w:sz="6" w:space="0" w:color="auto"/>
              <w:bottom w:val="outset" w:sz="6" w:space="0" w:color="auto"/>
              <w:right w:val="single" w:sz="4" w:space="0" w:color="auto"/>
            </w:tcBorders>
            <w:vAlign w:val="center"/>
            <w:hideMark/>
          </w:tcPr>
          <w:p w:rsidR="003F690D" w:rsidRPr="00AC660A" w:rsidRDefault="003F690D" w:rsidP="00493A38">
            <w:pPr>
              <w:spacing w:after="225"/>
              <w:ind w:left="709" w:right="227" w:firstLine="709"/>
              <w:jc w:val="both"/>
              <w:rPr>
                <w:rFonts w:ascii="PT Sans" w:hAnsi="PT Sans"/>
                <w:color w:val="000000"/>
                <w:sz w:val="30"/>
                <w:szCs w:val="30"/>
              </w:rPr>
            </w:pPr>
            <w:r w:rsidRPr="00AC660A">
              <w:rPr>
                <w:rFonts w:ascii="PT Sans" w:hAnsi="PT Sans"/>
                <w:color w:val="000000"/>
                <w:sz w:val="30"/>
                <w:szCs w:val="30"/>
              </w:rPr>
              <w:t>140 000</w:t>
            </w:r>
          </w:p>
        </w:tc>
      </w:tr>
      <w:tr w:rsidR="003F690D" w:rsidRPr="00AC660A" w:rsidTr="008317D4">
        <w:tc>
          <w:tcPr>
            <w:tcW w:w="2999" w:type="dxa"/>
            <w:tcBorders>
              <w:top w:val="outset" w:sz="6" w:space="0" w:color="auto"/>
              <w:left w:val="outset" w:sz="6" w:space="0" w:color="auto"/>
              <w:bottom w:val="outset" w:sz="6" w:space="0" w:color="auto"/>
              <w:right w:val="outset" w:sz="6" w:space="0" w:color="auto"/>
            </w:tcBorders>
            <w:vAlign w:val="center"/>
            <w:hideMark/>
          </w:tcPr>
          <w:p w:rsidR="003F690D" w:rsidRPr="00AC660A" w:rsidRDefault="003F690D" w:rsidP="00493A38">
            <w:pPr>
              <w:spacing w:after="225"/>
              <w:ind w:left="709" w:right="227" w:firstLine="709"/>
              <w:jc w:val="both"/>
              <w:rPr>
                <w:rFonts w:ascii="PT Sans" w:hAnsi="PT Sans"/>
                <w:color w:val="000000"/>
                <w:sz w:val="30"/>
                <w:szCs w:val="30"/>
              </w:rPr>
            </w:pPr>
            <w:r w:rsidRPr="00AC660A">
              <w:rPr>
                <w:rFonts w:ascii="PT Sans" w:hAnsi="PT Sans"/>
                <w:color w:val="000000"/>
                <w:sz w:val="30"/>
                <w:szCs w:val="30"/>
              </w:rPr>
              <w:t>Закупка оборудования</w:t>
            </w:r>
          </w:p>
        </w:tc>
        <w:tc>
          <w:tcPr>
            <w:tcW w:w="3514" w:type="dxa"/>
            <w:tcBorders>
              <w:top w:val="outset" w:sz="6" w:space="0" w:color="auto"/>
              <w:left w:val="outset" w:sz="6" w:space="0" w:color="auto"/>
              <w:bottom w:val="outset" w:sz="6" w:space="0" w:color="auto"/>
              <w:right w:val="single" w:sz="4" w:space="0" w:color="auto"/>
            </w:tcBorders>
            <w:vAlign w:val="center"/>
            <w:hideMark/>
          </w:tcPr>
          <w:p w:rsidR="003F690D" w:rsidRPr="00AC660A" w:rsidRDefault="003F690D" w:rsidP="00493A38">
            <w:pPr>
              <w:spacing w:after="225"/>
              <w:ind w:left="709" w:right="227" w:firstLine="709"/>
              <w:jc w:val="both"/>
              <w:rPr>
                <w:rFonts w:ascii="PT Sans" w:hAnsi="PT Sans"/>
                <w:color w:val="000000"/>
                <w:sz w:val="30"/>
                <w:szCs w:val="30"/>
              </w:rPr>
            </w:pPr>
            <w:r w:rsidRPr="00AC660A">
              <w:rPr>
                <w:rFonts w:ascii="PT Sans" w:hAnsi="PT Sans"/>
                <w:color w:val="000000"/>
                <w:sz w:val="30"/>
                <w:szCs w:val="30"/>
              </w:rPr>
              <w:t>305 600</w:t>
            </w:r>
          </w:p>
        </w:tc>
      </w:tr>
      <w:tr w:rsidR="003F690D" w:rsidRPr="00AC660A" w:rsidTr="008317D4">
        <w:tc>
          <w:tcPr>
            <w:tcW w:w="2999" w:type="dxa"/>
            <w:tcBorders>
              <w:top w:val="outset" w:sz="6" w:space="0" w:color="auto"/>
              <w:left w:val="outset" w:sz="6" w:space="0" w:color="auto"/>
              <w:bottom w:val="outset" w:sz="6" w:space="0" w:color="auto"/>
              <w:right w:val="outset" w:sz="6" w:space="0" w:color="auto"/>
            </w:tcBorders>
            <w:vAlign w:val="center"/>
            <w:hideMark/>
          </w:tcPr>
          <w:p w:rsidR="003F690D" w:rsidRPr="00AC660A" w:rsidRDefault="003F690D" w:rsidP="00493A38">
            <w:pPr>
              <w:spacing w:after="225"/>
              <w:ind w:left="709" w:right="227" w:firstLine="709"/>
              <w:jc w:val="both"/>
              <w:rPr>
                <w:rFonts w:ascii="PT Sans" w:hAnsi="PT Sans"/>
                <w:color w:val="000000"/>
                <w:sz w:val="30"/>
                <w:szCs w:val="30"/>
              </w:rPr>
            </w:pPr>
            <w:r w:rsidRPr="00AC660A">
              <w:rPr>
                <w:rFonts w:ascii="PT Sans" w:hAnsi="PT Sans"/>
                <w:color w:val="000000"/>
                <w:sz w:val="30"/>
                <w:szCs w:val="30"/>
              </w:rPr>
              <w:t>Прочее</w:t>
            </w:r>
          </w:p>
        </w:tc>
        <w:tc>
          <w:tcPr>
            <w:tcW w:w="3514" w:type="dxa"/>
            <w:tcBorders>
              <w:top w:val="outset" w:sz="6" w:space="0" w:color="auto"/>
              <w:left w:val="outset" w:sz="6" w:space="0" w:color="auto"/>
              <w:bottom w:val="outset" w:sz="6" w:space="0" w:color="auto"/>
              <w:right w:val="single" w:sz="4" w:space="0" w:color="auto"/>
            </w:tcBorders>
            <w:vAlign w:val="center"/>
            <w:hideMark/>
          </w:tcPr>
          <w:p w:rsidR="003F690D" w:rsidRPr="00AC660A" w:rsidRDefault="003F690D" w:rsidP="00493A38">
            <w:pPr>
              <w:spacing w:after="225"/>
              <w:ind w:left="709" w:right="227" w:firstLine="709"/>
              <w:jc w:val="both"/>
              <w:rPr>
                <w:rFonts w:ascii="PT Sans" w:hAnsi="PT Sans"/>
                <w:color w:val="000000"/>
                <w:sz w:val="30"/>
                <w:szCs w:val="30"/>
              </w:rPr>
            </w:pPr>
            <w:r w:rsidRPr="00AC660A">
              <w:rPr>
                <w:rFonts w:ascii="PT Sans" w:hAnsi="PT Sans"/>
                <w:color w:val="000000"/>
                <w:sz w:val="30"/>
                <w:szCs w:val="30"/>
              </w:rPr>
              <w:t>30 000</w:t>
            </w:r>
          </w:p>
        </w:tc>
      </w:tr>
      <w:tr w:rsidR="003F690D" w:rsidRPr="00AC660A" w:rsidTr="008317D4">
        <w:tc>
          <w:tcPr>
            <w:tcW w:w="2999" w:type="dxa"/>
            <w:tcBorders>
              <w:top w:val="outset" w:sz="6" w:space="0" w:color="auto"/>
              <w:left w:val="outset" w:sz="6" w:space="0" w:color="auto"/>
              <w:bottom w:val="outset" w:sz="6" w:space="0" w:color="auto"/>
              <w:right w:val="outset" w:sz="6" w:space="0" w:color="auto"/>
            </w:tcBorders>
            <w:vAlign w:val="center"/>
            <w:hideMark/>
          </w:tcPr>
          <w:p w:rsidR="003F690D" w:rsidRPr="00AC660A" w:rsidRDefault="003F690D" w:rsidP="00493A38">
            <w:pPr>
              <w:spacing w:after="225"/>
              <w:ind w:left="709" w:right="227" w:firstLine="709"/>
              <w:jc w:val="both"/>
              <w:rPr>
                <w:rFonts w:ascii="PT Sans" w:hAnsi="PT Sans"/>
                <w:color w:val="000000"/>
                <w:sz w:val="30"/>
                <w:szCs w:val="30"/>
              </w:rPr>
            </w:pPr>
            <w:r w:rsidRPr="00AC660A">
              <w:rPr>
                <w:rFonts w:ascii="PT Sans" w:hAnsi="PT Sans"/>
                <w:color w:val="000000"/>
                <w:sz w:val="30"/>
                <w:szCs w:val="30"/>
              </w:rPr>
              <w:t>Итого</w:t>
            </w:r>
          </w:p>
        </w:tc>
        <w:tc>
          <w:tcPr>
            <w:tcW w:w="3514" w:type="dxa"/>
            <w:tcBorders>
              <w:top w:val="outset" w:sz="6" w:space="0" w:color="auto"/>
              <w:left w:val="outset" w:sz="6" w:space="0" w:color="auto"/>
              <w:bottom w:val="outset" w:sz="6" w:space="0" w:color="auto"/>
              <w:right w:val="single" w:sz="4" w:space="0" w:color="auto"/>
            </w:tcBorders>
            <w:vAlign w:val="center"/>
            <w:hideMark/>
          </w:tcPr>
          <w:p w:rsidR="003F690D" w:rsidRPr="00AC660A" w:rsidRDefault="003F690D" w:rsidP="00493A38">
            <w:pPr>
              <w:spacing w:after="225"/>
              <w:ind w:left="709" w:right="227" w:firstLine="709"/>
              <w:jc w:val="both"/>
              <w:rPr>
                <w:rFonts w:ascii="PT Sans" w:hAnsi="PT Sans"/>
                <w:color w:val="000000"/>
                <w:sz w:val="30"/>
                <w:szCs w:val="30"/>
              </w:rPr>
            </w:pPr>
            <w:r w:rsidRPr="00AC660A">
              <w:rPr>
                <w:rFonts w:ascii="PT Sans" w:hAnsi="PT Sans"/>
                <w:color w:val="000000"/>
                <w:sz w:val="30"/>
                <w:szCs w:val="30"/>
              </w:rPr>
              <w:t>635 600</w:t>
            </w:r>
          </w:p>
        </w:tc>
      </w:tr>
    </w:tbl>
    <w:p w:rsidR="00E40222" w:rsidRPr="00E40222" w:rsidRDefault="00E40222" w:rsidP="00493A38">
      <w:pPr>
        <w:ind w:left="709" w:right="227" w:firstLine="709"/>
      </w:pPr>
    </w:p>
    <w:p w:rsidR="008317D4" w:rsidRPr="00351F91" w:rsidRDefault="008317D4" w:rsidP="008317D4">
      <w:pPr>
        <w:ind w:firstLine="709"/>
        <w:jc w:val="both"/>
        <w:rPr>
          <w:iCs/>
          <w:sz w:val="28"/>
        </w:rPr>
      </w:pPr>
      <w:r w:rsidRPr="00351F91">
        <w:rPr>
          <w:b/>
          <w:iCs/>
          <w:sz w:val="28"/>
        </w:rPr>
        <w:t xml:space="preserve">Расчеты начинаются с определения </w:t>
      </w:r>
      <w:r w:rsidRPr="00351F91">
        <w:rPr>
          <w:iCs/>
          <w:sz w:val="28"/>
        </w:rPr>
        <w:t xml:space="preserve">доходов от предоставляемых услуг, которые называются тарифными  доходами или доходами от основной деятельности. </w:t>
      </w:r>
    </w:p>
    <w:p w:rsidR="008317D4" w:rsidRPr="00351F91" w:rsidRDefault="008317D4" w:rsidP="008317D4">
      <w:pPr>
        <w:ind w:firstLine="851"/>
        <w:jc w:val="both"/>
        <w:rPr>
          <w:sz w:val="28"/>
        </w:rPr>
      </w:pPr>
      <w:r w:rsidRPr="00351F91">
        <w:rPr>
          <w:sz w:val="28"/>
        </w:rPr>
        <w:t>Информация об объемах услуг и доходах от основной деятельности представляется в следующей форме:</w:t>
      </w:r>
    </w:p>
    <w:p w:rsidR="008317D4" w:rsidRPr="00351F91" w:rsidRDefault="008317D4" w:rsidP="008317D4">
      <w:pPr>
        <w:spacing w:line="360" w:lineRule="auto"/>
        <w:rPr>
          <w:sz w:val="28"/>
        </w:rPr>
      </w:pPr>
    </w:p>
    <w:p w:rsidR="008317D4" w:rsidRDefault="008317D4" w:rsidP="008317D4">
      <w:pPr>
        <w:spacing w:line="360" w:lineRule="auto"/>
        <w:rPr>
          <w:sz w:val="28"/>
        </w:rPr>
      </w:pPr>
      <w:r w:rsidRPr="00352182">
        <w:rPr>
          <w:sz w:val="28"/>
        </w:rPr>
        <w:t>Объемы услуг и доходы от основной деятельности</w:t>
      </w:r>
    </w:p>
    <w:p w:rsidR="00113031" w:rsidRDefault="00113031" w:rsidP="008317D4">
      <w:pPr>
        <w:spacing w:line="360" w:lineRule="auto"/>
        <w:rPr>
          <w:sz w:val="28"/>
        </w:rPr>
      </w:pPr>
    </w:p>
    <w:p w:rsidR="00113031" w:rsidRDefault="00113031" w:rsidP="008317D4">
      <w:pPr>
        <w:spacing w:line="360" w:lineRule="auto"/>
        <w:rPr>
          <w:sz w:val="28"/>
        </w:rPr>
      </w:pPr>
    </w:p>
    <w:p w:rsidR="00113031" w:rsidRPr="00352182" w:rsidRDefault="00113031" w:rsidP="008317D4">
      <w:pPr>
        <w:spacing w:line="360" w:lineRule="auto"/>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4"/>
        <w:gridCol w:w="1863"/>
        <w:gridCol w:w="1863"/>
        <w:gridCol w:w="1863"/>
        <w:gridCol w:w="1476"/>
      </w:tblGrid>
      <w:tr w:rsidR="00C31B4C" w:rsidRPr="00351F91" w:rsidTr="00B826C7">
        <w:trPr>
          <w:gridAfter w:val="4"/>
          <w:wAfter w:w="7065" w:type="dxa"/>
          <w:cantSplit/>
          <w:trHeight w:val="322"/>
          <w:tblHeader/>
        </w:trPr>
        <w:tc>
          <w:tcPr>
            <w:tcW w:w="2584" w:type="dxa"/>
            <w:vMerge w:val="restart"/>
          </w:tcPr>
          <w:p w:rsidR="00C31B4C" w:rsidRPr="00351F91" w:rsidRDefault="00C31B4C" w:rsidP="008317D4">
            <w:pPr>
              <w:jc w:val="center"/>
              <w:rPr>
                <w:sz w:val="28"/>
              </w:rPr>
            </w:pPr>
            <w:r w:rsidRPr="00351F91">
              <w:rPr>
                <w:sz w:val="28"/>
              </w:rPr>
              <w:lastRenderedPageBreak/>
              <w:t>Наименование показателей</w:t>
            </w:r>
          </w:p>
        </w:tc>
      </w:tr>
      <w:tr w:rsidR="00C31B4C" w:rsidRPr="00351F91" w:rsidTr="00B826C7">
        <w:trPr>
          <w:cantSplit/>
          <w:tblHeader/>
        </w:trPr>
        <w:tc>
          <w:tcPr>
            <w:tcW w:w="2584" w:type="dxa"/>
            <w:vMerge/>
          </w:tcPr>
          <w:p w:rsidR="00C31B4C" w:rsidRPr="00351F91" w:rsidRDefault="00C31B4C" w:rsidP="008317D4">
            <w:pPr>
              <w:jc w:val="both"/>
              <w:rPr>
                <w:sz w:val="28"/>
              </w:rPr>
            </w:pPr>
          </w:p>
        </w:tc>
        <w:tc>
          <w:tcPr>
            <w:tcW w:w="1863" w:type="dxa"/>
          </w:tcPr>
          <w:p w:rsidR="00C31B4C" w:rsidRPr="00351F91" w:rsidRDefault="00C31B4C" w:rsidP="008317D4">
            <w:pPr>
              <w:jc w:val="center"/>
              <w:rPr>
                <w:sz w:val="28"/>
              </w:rPr>
            </w:pPr>
            <w:r w:rsidRPr="00351F91">
              <w:rPr>
                <w:sz w:val="28"/>
              </w:rPr>
              <w:t>1-й</w:t>
            </w:r>
          </w:p>
        </w:tc>
        <w:tc>
          <w:tcPr>
            <w:tcW w:w="1863" w:type="dxa"/>
          </w:tcPr>
          <w:p w:rsidR="00C31B4C" w:rsidRPr="00351F91" w:rsidRDefault="00C31B4C" w:rsidP="008317D4">
            <w:pPr>
              <w:jc w:val="center"/>
              <w:rPr>
                <w:sz w:val="28"/>
              </w:rPr>
            </w:pPr>
            <w:r w:rsidRPr="00351F91">
              <w:rPr>
                <w:sz w:val="28"/>
              </w:rPr>
              <w:t>2-й</w:t>
            </w:r>
          </w:p>
        </w:tc>
        <w:tc>
          <w:tcPr>
            <w:tcW w:w="1863" w:type="dxa"/>
          </w:tcPr>
          <w:p w:rsidR="00C31B4C" w:rsidRPr="00351F91" w:rsidRDefault="004926AC" w:rsidP="008317D4">
            <w:pPr>
              <w:jc w:val="center"/>
              <w:rPr>
                <w:sz w:val="28"/>
              </w:rPr>
            </w:pPr>
            <w:r>
              <w:rPr>
                <w:sz w:val="28"/>
              </w:rPr>
              <w:t>3</w:t>
            </w:r>
            <w:r w:rsidRPr="00351F91">
              <w:rPr>
                <w:sz w:val="28"/>
              </w:rPr>
              <w:t>-й</w:t>
            </w:r>
          </w:p>
        </w:tc>
        <w:tc>
          <w:tcPr>
            <w:tcW w:w="1476" w:type="dxa"/>
          </w:tcPr>
          <w:p w:rsidR="00C31B4C" w:rsidRPr="00351F91" w:rsidRDefault="00C31B4C" w:rsidP="008317D4">
            <w:pPr>
              <w:jc w:val="center"/>
              <w:rPr>
                <w:sz w:val="28"/>
              </w:rPr>
            </w:pPr>
            <w:r w:rsidRPr="00351F91">
              <w:rPr>
                <w:sz w:val="28"/>
              </w:rPr>
              <w:t>всего</w:t>
            </w:r>
          </w:p>
        </w:tc>
      </w:tr>
      <w:tr w:rsidR="00C31B4C" w:rsidRPr="00351F91" w:rsidTr="00B826C7">
        <w:tc>
          <w:tcPr>
            <w:tcW w:w="2584" w:type="dxa"/>
          </w:tcPr>
          <w:p w:rsidR="00C31B4C" w:rsidRPr="00351F91" w:rsidRDefault="00C31B4C" w:rsidP="008317D4">
            <w:pPr>
              <w:jc w:val="both"/>
              <w:rPr>
                <w:sz w:val="28"/>
              </w:rPr>
            </w:pPr>
            <w:r w:rsidRPr="00351F91">
              <w:rPr>
                <w:sz w:val="28"/>
              </w:rPr>
              <w:t>Объемы услуг</w:t>
            </w:r>
            <w:r>
              <w:rPr>
                <w:sz w:val="28"/>
              </w:rPr>
              <w:t xml:space="preserve"> (товара)</w:t>
            </w:r>
          </w:p>
        </w:tc>
        <w:tc>
          <w:tcPr>
            <w:tcW w:w="1863" w:type="dxa"/>
          </w:tcPr>
          <w:p w:rsidR="00C31B4C" w:rsidRPr="00351F91" w:rsidRDefault="00C31B4C" w:rsidP="00C31B4C">
            <w:pPr>
              <w:jc w:val="center"/>
              <w:rPr>
                <w:sz w:val="28"/>
              </w:rPr>
            </w:pPr>
            <w:r>
              <w:rPr>
                <w:sz w:val="28"/>
              </w:rPr>
              <w:t xml:space="preserve">10 тысяч сертификатов </w:t>
            </w:r>
          </w:p>
        </w:tc>
        <w:tc>
          <w:tcPr>
            <w:tcW w:w="1863" w:type="dxa"/>
          </w:tcPr>
          <w:p w:rsidR="00C31B4C" w:rsidRPr="00351F91" w:rsidRDefault="00C31B4C" w:rsidP="008317D4">
            <w:pPr>
              <w:jc w:val="center"/>
              <w:rPr>
                <w:sz w:val="28"/>
              </w:rPr>
            </w:pPr>
            <w:r>
              <w:rPr>
                <w:sz w:val="28"/>
              </w:rPr>
              <w:t>12 тысяч сертификатов</w:t>
            </w:r>
          </w:p>
        </w:tc>
        <w:tc>
          <w:tcPr>
            <w:tcW w:w="1863" w:type="dxa"/>
          </w:tcPr>
          <w:p w:rsidR="00C31B4C" w:rsidRPr="00351F91" w:rsidRDefault="00C31B4C" w:rsidP="008317D4">
            <w:pPr>
              <w:jc w:val="center"/>
              <w:rPr>
                <w:sz w:val="28"/>
              </w:rPr>
            </w:pPr>
            <w:r>
              <w:rPr>
                <w:sz w:val="28"/>
              </w:rPr>
              <w:t>12 тысяч сертификатов</w:t>
            </w:r>
          </w:p>
        </w:tc>
        <w:tc>
          <w:tcPr>
            <w:tcW w:w="1476" w:type="dxa"/>
          </w:tcPr>
          <w:p w:rsidR="00C31B4C" w:rsidRDefault="00C31B4C" w:rsidP="008317D4">
            <w:pPr>
              <w:jc w:val="center"/>
              <w:rPr>
                <w:sz w:val="28"/>
              </w:rPr>
            </w:pPr>
          </w:p>
          <w:p w:rsidR="00C31B4C" w:rsidRPr="00351F91" w:rsidRDefault="00C31B4C" w:rsidP="008317D4">
            <w:pPr>
              <w:jc w:val="center"/>
              <w:rPr>
                <w:sz w:val="28"/>
              </w:rPr>
            </w:pPr>
            <w:r>
              <w:rPr>
                <w:sz w:val="28"/>
              </w:rPr>
              <w:t>14,2</w:t>
            </w:r>
          </w:p>
        </w:tc>
      </w:tr>
      <w:tr w:rsidR="00C31B4C" w:rsidRPr="00351F91" w:rsidTr="00B826C7">
        <w:tc>
          <w:tcPr>
            <w:tcW w:w="2584" w:type="dxa"/>
          </w:tcPr>
          <w:p w:rsidR="00C31B4C" w:rsidRDefault="00C31B4C" w:rsidP="008317D4">
            <w:pPr>
              <w:jc w:val="both"/>
              <w:rPr>
                <w:sz w:val="28"/>
              </w:rPr>
            </w:pPr>
            <w:r w:rsidRPr="00351F91">
              <w:rPr>
                <w:sz w:val="28"/>
              </w:rPr>
              <w:t xml:space="preserve">Наименование </w:t>
            </w:r>
            <w:r>
              <w:rPr>
                <w:sz w:val="28"/>
              </w:rPr>
              <w:t xml:space="preserve">   </w:t>
            </w:r>
          </w:p>
          <w:p w:rsidR="00C31B4C" w:rsidRPr="00351F91" w:rsidRDefault="00C31B4C" w:rsidP="008317D4">
            <w:pPr>
              <w:jc w:val="both"/>
              <w:rPr>
                <w:sz w:val="28"/>
              </w:rPr>
            </w:pPr>
            <w:r w:rsidRPr="00351F91">
              <w:rPr>
                <w:sz w:val="28"/>
                <w:lang w:val="en-US"/>
              </w:rPr>
              <w:t>i</w:t>
            </w:r>
            <w:r w:rsidRPr="00351F91">
              <w:rPr>
                <w:sz w:val="28"/>
              </w:rPr>
              <w:t>-услуги</w:t>
            </w:r>
            <w:r>
              <w:rPr>
                <w:sz w:val="28"/>
              </w:rPr>
              <w:t>/товара</w:t>
            </w:r>
          </w:p>
        </w:tc>
        <w:tc>
          <w:tcPr>
            <w:tcW w:w="1863" w:type="dxa"/>
          </w:tcPr>
          <w:p w:rsidR="00C31B4C" w:rsidRPr="00351F91" w:rsidRDefault="00C31B4C" w:rsidP="00C31B4C">
            <w:pPr>
              <w:jc w:val="center"/>
              <w:rPr>
                <w:sz w:val="28"/>
              </w:rPr>
            </w:pPr>
            <w:r>
              <w:rPr>
                <w:sz w:val="28"/>
              </w:rPr>
              <w:t>Обучение в школе</w:t>
            </w:r>
          </w:p>
        </w:tc>
        <w:tc>
          <w:tcPr>
            <w:tcW w:w="1863" w:type="dxa"/>
          </w:tcPr>
          <w:p w:rsidR="00C31B4C" w:rsidRPr="00351F91" w:rsidRDefault="00C31B4C" w:rsidP="008317D4">
            <w:pPr>
              <w:jc w:val="center"/>
              <w:rPr>
                <w:sz w:val="28"/>
              </w:rPr>
            </w:pPr>
            <w:r>
              <w:rPr>
                <w:sz w:val="28"/>
              </w:rPr>
              <w:t>Обучение в школе</w:t>
            </w:r>
          </w:p>
        </w:tc>
        <w:tc>
          <w:tcPr>
            <w:tcW w:w="1863" w:type="dxa"/>
          </w:tcPr>
          <w:p w:rsidR="00C31B4C" w:rsidRPr="00351F91" w:rsidRDefault="00C31B4C" w:rsidP="008317D4">
            <w:pPr>
              <w:jc w:val="center"/>
              <w:rPr>
                <w:sz w:val="28"/>
              </w:rPr>
            </w:pPr>
            <w:r>
              <w:rPr>
                <w:sz w:val="28"/>
              </w:rPr>
              <w:t>Обучение в школе</w:t>
            </w:r>
          </w:p>
        </w:tc>
        <w:tc>
          <w:tcPr>
            <w:tcW w:w="1476" w:type="dxa"/>
          </w:tcPr>
          <w:p w:rsidR="00C31B4C" w:rsidRPr="00351F91" w:rsidRDefault="00C31B4C" w:rsidP="008317D4">
            <w:pPr>
              <w:jc w:val="center"/>
              <w:rPr>
                <w:sz w:val="28"/>
              </w:rPr>
            </w:pPr>
          </w:p>
        </w:tc>
      </w:tr>
      <w:tr w:rsidR="00C31B4C" w:rsidRPr="00351F91" w:rsidTr="00B826C7">
        <w:tc>
          <w:tcPr>
            <w:tcW w:w="2584" w:type="dxa"/>
          </w:tcPr>
          <w:p w:rsidR="00C31B4C" w:rsidRPr="00351F91" w:rsidRDefault="00C31B4C" w:rsidP="00C31B4C">
            <w:pPr>
              <w:jc w:val="both"/>
              <w:rPr>
                <w:sz w:val="28"/>
              </w:rPr>
            </w:pPr>
            <w:r w:rsidRPr="00351F91">
              <w:rPr>
                <w:sz w:val="28"/>
              </w:rPr>
              <w:t>годовой выход</w:t>
            </w:r>
          </w:p>
        </w:tc>
        <w:tc>
          <w:tcPr>
            <w:tcW w:w="1863" w:type="dxa"/>
          </w:tcPr>
          <w:p w:rsidR="00C31B4C" w:rsidRPr="00351F91" w:rsidRDefault="00C31B4C" w:rsidP="008317D4">
            <w:pPr>
              <w:jc w:val="center"/>
              <w:rPr>
                <w:sz w:val="28"/>
              </w:rPr>
            </w:pPr>
            <w:r>
              <w:rPr>
                <w:sz w:val="28"/>
              </w:rPr>
              <w:t>30000000</w:t>
            </w:r>
          </w:p>
        </w:tc>
        <w:tc>
          <w:tcPr>
            <w:tcW w:w="1863" w:type="dxa"/>
          </w:tcPr>
          <w:p w:rsidR="00C31B4C" w:rsidRPr="00351F91" w:rsidRDefault="00C31B4C" w:rsidP="008317D4">
            <w:pPr>
              <w:jc w:val="center"/>
              <w:rPr>
                <w:sz w:val="28"/>
              </w:rPr>
            </w:pPr>
            <w:r>
              <w:rPr>
                <w:sz w:val="28"/>
              </w:rPr>
              <w:t>36000000</w:t>
            </w:r>
          </w:p>
        </w:tc>
        <w:tc>
          <w:tcPr>
            <w:tcW w:w="1863" w:type="dxa"/>
          </w:tcPr>
          <w:p w:rsidR="00C31B4C" w:rsidRPr="00351F91" w:rsidRDefault="00C31B4C" w:rsidP="008317D4">
            <w:pPr>
              <w:jc w:val="center"/>
              <w:rPr>
                <w:sz w:val="28"/>
              </w:rPr>
            </w:pPr>
            <w:r>
              <w:rPr>
                <w:sz w:val="28"/>
              </w:rPr>
              <w:t>36000000</w:t>
            </w:r>
          </w:p>
        </w:tc>
        <w:tc>
          <w:tcPr>
            <w:tcW w:w="1476" w:type="dxa"/>
          </w:tcPr>
          <w:p w:rsidR="00C31B4C" w:rsidRPr="00351F91" w:rsidRDefault="004926AC" w:rsidP="008317D4">
            <w:pPr>
              <w:jc w:val="center"/>
              <w:rPr>
                <w:sz w:val="28"/>
              </w:rPr>
            </w:pPr>
            <w:r>
              <w:rPr>
                <w:sz w:val="28"/>
              </w:rPr>
              <w:t>102</w:t>
            </w:r>
            <w:r w:rsidR="00C31B4C">
              <w:rPr>
                <w:sz w:val="28"/>
              </w:rPr>
              <w:t>000000</w:t>
            </w:r>
          </w:p>
        </w:tc>
      </w:tr>
      <w:tr w:rsidR="00C31B4C" w:rsidRPr="00351F91" w:rsidTr="00B826C7">
        <w:tc>
          <w:tcPr>
            <w:tcW w:w="2584" w:type="dxa"/>
          </w:tcPr>
          <w:p w:rsidR="00C31B4C" w:rsidRPr="00351F91" w:rsidRDefault="00C31B4C" w:rsidP="008317D4">
            <w:pPr>
              <w:rPr>
                <w:sz w:val="28"/>
              </w:rPr>
            </w:pPr>
            <w:r w:rsidRPr="00351F91">
              <w:rPr>
                <w:sz w:val="28"/>
              </w:rPr>
              <w:t>Доходы от основной деятельности, ден.ед.</w:t>
            </w:r>
          </w:p>
        </w:tc>
        <w:tc>
          <w:tcPr>
            <w:tcW w:w="1863" w:type="dxa"/>
          </w:tcPr>
          <w:p w:rsidR="00C31B4C" w:rsidRPr="00351F91" w:rsidRDefault="00B826C7" w:rsidP="008317D4">
            <w:pPr>
              <w:jc w:val="center"/>
              <w:rPr>
                <w:sz w:val="28"/>
              </w:rPr>
            </w:pPr>
            <w:r>
              <w:rPr>
                <w:sz w:val="28"/>
              </w:rPr>
              <w:t>29000000</w:t>
            </w:r>
          </w:p>
        </w:tc>
        <w:tc>
          <w:tcPr>
            <w:tcW w:w="1863" w:type="dxa"/>
          </w:tcPr>
          <w:p w:rsidR="00C31B4C" w:rsidRPr="00351F91" w:rsidRDefault="00B826C7" w:rsidP="008317D4">
            <w:pPr>
              <w:jc w:val="center"/>
              <w:rPr>
                <w:sz w:val="28"/>
              </w:rPr>
            </w:pPr>
            <w:r>
              <w:rPr>
                <w:sz w:val="28"/>
              </w:rPr>
              <w:t>35000000</w:t>
            </w:r>
          </w:p>
        </w:tc>
        <w:tc>
          <w:tcPr>
            <w:tcW w:w="1863" w:type="dxa"/>
          </w:tcPr>
          <w:p w:rsidR="00C31B4C" w:rsidRPr="00351F91" w:rsidRDefault="00B826C7" w:rsidP="008317D4">
            <w:pPr>
              <w:jc w:val="center"/>
              <w:rPr>
                <w:sz w:val="28"/>
              </w:rPr>
            </w:pPr>
            <w:r>
              <w:rPr>
                <w:sz w:val="28"/>
              </w:rPr>
              <w:t>35000000</w:t>
            </w:r>
          </w:p>
        </w:tc>
        <w:tc>
          <w:tcPr>
            <w:tcW w:w="1476" w:type="dxa"/>
          </w:tcPr>
          <w:p w:rsidR="00C31B4C" w:rsidRPr="00351F91" w:rsidRDefault="004926AC" w:rsidP="008317D4">
            <w:pPr>
              <w:jc w:val="center"/>
              <w:rPr>
                <w:sz w:val="28"/>
              </w:rPr>
            </w:pPr>
            <w:r>
              <w:rPr>
                <w:sz w:val="28"/>
              </w:rPr>
              <w:t>99000000</w:t>
            </w:r>
          </w:p>
        </w:tc>
      </w:tr>
      <w:tr w:rsidR="00C31B4C" w:rsidRPr="00351F91" w:rsidTr="00B826C7">
        <w:tc>
          <w:tcPr>
            <w:tcW w:w="2584" w:type="dxa"/>
          </w:tcPr>
          <w:p w:rsidR="00C31B4C" w:rsidRDefault="00C31B4C" w:rsidP="008317D4">
            <w:pPr>
              <w:ind w:left="708"/>
              <w:jc w:val="both"/>
              <w:rPr>
                <w:sz w:val="28"/>
              </w:rPr>
            </w:pPr>
            <w:r w:rsidRPr="00351F91">
              <w:rPr>
                <w:sz w:val="28"/>
              </w:rPr>
              <w:t xml:space="preserve">по </w:t>
            </w:r>
          </w:p>
          <w:p w:rsidR="00C31B4C" w:rsidRPr="00351F91" w:rsidRDefault="00C31B4C" w:rsidP="008317D4">
            <w:pPr>
              <w:ind w:left="708"/>
              <w:jc w:val="both"/>
              <w:rPr>
                <w:sz w:val="28"/>
              </w:rPr>
            </w:pPr>
            <w:r w:rsidRPr="00351F91">
              <w:rPr>
                <w:sz w:val="28"/>
                <w:lang w:val="en-US"/>
              </w:rPr>
              <w:t>i</w:t>
            </w:r>
            <w:r w:rsidRPr="00351F91">
              <w:rPr>
                <w:sz w:val="28"/>
              </w:rPr>
              <w:t>-услуге</w:t>
            </w:r>
            <w:r>
              <w:rPr>
                <w:sz w:val="28"/>
              </w:rPr>
              <w:t>/товару</w:t>
            </w:r>
          </w:p>
        </w:tc>
        <w:tc>
          <w:tcPr>
            <w:tcW w:w="1863" w:type="dxa"/>
          </w:tcPr>
          <w:p w:rsidR="00C31B4C" w:rsidRPr="00351F91" w:rsidRDefault="00B826C7" w:rsidP="008317D4">
            <w:pPr>
              <w:jc w:val="center"/>
              <w:rPr>
                <w:sz w:val="28"/>
              </w:rPr>
            </w:pPr>
            <w:r>
              <w:rPr>
                <w:sz w:val="28"/>
              </w:rPr>
              <w:t>1000000</w:t>
            </w:r>
          </w:p>
        </w:tc>
        <w:tc>
          <w:tcPr>
            <w:tcW w:w="1863" w:type="dxa"/>
          </w:tcPr>
          <w:p w:rsidR="00C31B4C" w:rsidRPr="00351F91" w:rsidRDefault="00B826C7" w:rsidP="008317D4">
            <w:pPr>
              <w:jc w:val="center"/>
              <w:rPr>
                <w:sz w:val="28"/>
              </w:rPr>
            </w:pPr>
            <w:r>
              <w:rPr>
                <w:sz w:val="28"/>
              </w:rPr>
              <w:t>1000000</w:t>
            </w:r>
          </w:p>
        </w:tc>
        <w:tc>
          <w:tcPr>
            <w:tcW w:w="1863" w:type="dxa"/>
          </w:tcPr>
          <w:p w:rsidR="00C31B4C" w:rsidRPr="00351F91" w:rsidRDefault="00B826C7" w:rsidP="008317D4">
            <w:pPr>
              <w:jc w:val="center"/>
              <w:rPr>
                <w:sz w:val="28"/>
              </w:rPr>
            </w:pPr>
            <w:r>
              <w:rPr>
                <w:sz w:val="28"/>
              </w:rPr>
              <w:t>1000000</w:t>
            </w:r>
          </w:p>
        </w:tc>
        <w:tc>
          <w:tcPr>
            <w:tcW w:w="1476" w:type="dxa"/>
          </w:tcPr>
          <w:p w:rsidR="00C31B4C" w:rsidRPr="00351F91" w:rsidRDefault="004926AC" w:rsidP="008317D4">
            <w:pPr>
              <w:jc w:val="center"/>
              <w:rPr>
                <w:sz w:val="28"/>
              </w:rPr>
            </w:pPr>
            <w:r>
              <w:rPr>
                <w:sz w:val="28"/>
              </w:rPr>
              <w:t>3</w:t>
            </w:r>
            <w:r w:rsidR="00B826C7">
              <w:rPr>
                <w:sz w:val="28"/>
              </w:rPr>
              <w:t>000000</w:t>
            </w:r>
          </w:p>
        </w:tc>
      </w:tr>
    </w:tbl>
    <w:p w:rsidR="008317D4" w:rsidRPr="00351F91" w:rsidRDefault="008317D4" w:rsidP="008317D4">
      <w:pPr>
        <w:spacing w:line="360" w:lineRule="auto"/>
        <w:ind w:firstLine="851"/>
        <w:jc w:val="both"/>
        <w:rPr>
          <w:sz w:val="28"/>
        </w:rPr>
      </w:pPr>
    </w:p>
    <w:p w:rsidR="008317D4" w:rsidRPr="00351F91" w:rsidRDefault="008317D4" w:rsidP="008317D4">
      <w:pPr>
        <w:ind w:firstLine="851"/>
        <w:jc w:val="both"/>
        <w:rPr>
          <w:sz w:val="28"/>
        </w:rPr>
      </w:pPr>
      <w:r w:rsidRPr="00351F91">
        <w:rPr>
          <w:sz w:val="28"/>
        </w:rPr>
        <w:t xml:space="preserve">Прирост за год определяется на основании установленных уровней освоения проектной мощности. </w:t>
      </w:r>
      <w:r w:rsidRPr="00394C83">
        <w:rPr>
          <w:bCs/>
          <w:sz w:val="28"/>
        </w:rPr>
        <w:t>Годовой выход</w:t>
      </w:r>
      <w:r w:rsidRPr="00351F91">
        <w:rPr>
          <w:sz w:val="28"/>
        </w:rPr>
        <w:t xml:space="preserve"> учитывает нарастание освоенной мощности по годам, т.е. годовой выход за второй год суммирует годовой выход предыдущего года и прирост второго года.</w:t>
      </w:r>
    </w:p>
    <w:p w:rsidR="008317D4" w:rsidRPr="008317D4" w:rsidRDefault="008317D4" w:rsidP="008317D4">
      <w:pPr>
        <w:ind w:firstLine="709"/>
        <w:jc w:val="both"/>
        <w:rPr>
          <w:sz w:val="28"/>
        </w:rPr>
      </w:pPr>
      <w:r w:rsidRPr="00351F91">
        <w:rPr>
          <w:sz w:val="28"/>
        </w:rPr>
        <w:t xml:space="preserve">С целью определения инвестиционных возможностей предприятия в реализации проекта составляется </w:t>
      </w:r>
      <w:r w:rsidRPr="008317D4">
        <w:rPr>
          <w:bCs/>
          <w:sz w:val="28"/>
        </w:rPr>
        <w:t>финансовый план-график</w:t>
      </w:r>
      <w:r w:rsidRPr="008317D4">
        <w:rPr>
          <w:sz w:val="28"/>
        </w:rPr>
        <w:t>.</w:t>
      </w:r>
    </w:p>
    <w:p w:rsidR="008317D4" w:rsidRPr="00351F91" w:rsidRDefault="008317D4" w:rsidP="008317D4">
      <w:pPr>
        <w:rPr>
          <w:sz w:val="28"/>
        </w:rPr>
      </w:pPr>
    </w:p>
    <w:p w:rsidR="008317D4" w:rsidRPr="00352182" w:rsidRDefault="008317D4" w:rsidP="008317D4">
      <w:pPr>
        <w:rPr>
          <w:sz w:val="28"/>
        </w:rPr>
      </w:pPr>
      <w:r w:rsidRPr="00352182">
        <w:rPr>
          <w:sz w:val="28"/>
        </w:rPr>
        <w:t>Форма 4 - Финансовый план-график</w:t>
      </w:r>
    </w:p>
    <w:p w:rsidR="008317D4" w:rsidRPr="00351F91" w:rsidRDefault="008317D4" w:rsidP="008317D4">
      <w:pPr>
        <w:jc w:val="both"/>
        <w:rPr>
          <w:sz w:val="28"/>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6"/>
        <w:gridCol w:w="1336"/>
        <w:gridCol w:w="1336"/>
        <w:gridCol w:w="1336"/>
        <w:gridCol w:w="1476"/>
      </w:tblGrid>
      <w:tr w:rsidR="004926AC" w:rsidRPr="00351F91" w:rsidTr="004926AC">
        <w:trPr>
          <w:gridAfter w:val="4"/>
          <w:wAfter w:w="5484" w:type="dxa"/>
          <w:cantSplit/>
          <w:trHeight w:val="322"/>
        </w:trPr>
        <w:tc>
          <w:tcPr>
            <w:tcW w:w="3556" w:type="dxa"/>
            <w:vMerge w:val="restart"/>
          </w:tcPr>
          <w:p w:rsidR="004926AC" w:rsidRPr="00351F91" w:rsidRDefault="004926AC" w:rsidP="008317D4">
            <w:pPr>
              <w:jc w:val="center"/>
              <w:rPr>
                <w:sz w:val="28"/>
              </w:rPr>
            </w:pPr>
            <w:r w:rsidRPr="00351F91">
              <w:rPr>
                <w:sz w:val="28"/>
              </w:rPr>
              <w:t>Наименование показателей</w:t>
            </w:r>
          </w:p>
        </w:tc>
      </w:tr>
      <w:tr w:rsidR="004926AC" w:rsidRPr="00351F91" w:rsidTr="004926AC">
        <w:trPr>
          <w:cantSplit/>
        </w:trPr>
        <w:tc>
          <w:tcPr>
            <w:tcW w:w="3556" w:type="dxa"/>
            <w:vMerge/>
          </w:tcPr>
          <w:p w:rsidR="004926AC" w:rsidRPr="00351F91" w:rsidRDefault="004926AC" w:rsidP="008317D4">
            <w:pPr>
              <w:jc w:val="both"/>
              <w:rPr>
                <w:sz w:val="28"/>
              </w:rPr>
            </w:pPr>
          </w:p>
        </w:tc>
        <w:tc>
          <w:tcPr>
            <w:tcW w:w="1336" w:type="dxa"/>
          </w:tcPr>
          <w:p w:rsidR="004926AC" w:rsidRPr="00351F91" w:rsidRDefault="004926AC" w:rsidP="008317D4">
            <w:pPr>
              <w:jc w:val="center"/>
              <w:rPr>
                <w:sz w:val="28"/>
              </w:rPr>
            </w:pPr>
            <w:r w:rsidRPr="00351F91">
              <w:rPr>
                <w:sz w:val="28"/>
              </w:rPr>
              <w:t>1-й</w:t>
            </w:r>
          </w:p>
        </w:tc>
        <w:tc>
          <w:tcPr>
            <w:tcW w:w="1336" w:type="dxa"/>
          </w:tcPr>
          <w:p w:rsidR="004926AC" w:rsidRPr="00351F91" w:rsidRDefault="004926AC" w:rsidP="008317D4">
            <w:pPr>
              <w:jc w:val="center"/>
              <w:rPr>
                <w:sz w:val="28"/>
              </w:rPr>
            </w:pPr>
            <w:r w:rsidRPr="00351F91">
              <w:rPr>
                <w:sz w:val="28"/>
              </w:rPr>
              <w:t>2-й</w:t>
            </w:r>
          </w:p>
        </w:tc>
        <w:tc>
          <w:tcPr>
            <w:tcW w:w="1336" w:type="dxa"/>
          </w:tcPr>
          <w:p w:rsidR="004926AC" w:rsidRPr="00351F91" w:rsidRDefault="004926AC" w:rsidP="008317D4">
            <w:pPr>
              <w:jc w:val="center"/>
              <w:rPr>
                <w:sz w:val="28"/>
              </w:rPr>
            </w:pPr>
            <w:r>
              <w:rPr>
                <w:sz w:val="28"/>
              </w:rPr>
              <w:t>3</w:t>
            </w:r>
            <w:r w:rsidRPr="00351F91">
              <w:rPr>
                <w:sz w:val="28"/>
              </w:rPr>
              <w:t>-й</w:t>
            </w:r>
          </w:p>
        </w:tc>
        <w:tc>
          <w:tcPr>
            <w:tcW w:w="1476" w:type="dxa"/>
          </w:tcPr>
          <w:p w:rsidR="004926AC" w:rsidRPr="00351F91" w:rsidRDefault="004926AC" w:rsidP="008317D4">
            <w:pPr>
              <w:jc w:val="center"/>
              <w:rPr>
                <w:sz w:val="28"/>
              </w:rPr>
            </w:pPr>
            <w:r w:rsidRPr="00351F91">
              <w:rPr>
                <w:sz w:val="28"/>
              </w:rPr>
              <w:t>всего</w:t>
            </w:r>
          </w:p>
        </w:tc>
      </w:tr>
      <w:tr w:rsidR="004926AC" w:rsidRPr="00351F91" w:rsidTr="004926AC">
        <w:tc>
          <w:tcPr>
            <w:tcW w:w="3556" w:type="dxa"/>
          </w:tcPr>
          <w:p w:rsidR="004926AC" w:rsidRPr="00351F91" w:rsidRDefault="004926AC" w:rsidP="00B826C7">
            <w:pPr>
              <w:jc w:val="both"/>
              <w:rPr>
                <w:sz w:val="28"/>
              </w:rPr>
            </w:pPr>
            <w:r w:rsidRPr="00351F91">
              <w:rPr>
                <w:sz w:val="28"/>
              </w:rPr>
              <w:t>1. Производственная программа (ввод мощностей по проекту)</w:t>
            </w:r>
          </w:p>
        </w:tc>
        <w:tc>
          <w:tcPr>
            <w:tcW w:w="1336" w:type="dxa"/>
          </w:tcPr>
          <w:p w:rsidR="004926AC" w:rsidRDefault="004926AC" w:rsidP="00B826C7">
            <w:pPr>
              <w:jc w:val="center"/>
              <w:rPr>
                <w:sz w:val="28"/>
              </w:rPr>
            </w:pPr>
          </w:p>
          <w:p w:rsidR="004926AC" w:rsidRPr="00351F91" w:rsidRDefault="004926AC" w:rsidP="00B826C7">
            <w:pPr>
              <w:jc w:val="center"/>
              <w:rPr>
                <w:sz w:val="28"/>
              </w:rPr>
            </w:pPr>
            <w:r>
              <w:rPr>
                <w:sz w:val="28"/>
              </w:rPr>
              <w:t>30000000</w:t>
            </w:r>
          </w:p>
        </w:tc>
        <w:tc>
          <w:tcPr>
            <w:tcW w:w="1336" w:type="dxa"/>
          </w:tcPr>
          <w:p w:rsidR="004926AC" w:rsidRDefault="004926AC" w:rsidP="00B826C7">
            <w:pPr>
              <w:jc w:val="both"/>
              <w:rPr>
                <w:sz w:val="28"/>
              </w:rPr>
            </w:pPr>
          </w:p>
          <w:p w:rsidR="004926AC" w:rsidRPr="00351F91" w:rsidRDefault="004926AC" w:rsidP="00B826C7">
            <w:pPr>
              <w:jc w:val="both"/>
              <w:rPr>
                <w:sz w:val="28"/>
              </w:rPr>
            </w:pPr>
            <w:r>
              <w:rPr>
                <w:sz w:val="28"/>
              </w:rPr>
              <w:t>36000000</w:t>
            </w:r>
          </w:p>
        </w:tc>
        <w:tc>
          <w:tcPr>
            <w:tcW w:w="1336" w:type="dxa"/>
          </w:tcPr>
          <w:p w:rsidR="004926AC" w:rsidRDefault="004926AC" w:rsidP="00B826C7">
            <w:pPr>
              <w:jc w:val="both"/>
              <w:rPr>
                <w:sz w:val="28"/>
              </w:rPr>
            </w:pPr>
          </w:p>
          <w:p w:rsidR="004926AC" w:rsidRPr="00351F91" w:rsidRDefault="004926AC" w:rsidP="00B826C7">
            <w:pPr>
              <w:jc w:val="both"/>
              <w:rPr>
                <w:sz w:val="28"/>
              </w:rPr>
            </w:pPr>
            <w:r>
              <w:rPr>
                <w:sz w:val="28"/>
              </w:rPr>
              <w:t>36000000</w:t>
            </w:r>
          </w:p>
        </w:tc>
        <w:tc>
          <w:tcPr>
            <w:tcW w:w="1476" w:type="dxa"/>
          </w:tcPr>
          <w:p w:rsidR="004926AC" w:rsidRDefault="004926AC" w:rsidP="00B826C7">
            <w:pPr>
              <w:jc w:val="both"/>
              <w:rPr>
                <w:sz w:val="28"/>
              </w:rPr>
            </w:pPr>
          </w:p>
          <w:p w:rsidR="004926AC" w:rsidRPr="00351F91" w:rsidRDefault="004926AC" w:rsidP="00B826C7">
            <w:pPr>
              <w:jc w:val="both"/>
              <w:rPr>
                <w:sz w:val="28"/>
              </w:rPr>
            </w:pPr>
            <w:r>
              <w:rPr>
                <w:sz w:val="28"/>
              </w:rPr>
              <w:t>102000000</w:t>
            </w:r>
          </w:p>
        </w:tc>
      </w:tr>
      <w:tr w:rsidR="004926AC" w:rsidRPr="00351F91" w:rsidTr="004926AC">
        <w:tc>
          <w:tcPr>
            <w:tcW w:w="3556" w:type="dxa"/>
          </w:tcPr>
          <w:p w:rsidR="004926AC" w:rsidRPr="00351F91" w:rsidRDefault="004926AC" w:rsidP="00B826C7">
            <w:pPr>
              <w:jc w:val="both"/>
              <w:rPr>
                <w:sz w:val="28"/>
              </w:rPr>
            </w:pPr>
            <w:r w:rsidRPr="00351F91">
              <w:rPr>
                <w:sz w:val="28"/>
              </w:rPr>
              <w:t>3. Инвестиции</w:t>
            </w:r>
          </w:p>
          <w:p w:rsidR="004926AC" w:rsidRPr="00351F91" w:rsidRDefault="004926AC" w:rsidP="00B826C7">
            <w:pPr>
              <w:jc w:val="both"/>
              <w:rPr>
                <w:sz w:val="28"/>
              </w:rPr>
            </w:pPr>
            <w:r>
              <w:rPr>
                <w:sz w:val="28"/>
              </w:rPr>
              <w:t xml:space="preserve">   3.1</w:t>
            </w:r>
            <w:r w:rsidRPr="00351F91">
              <w:rPr>
                <w:sz w:val="28"/>
              </w:rPr>
              <w:t>Капитальные вложения (с НДС)</w:t>
            </w:r>
          </w:p>
          <w:p w:rsidR="004926AC" w:rsidRPr="00351F91" w:rsidRDefault="00E40401" w:rsidP="00B826C7">
            <w:pPr>
              <w:jc w:val="both"/>
              <w:rPr>
                <w:sz w:val="28"/>
              </w:rPr>
            </w:pPr>
            <w:r>
              <w:rPr>
                <w:sz w:val="28"/>
              </w:rPr>
              <w:t xml:space="preserve">   3.2</w:t>
            </w:r>
            <w:r w:rsidR="004926AC" w:rsidRPr="00351F91">
              <w:rPr>
                <w:sz w:val="28"/>
              </w:rPr>
              <w:t>Приток оборотных средств</w:t>
            </w:r>
          </w:p>
          <w:p w:rsidR="004926AC" w:rsidRPr="00351F91" w:rsidRDefault="004926AC" w:rsidP="00B826C7">
            <w:pPr>
              <w:jc w:val="both"/>
              <w:rPr>
                <w:sz w:val="28"/>
              </w:rPr>
            </w:pPr>
            <w:r w:rsidRPr="00351F91">
              <w:rPr>
                <w:sz w:val="28"/>
              </w:rPr>
              <w:t xml:space="preserve">   3.4 Амортизация </w:t>
            </w:r>
          </w:p>
          <w:p w:rsidR="004926AC" w:rsidRPr="00351F91" w:rsidRDefault="004926AC" w:rsidP="00B826C7">
            <w:pPr>
              <w:jc w:val="both"/>
              <w:rPr>
                <w:sz w:val="28"/>
              </w:rPr>
            </w:pPr>
            <w:r w:rsidRPr="00351F91">
              <w:rPr>
                <w:sz w:val="28"/>
              </w:rPr>
              <w:t xml:space="preserve">   3.5 Итого</w:t>
            </w:r>
          </w:p>
        </w:tc>
        <w:tc>
          <w:tcPr>
            <w:tcW w:w="1336" w:type="dxa"/>
          </w:tcPr>
          <w:p w:rsidR="004926AC" w:rsidRDefault="004926AC" w:rsidP="00B826C7">
            <w:pPr>
              <w:jc w:val="both"/>
              <w:rPr>
                <w:sz w:val="28"/>
              </w:rPr>
            </w:pPr>
          </w:p>
          <w:p w:rsidR="004926AC" w:rsidRDefault="004926AC" w:rsidP="00B826C7">
            <w:pPr>
              <w:jc w:val="both"/>
              <w:rPr>
                <w:sz w:val="28"/>
              </w:rPr>
            </w:pPr>
            <w:r>
              <w:rPr>
                <w:sz w:val="28"/>
              </w:rPr>
              <w:t>300000</w:t>
            </w:r>
          </w:p>
          <w:p w:rsidR="004926AC" w:rsidRDefault="004926AC" w:rsidP="00B826C7">
            <w:pPr>
              <w:jc w:val="both"/>
              <w:rPr>
                <w:sz w:val="28"/>
              </w:rPr>
            </w:pPr>
          </w:p>
          <w:p w:rsidR="004926AC" w:rsidRDefault="004926AC" w:rsidP="00B826C7">
            <w:pPr>
              <w:jc w:val="both"/>
              <w:rPr>
                <w:sz w:val="28"/>
              </w:rPr>
            </w:pPr>
            <w:r>
              <w:rPr>
                <w:sz w:val="28"/>
              </w:rPr>
              <w:t>100000</w:t>
            </w:r>
          </w:p>
          <w:p w:rsidR="004926AC" w:rsidRDefault="004926AC" w:rsidP="00B826C7">
            <w:pPr>
              <w:jc w:val="both"/>
              <w:rPr>
                <w:sz w:val="28"/>
              </w:rPr>
            </w:pPr>
          </w:p>
          <w:p w:rsidR="004926AC" w:rsidRDefault="004926AC" w:rsidP="00B826C7">
            <w:pPr>
              <w:jc w:val="both"/>
              <w:rPr>
                <w:sz w:val="28"/>
              </w:rPr>
            </w:pPr>
            <w:r>
              <w:rPr>
                <w:sz w:val="28"/>
              </w:rPr>
              <w:t>400000</w:t>
            </w:r>
          </w:p>
          <w:p w:rsidR="004926AC" w:rsidRPr="00351F91" w:rsidRDefault="004926AC" w:rsidP="00B826C7">
            <w:pPr>
              <w:jc w:val="both"/>
              <w:rPr>
                <w:sz w:val="28"/>
              </w:rPr>
            </w:pPr>
            <w:r>
              <w:rPr>
                <w:sz w:val="28"/>
              </w:rPr>
              <w:t>800000</w:t>
            </w:r>
          </w:p>
        </w:tc>
        <w:tc>
          <w:tcPr>
            <w:tcW w:w="1336" w:type="dxa"/>
          </w:tcPr>
          <w:p w:rsidR="004926AC" w:rsidRDefault="004926AC" w:rsidP="00B826C7">
            <w:pPr>
              <w:jc w:val="both"/>
              <w:rPr>
                <w:sz w:val="28"/>
              </w:rPr>
            </w:pPr>
          </w:p>
          <w:p w:rsidR="004926AC" w:rsidRDefault="004926AC" w:rsidP="004926AC">
            <w:pPr>
              <w:jc w:val="both"/>
              <w:rPr>
                <w:sz w:val="28"/>
              </w:rPr>
            </w:pPr>
            <w:r>
              <w:rPr>
                <w:sz w:val="28"/>
              </w:rPr>
              <w:t>300000</w:t>
            </w:r>
          </w:p>
          <w:p w:rsidR="004926AC" w:rsidRDefault="004926AC" w:rsidP="004926AC">
            <w:pPr>
              <w:jc w:val="both"/>
              <w:rPr>
                <w:sz w:val="28"/>
              </w:rPr>
            </w:pPr>
          </w:p>
          <w:p w:rsidR="004926AC" w:rsidRDefault="004926AC" w:rsidP="004926AC">
            <w:pPr>
              <w:jc w:val="both"/>
              <w:rPr>
                <w:sz w:val="28"/>
              </w:rPr>
            </w:pPr>
            <w:r>
              <w:rPr>
                <w:sz w:val="28"/>
              </w:rPr>
              <w:t>100000</w:t>
            </w:r>
          </w:p>
          <w:p w:rsidR="004926AC" w:rsidRDefault="004926AC" w:rsidP="004926AC">
            <w:pPr>
              <w:jc w:val="both"/>
              <w:rPr>
                <w:sz w:val="28"/>
              </w:rPr>
            </w:pPr>
          </w:p>
          <w:p w:rsidR="004926AC" w:rsidRDefault="004926AC" w:rsidP="004926AC">
            <w:pPr>
              <w:jc w:val="both"/>
              <w:rPr>
                <w:sz w:val="28"/>
              </w:rPr>
            </w:pPr>
            <w:r>
              <w:rPr>
                <w:sz w:val="28"/>
              </w:rPr>
              <w:t>400000</w:t>
            </w:r>
          </w:p>
          <w:p w:rsidR="004926AC" w:rsidRPr="00351F91" w:rsidRDefault="004926AC" w:rsidP="004926AC">
            <w:pPr>
              <w:jc w:val="both"/>
              <w:rPr>
                <w:sz w:val="28"/>
              </w:rPr>
            </w:pPr>
            <w:r>
              <w:rPr>
                <w:sz w:val="28"/>
              </w:rPr>
              <w:t>800000</w:t>
            </w:r>
          </w:p>
        </w:tc>
        <w:tc>
          <w:tcPr>
            <w:tcW w:w="1336" w:type="dxa"/>
          </w:tcPr>
          <w:p w:rsidR="004926AC" w:rsidRDefault="004926AC" w:rsidP="00B826C7">
            <w:pPr>
              <w:jc w:val="both"/>
              <w:rPr>
                <w:sz w:val="28"/>
              </w:rPr>
            </w:pPr>
          </w:p>
          <w:p w:rsidR="004926AC" w:rsidRDefault="004926AC" w:rsidP="004926AC">
            <w:pPr>
              <w:jc w:val="both"/>
              <w:rPr>
                <w:sz w:val="28"/>
              </w:rPr>
            </w:pPr>
            <w:r>
              <w:rPr>
                <w:sz w:val="28"/>
              </w:rPr>
              <w:t>300000</w:t>
            </w:r>
          </w:p>
          <w:p w:rsidR="004926AC" w:rsidRDefault="004926AC" w:rsidP="004926AC">
            <w:pPr>
              <w:jc w:val="both"/>
              <w:rPr>
                <w:sz w:val="28"/>
              </w:rPr>
            </w:pPr>
          </w:p>
          <w:p w:rsidR="004926AC" w:rsidRDefault="004926AC" w:rsidP="004926AC">
            <w:pPr>
              <w:jc w:val="both"/>
              <w:rPr>
                <w:sz w:val="28"/>
              </w:rPr>
            </w:pPr>
            <w:r>
              <w:rPr>
                <w:sz w:val="28"/>
              </w:rPr>
              <w:t>100000</w:t>
            </w:r>
          </w:p>
          <w:p w:rsidR="004926AC" w:rsidRDefault="004926AC" w:rsidP="004926AC">
            <w:pPr>
              <w:jc w:val="both"/>
              <w:rPr>
                <w:sz w:val="28"/>
              </w:rPr>
            </w:pPr>
          </w:p>
          <w:p w:rsidR="004926AC" w:rsidRDefault="004926AC" w:rsidP="004926AC">
            <w:pPr>
              <w:jc w:val="both"/>
              <w:rPr>
                <w:sz w:val="28"/>
              </w:rPr>
            </w:pPr>
            <w:r>
              <w:rPr>
                <w:sz w:val="28"/>
              </w:rPr>
              <w:t>400000</w:t>
            </w:r>
          </w:p>
          <w:p w:rsidR="004926AC" w:rsidRPr="00351F91" w:rsidRDefault="004926AC" w:rsidP="004926AC">
            <w:pPr>
              <w:jc w:val="both"/>
              <w:rPr>
                <w:sz w:val="28"/>
              </w:rPr>
            </w:pPr>
            <w:r>
              <w:rPr>
                <w:sz w:val="28"/>
              </w:rPr>
              <w:t>800000</w:t>
            </w:r>
          </w:p>
        </w:tc>
        <w:tc>
          <w:tcPr>
            <w:tcW w:w="1476" w:type="dxa"/>
          </w:tcPr>
          <w:p w:rsidR="004926AC" w:rsidRDefault="004926AC" w:rsidP="00B826C7">
            <w:pPr>
              <w:jc w:val="both"/>
              <w:rPr>
                <w:sz w:val="28"/>
              </w:rPr>
            </w:pPr>
          </w:p>
          <w:p w:rsidR="004926AC" w:rsidRDefault="004926AC" w:rsidP="00B826C7">
            <w:pPr>
              <w:jc w:val="both"/>
              <w:rPr>
                <w:sz w:val="28"/>
              </w:rPr>
            </w:pPr>
            <w:r>
              <w:rPr>
                <w:sz w:val="28"/>
              </w:rPr>
              <w:t>3600000</w:t>
            </w:r>
          </w:p>
          <w:p w:rsidR="004926AC" w:rsidRDefault="004926AC" w:rsidP="00B826C7">
            <w:pPr>
              <w:jc w:val="both"/>
              <w:rPr>
                <w:sz w:val="28"/>
              </w:rPr>
            </w:pPr>
          </w:p>
          <w:p w:rsidR="004926AC" w:rsidRDefault="004926AC" w:rsidP="00B826C7">
            <w:pPr>
              <w:jc w:val="both"/>
              <w:rPr>
                <w:sz w:val="28"/>
              </w:rPr>
            </w:pPr>
            <w:r>
              <w:rPr>
                <w:sz w:val="28"/>
              </w:rPr>
              <w:t>1200000</w:t>
            </w:r>
          </w:p>
          <w:p w:rsidR="004926AC" w:rsidRDefault="004926AC" w:rsidP="00B826C7">
            <w:pPr>
              <w:jc w:val="both"/>
              <w:rPr>
                <w:sz w:val="28"/>
              </w:rPr>
            </w:pPr>
          </w:p>
          <w:p w:rsidR="004926AC" w:rsidRPr="00351F91" w:rsidRDefault="004926AC" w:rsidP="00B826C7">
            <w:pPr>
              <w:jc w:val="both"/>
              <w:rPr>
                <w:sz w:val="28"/>
              </w:rPr>
            </w:pPr>
          </w:p>
        </w:tc>
      </w:tr>
      <w:tr w:rsidR="004926AC" w:rsidRPr="00351F91" w:rsidTr="004926AC">
        <w:tc>
          <w:tcPr>
            <w:tcW w:w="3556" w:type="dxa"/>
          </w:tcPr>
          <w:p w:rsidR="004926AC" w:rsidRPr="00351F91" w:rsidRDefault="00E40401" w:rsidP="00B826C7">
            <w:pPr>
              <w:jc w:val="both"/>
              <w:rPr>
                <w:sz w:val="28"/>
              </w:rPr>
            </w:pPr>
            <w:r>
              <w:rPr>
                <w:sz w:val="28"/>
              </w:rPr>
              <w:t xml:space="preserve">   4.1</w:t>
            </w:r>
            <w:r w:rsidR="004926AC" w:rsidRPr="00351F91">
              <w:rPr>
                <w:sz w:val="28"/>
              </w:rPr>
              <w:t>Собственные источники на начало реализации проекта</w:t>
            </w:r>
          </w:p>
          <w:p w:rsidR="004926AC" w:rsidRPr="00351F91" w:rsidRDefault="00703920" w:rsidP="00703920">
            <w:pPr>
              <w:jc w:val="both"/>
              <w:rPr>
                <w:sz w:val="28"/>
              </w:rPr>
            </w:pPr>
            <w:r>
              <w:rPr>
                <w:sz w:val="28"/>
              </w:rPr>
              <w:t xml:space="preserve">   4.2 Кредиты</w:t>
            </w:r>
          </w:p>
          <w:p w:rsidR="004926AC" w:rsidRPr="00351F91" w:rsidRDefault="00703920" w:rsidP="00B826C7">
            <w:pPr>
              <w:jc w:val="both"/>
              <w:rPr>
                <w:sz w:val="28"/>
              </w:rPr>
            </w:pPr>
            <w:r>
              <w:rPr>
                <w:sz w:val="28"/>
              </w:rPr>
              <w:t xml:space="preserve">   4.3</w:t>
            </w:r>
            <w:r w:rsidR="004926AC" w:rsidRPr="00351F91">
              <w:rPr>
                <w:sz w:val="28"/>
              </w:rPr>
              <w:t xml:space="preserve"> Прочие источники</w:t>
            </w:r>
          </w:p>
          <w:p w:rsidR="004926AC" w:rsidRPr="00351F91" w:rsidRDefault="00703920" w:rsidP="00B826C7">
            <w:pPr>
              <w:jc w:val="both"/>
              <w:rPr>
                <w:sz w:val="28"/>
              </w:rPr>
            </w:pPr>
            <w:r>
              <w:rPr>
                <w:sz w:val="28"/>
              </w:rPr>
              <w:t xml:space="preserve">   4.4</w:t>
            </w:r>
            <w:r w:rsidR="004926AC" w:rsidRPr="00351F91">
              <w:rPr>
                <w:sz w:val="28"/>
              </w:rPr>
              <w:t xml:space="preserve"> Итого</w:t>
            </w:r>
          </w:p>
        </w:tc>
        <w:tc>
          <w:tcPr>
            <w:tcW w:w="1336" w:type="dxa"/>
          </w:tcPr>
          <w:p w:rsidR="004926AC" w:rsidRDefault="00703920" w:rsidP="00B826C7">
            <w:pPr>
              <w:jc w:val="both"/>
              <w:rPr>
                <w:sz w:val="28"/>
              </w:rPr>
            </w:pPr>
            <w:r>
              <w:rPr>
                <w:sz w:val="28"/>
              </w:rPr>
              <w:t>500000</w:t>
            </w:r>
          </w:p>
          <w:p w:rsidR="00703920" w:rsidRDefault="00703920" w:rsidP="00B826C7">
            <w:pPr>
              <w:jc w:val="both"/>
              <w:rPr>
                <w:sz w:val="28"/>
              </w:rPr>
            </w:pPr>
          </w:p>
          <w:p w:rsidR="00703920" w:rsidRDefault="00703920" w:rsidP="00B826C7">
            <w:pPr>
              <w:jc w:val="both"/>
              <w:rPr>
                <w:sz w:val="28"/>
              </w:rPr>
            </w:pPr>
          </w:p>
          <w:p w:rsidR="00703920" w:rsidRDefault="00703920" w:rsidP="00B826C7">
            <w:pPr>
              <w:jc w:val="both"/>
              <w:rPr>
                <w:sz w:val="28"/>
              </w:rPr>
            </w:pPr>
            <w:r>
              <w:rPr>
                <w:sz w:val="28"/>
              </w:rPr>
              <w:t>500000</w:t>
            </w:r>
          </w:p>
          <w:p w:rsidR="00703920" w:rsidRDefault="00703920" w:rsidP="00B826C7">
            <w:pPr>
              <w:jc w:val="both"/>
              <w:rPr>
                <w:sz w:val="28"/>
              </w:rPr>
            </w:pPr>
            <w:r>
              <w:rPr>
                <w:sz w:val="28"/>
              </w:rPr>
              <w:t>100000</w:t>
            </w:r>
          </w:p>
          <w:p w:rsidR="00703920" w:rsidRPr="00351F91" w:rsidRDefault="00703920" w:rsidP="00B826C7">
            <w:pPr>
              <w:jc w:val="both"/>
              <w:rPr>
                <w:sz w:val="28"/>
              </w:rPr>
            </w:pPr>
            <w:r>
              <w:rPr>
                <w:sz w:val="28"/>
              </w:rPr>
              <w:t>1100000</w:t>
            </w:r>
          </w:p>
        </w:tc>
        <w:tc>
          <w:tcPr>
            <w:tcW w:w="1336" w:type="dxa"/>
          </w:tcPr>
          <w:p w:rsidR="00703920" w:rsidRDefault="00703920" w:rsidP="00703920">
            <w:pPr>
              <w:jc w:val="both"/>
              <w:rPr>
                <w:sz w:val="28"/>
              </w:rPr>
            </w:pPr>
            <w:r>
              <w:rPr>
                <w:sz w:val="28"/>
              </w:rPr>
              <w:t>500000</w:t>
            </w:r>
          </w:p>
          <w:p w:rsidR="00703920" w:rsidRDefault="00703920" w:rsidP="00703920">
            <w:pPr>
              <w:jc w:val="both"/>
              <w:rPr>
                <w:sz w:val="28"/>
              </w:rPr>
            </w:pPr>
          </w:p>
          <w:p w:rsidR="00703920" w:rsidRDefault="00703920" w:rsidP="00703920">
            <w:pPr>
              <w:jc w:val="both"/>
              <w:rPr>
                <w:sz w:val="28"/>
              </w:rPr>
            </w:pPr>
          </w:p>
          <w:p w:rsidR="00703920" w:rsidRDefault="00703920" w:rsidP="00703920">
            <w:pPr>
              <w:jc w:val="both"/>
              <w:rPr>
                <w:sz w:val="28"/>
              </w:rPr>
            </w:pPr>
            <w:r>
              <w:rPr>
                <w:sz w:val="28"/>
              </w:rPr>
              <w:t>500000</w:t>
            </w:r>
          </w:p>
          <w:p w:rsidR="00703920" w:rsidRDefault="00703920" w:rsidP="00703920">
            <w:pPr>
              <w:jc w:val="both"/>
              <w:rPr>
                <w:sz w:val="28"/>
              </w:rPr>
            </w:pPr>
            <w:r>
              <w:rPr>
                <w:sz w:val="28"/>
              </w:rPr>
              <w:t>100000</w:t>
            </w:r>
          </w:p>
          <w:p w:rsidR="004926AC" w:rsidRPr="00351F91" w:rsidRDefault="00703920" w:rsidP="00703920">
            <w:pPr>
              <w:jc w:val="both"/>
              <w:rPr>
                <w:sz w:val="28"/>
              </w:rPr>
            </w:pPr>
            <w:r>
              <w:rPr>
                <w:sz w:val="28"/>
              </w:rPr>
              <w:t>1100000</w:t>
            </w:r>
          </w:p>
        </w:tc>
        <w:tc>
          <w:tcPr>
            <w:tcW w:w="1336" w:type="dxa"/>
          </w:tcPr>
          <w:p w:rsidR="00703920" w:rsidRDefault="00703920" w:rsidP="00703920">
            <w:pPr>
              <w:jc w:val="both"/>
              <w:rPr>
                <w:sz w:val="28"/>
              </w:rPr>
            </w:pPr>
            <w:r>
              <w:rPr>
                <w:sz w:val="28"/>
              </w:rPr>
              <w:t>500000</w:t>
            </w:r>
          </w:p>
          <w:p w:rsidR="00703920" w:rsidRDefault="00703920" w:rsidP="00703920">
            <w:pPr>
              <w:jc w:val="both"/>
              <w:rPr>
                <w:sz w:val="28"/>
              </w:rPr>
            </w:pPr>
          </w:p>
          <w:p w:rsidR="00703920" w:rsidRDefault="00703920" w:rsidP="00703920">
            <w:pPr>
              <w:jc w:val="both"/>
              <w:rPr>
                <w:sz w:val="28"/>
              </w:rPr>
            </w:pPr>
          </w:p>
          <w:p w:rsidR="00703920" w:rsidRDefault="00703920" w:rsidP="00703920">
            <w:pPr>
              <w:jc w:val="both"/>
              <w:rPr>
                <w:sz w:val="28"/>
              </w:rPr>
            </w:pPr>
            <w:r>
              <w:rPr>
                <w:sz w:val="28"/>
              </w:rPr>
              <w:t>500000</w:t>
            </w:r>
          </w:p>
          <w:p w:rsidR="00703920" w:rsidRDefault="00703920" w:rsidP="00703920">
            <w:pPr>
              <w:jc w:val="both"/>
              <w:rPr>
                <w:sz w:val="28"/>
              </w:rPr>
            </w:pPr>
            <w:r>
              <w:rPr>
                <w:sz w:val="28"/>
              </w:rPr>
              <w:t>100000</w:t>
            </w:r>
          </w:p>
          <w:p w:rsidR="004926AC" w:rsidRPr="00351F91" w:rsidRDefault="00703920" w:rsidP="00703920">
            <w:pPr>
              <w:jc w:val="both"/>
              <w:rPr>
                <w:sz w:val="28"/>
              </w:rPr>
            </w:pPr>
            <w:r>
              <w:rPr>
                <w:sz w:val="28"/>
              </w:rPr>
              <w:t>1100000</w:t>
            </w:r>
          </w:p>
        </w:tc>
        <w:tc>
          <w:tcPr>
            <w:tcW w:w="1476" w:type="dxa"/>
          </w:tcPr>
          <w:p w:rsidR="004926AC" w:rsidRDefault="00703920" w:rsidP="00B826C7">
            <w:pPr>
              <w:jc w:val="both"/>
              <w:rPr>
                <w:sz w:val="28"/>
              </w:rPr>
            </w:pPr>
            <w:r>
              <w:rPr>
                <w:sz w:val="28"/>
              </w:rPr>
              <w:t>1500000</w:t>
            </w:r>
          </w:p>
          <w:p w:rsidR="00703920" w:rsidRDefault="00703920" w:rsidP="00B826C7">
            <w:pPr>
              <w:jc w:val="both"/>
              <w:rPr>
                <w:sz w:val="28"/>
              </w:rPr>
            </w:pPr>
          </w:p>
          <w:p w:rsidR="00703920" w:rsidRDefault="00703920" w:rsidP="00B826C7">
            <w:pPr>
              <w:jc w:val="both"/>
              <w:rPr>
                <w:sz w:val="28"/>
              </w:rPr>
            </w:pPr>
          </w:p>
          <w:p w:rsidR="00703920" w:rsidRDefault="00703920" w:rsidP="00703920">
            <w:pPr>
              <w:jc w:val="both"/>
              <w:rPr>
                <w:sz w:val="28"/>
              </w:rPr>
            </w:pPr>
            <w:r>
              <w:rPr>
                <w:sz w:val="28"/>
              </w:rPr>
              <w:t>1500000</w:t>
            </w:r>
          </w:p>
          <w:p w:rsidR="00703920" w:rsidRDefault="00703920" w:rsidP="00B826C7">
            <w:pPr>
              <w:jc w:val="both"/>
              <w:rPr>
                <w:sz w:val="28"/>
              </w:rPr>
            </w:pPr>
            <w:r>
              <w:rPr>
                <w:sz w:val="28"/>
              </w:rPr>
              <w:t>300000</w:t>
            </w:r>
          </w:p>
          <w:p w:rsidR="00703920" w:rsidRPr="00351F91" w:rsidRDefault="00703920" w:rsidP="00B826C7">
            <w:pPr>
              <w:jc w:val="both"/>
              <w:rPr>
                <w:sz w:val="28"/>
              </w:rPr>
            </w:pPr>
            <w:r>
              <w:rPr>
                <w:sz w:val="28"/>
              </w:rPr>
              <w:t>3300000</w:t>
            </w:r>
          </w:p>
        </w:tc>
      </w:tr>
      <w:tr w:rsidR="004926AC" w:rsidRPr="00351F91" w:rsidTr="004926AC">
        <w:tc>
          <w:tcPr>
            <w:tcW w:w="3556" w:type="dxa"/>
          </w:tcPr>
          <w:p w:rsidR="004926AC" w:rsidRPr="00351F91" w:rsidRDefault="004926AC" w:rsidP="00B826C7">
            <w:pPr>
              <w:jc w:val="both"/>
              <w:rPr>
                <w:sz w:val="28"/>
              </w:rPr>
            </w:pPr>
            <w:r w:rsidRPr="00351F91">
              <w:rPr>
                <w:sz w:val="28"/>
              </w:rPr>
              <w:t>5. Обслуживание долга</w:t>
            </w:r>
          </w:p>
          <w:p w:rsidR="004926AC" w:rsidRPr="00351F91" w:rsidRDefault="004926AC" w:rsidP="00B826C7">
            <w:pPr>
              <w:numPr>
                <w:ilvl w:val="1"/>
                <w:numId w:val="33"/>
              </w:numPr>
              <w:jc w:val="both"/>
              <w:rPr>
                <w:sz w:val="28"/>
              </w:rPr>
            </w:pPr>
            <w:r w:rsidRPr="00351F91">
              <w:rPr>
                <w:sz w:val="28"/>
              </w:rPr>
              <w:t>Выплаты по кредиту</w:t>
            </w:r>
          </w:p>
          <w:p w:rsidR="004926AC" w:rsidRPr="00B826C7" w:rsidRDefault="004926AC" w:rsidP="00B826C7">
            <w:pPr>
              <w:numPr>
                <w:ilvl w:val="1"/>
                <w:numId w:val="33"/>
              </w:numPr>
              <w:jc w:val="both"/>
              <w:rPr>
                <w:sz w:val="28"/>
              </w:rPr>
            </w:pPr>
            <w:r w:rsidRPr="00351F91">
              <w:rPr>
                <w:sz w:val="28"/>
              </w:rPr>
              <w:t>Проценты за кредит</w:t>
            </w:r>
          </w:p>
        </w:tc>
        <w:tc>
          <w:tcPr>
            <w:tcW w:w="1336" w:type="dxa"/>
          </w:tcPr>
          <w:p w:rsidR="004926AC" w:rsidRDefault="004926AC" w:rsidP="00B826C7">
            <w:pPr>
              <w:jc w:val="both"/>
              <w:rPr>
                <w:sz w:val="28"/>
              </w:rPr>
            </w:pPr>
          </w:p>
          <w:p w:rsidR="00703920" w:rsidRDefault="00CD409D" w:rsidP="00B826C7">
            <w:pPr>
              <w:jc w:val="both"/>
              <w:rPr>
                <w:sz w:val="28"/>
              </w:rPr>
            </w:pPr>
            <w:r>
              <w:rPr>
                <w:sz w:val="28"/>
              </w:rPr>
              <w:t>6</w:t>
            </w:r>
            <w:r w:rsidR="00703920">
              <w:rPr>
                <w:sz w:val="28"/>
              </w:rPr>
              <w:t>0000</w:t>
            </w:r>
          </w:p>
          <w:p w:rsidR="00703920" w:rsidRPr="00351F91" w:rsidRDefault="00CD409D" w:rsidP="00B826C7">
            <w:pPr>
              <w:jc w:val="both"/>
              <w:rPr>
                <w:sz w:val="28"/>
              </w:rPr>
            </w:pPr>
            <w:r>
              <w:rPr>
                <w:sz w:val="28"/>
              </w:rPr>
              <w:t>25000</w:t>
            </w:r>
          </w:p>
        </w:tc>
        <w:tc>
          <w:tcPr>
            <w:tcW w:w="1336" w:type="dxa"/>
          </w:tcPr>
          <w:p w:rsidR="0031242B" w:rsidRDefault="0031242B" w:rsidP="00CD409D">
            <w:pPr>
              <w:jc w:val="both"/>
              <w:rPr>
                <w:sz w:val="28"/>
              </w:rPr>
            </w:pPr>
          </w:p>
          <w:p w:rsidR="00CD409D" w:rsidRDefault="00CD409D" w:rsidP="00CD409D">
            <w:pPr>
              <w:jc w:val="both"/>
              <w:rPr>
                <w:sz w:val="28"/>
              </w:rPr>
            </w:pPr>
            <w:r>
              <w:rPr>
                <w:sz w:val="28"/>
              </w:rPr>
              <w:t>60000</w:t>
            </w:r>
          </w:p>
          <w:p w:rsidR="004926AC" w:rsidRPr="00351F91" w:rsidRDefault="00CD409D" w:rsidP="00CD409D">
            <w:pPr>
              <w:jc w:val="both"/>
              <w:rPr>
                <w:sz w:val="28"/>
              </w:rPr>
            </w:pPr>
            <w:r>
              <w:rPr>
                <w:sz w:val="28"/>
              </w:rPr>
              <w:t>25000</w:t>
            </w:r>
          </w:p>
        </w:tc>
        <w:tc>
          <w:tcPr>
            <w:tcW w:w="1336" w:type="dxa"/>
          </w:tcPr>
          <w:p w:rsidR="0031242B" w:rsidRDefault="0031242B" w:rsidP="00CD409D">
            <w:pPr>
              <w:jc w:val="both"/>
              <w:rPr>
                <w:sz w:val="28"/>
              </w:rPr>
            </w:pPr>
          </w:p>
          <w:p w:rsidR="00CD409D" w:rsidRDefault="00CD409D" w:rsidP="00CD409D">
            <w:pPr>
              <w:jc w:val="both"/>
              <w:rPr>
                <w:sz w:val="28"/>
              </w:rPr>
            </w:pPr>
            <w:r>
              <w:rPr>
                <w:sz w:val="28"/>
              </w:rPr>
              <w:t>60000</w:t>
            </w:r>
          </w:p>
          <w:p w:rsidR="004926AC" w:rsidRPr="00351F91" w:rsidRDefault="00CD409D" w:rsidP="00CD409D">
            <w:pPr>
              <w:jc w:val="both"/>
              <w:rPr>
                <w:sz w:val="28"/>
              </w:rPr>
            </w:pPr>
            <w:r>
              <w:rPr>
                <w:sz w:val="28"/>
              </w:rPr>
              <w:t>25000</w:t>
            </w:r>
          </w:p>
        </w:tc>
        <w:tc>
          <w:tcPr>
            <w:tcW w:w="1476" w:type="dxa"/>
          </w:tcPr>
          <w:p w:rsidR="0031242B" w:rsidRDefault="0031242B" w:rsidP="00B826C7">
            <w:pPr>
              <w:jc w:val="both"/>
              <w:rPr>
                <w:sz w:val="28"/>
              </w:rPr>
            </w:pPr>
          </w:p>
          <w:p w:rsidR="00CD409D" w:rsidRDefault="00CD409D" w:rsidP="00B826C7">
            <w:pPr>
              <w:jc w:val="both"/>
              <w:rPr>
                <w:sz w:val="28"/>
              </w:rPr>
            </w:pPr>
            <w:r>
              <w:rPr>
                <w:sz w:val="28"/>
              </w:rPr>
              <w:t>180000</w:t>
            </w:r>
          </w:p>
          <w:p w:rsidR="00CD409D" w:rsidRPr="00351F91" w:rsidRDefault="00CD409D" w:rsidP="00B826C7">
            <w:pPr>
              <w:jc w:val="both"/>
              <w:rPr>
                <w:sz w:val="28"/>
              </w:rPr>
            </w:pPr>
            <w:r>
              <w:rPr>
                <w:sz w:val="28"/>
              </w:rPr>
              <w:t>750000</w:t>
            </w:r>
          </w:p>
        </w:tc>
      </w:tr>
    </w:tbl>
    <w:p w:rsidR="008317D4" w:rsidRPr="00351F91" w:rsidRDefault="008317D4" w:rsidP="008317D4">
      <w:pPr>
        <w:spacing w:line="360" w:lineRule="auto"/>
        <w:ind w:firstLine="851"/>
        <w:rPr>
          <w:sz w:val="28"/>
        </w:rPr>
      </w:pPr>
    </w:p>
    <w:p w:rsidR="008317D4" w:rsidRPr="00352182" w:rsidRDefault="008317D4" w:rsidP="008317D4">
      <w:pPr>
        <w:spacing w:line="360" w:lineRule="auto"/>
        <w:ind w:firstLine="851"/>
        <w:rPr>
          <w:sz w:val="28"/>
        </w:rPr>
      </w:pPr>
      <w:r w:rsidRPr="00352182">
        <w:rPr>
          <w:sz w:val="28"/>
        </w:rPr>
        <w:t>Движение денежных средств</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1418"/>
        <w:gridCol w:w="1417"/>
        <w:gridCol w:w="1418"/>
        <w:gridCol w:w="1559"/>
      </w:tblGrid>
      <w:tr w:rsidR="00CD409D" w:rsidRPr="00351F91" w:rsidTr="00CD409D">
        <w:trPr>
          <w:gridAfter w:val="4"/>
          <w:wAfter w:w="5812" w:type="dxa"/>
          <w:cantSplit/>
          <w:trHeight w:val="322"/>
          <w:tblHeader/>
        </w:trPr>
        <w:tc>
          <w:tcPr>
            <w:tcW w:w="4531" w:type="dxa"/>
            <w:vMerge w:val="restart"/>
            <w:vAlign w:val="center"/>
          </w:tcPr>
          <w:p w:rsidR="00CD409D" w:rsidRPr="00351F91" w:rsidRDefault="00CD409D" w:rsidP="008317D4">
            <w:pPr>
              <w:jc w:val="center"/>
              <w:rPr>
                <w:sz w:val="28"/>
              </w:rPr>
            </w:pPr>
            <w:r w:rsidRPr="00351F91">
              <w:rPr>
                <w:sz w:val="28"/>
              </w:rPr>
              <w:t>Наименование показателей</w:t>
            </w:r>
          </w:p>
        </w:tc>
      </w:tr>
      <w:tr w:rsidR="00CD409D" w:rsidRPr="00351F91" w:rsidTr="00CD409D">
        <w:trPr>
          <w:cantSplit/>
          <w:tblHeader/>
        </w:trPr>
        <w:tc>
          <w:tcPr>
            <w:tcW w:w="4531" w:type="dxa"/>
            <w:vMerge/>
          </w:tcPr>
          <w:p w:rsidR="00CD409D" w:rsidRPr="00351F91" w:rsidRDefault="00CD409D" w:rsidP="008317D4">
            <w:pPr>
              <w:jc w:val="center"/>
              <w:rPr>
                <w:sz w:val="28"/>
              </w:rPr>
            </w:pPr>
          </w:p>
        </w:tc>
        <w:tc>
          <w:tcPr>
            <w:tcW w:w="1418" w:type="dxa"/>
          </w:tcPr>
          <w:p w:rsidR="00CD409D" w:rsidRPr="00351F91" w:rsidRDefault="00CD409D" w:rsidP="008317D4">
            <w:pPr>
              <w:jc w:val="center"/>
              <w:rPr>
                <w:sz w:val="28"/>
              </w:rPr>
            </w:pPr>
            <w:r w:rsidRPr="00351F91">
              <w:rPr>
                <w:sz w:val="28"/>
              </w:rPr>
              <w:t>1-й</w:t>
            </w:r>
          </w:p>
        </w:tc>
        <w:tc>
          <w:tcPr>
            <w:tcW w:w="1417" w:type="dxa"/>
          </w:tcPr>
          <w:p w:rsidR="00CD409D" w:rsidRPr="00351F91" w:rsidRDefault="00CD409D" w:rsidP="008317D4">
            <w:pPr>
              <w:jc w:val="center"/>
              <w:rPr>
                <w:sz w:val="28"/>
              </w:rPr>
            </w:pPr>
            <w:r w:rsidRPr="00351F91">
              <w:rPr>
                <w:sz w:val="28"/>
              </w:rPr>
              <w:t>2-й</w:t>
            </w:r>
          </w:p>
        </w:tc>
        <w:tc>
          <w:tcPr>
            <w:tcW w:w="1418" w:type="dxa"/>
          </w:tcPr>
          <w:p w:rsidR="00CD409D" w:rsidRPr="00351F91" w:rsidRDefault="00CD409D" w:rsidP="008317D4">
            <w:pPr>
              <w:jc w:val="center"/>
              <w:rPr>
                <w:sz w:val="28"/>
              </w:rPr>
            </w:pPr>
            <w:r>
              <w:rPr>
                <w:sz w:val="28"/>
              </w:rPr>
              <w:t>3</w:t>
            </w:r>
            <w:r w:rsidRPr="00351F91">
              <w:rPr>
                <w:sz w:val="28"/>
              </w:rPr>
              <w:t>-й</w:t>
            </w:r>
          </w:p>
        </w:tc>
        <w:tc>
          <w:tcPr>
            <w:tcW w:w="1559" w:type="dxa"/>
          </w:tcPr>
          <w:p w:rsidR="00CD409D" w:rsidRPr="00351F91" w:rsidRDefault="00CD409D" w:rsidP="008317D4">
            <w:pPr>
              <w:jc w:val="center"/>
              <w:rPr>
                <w:sz w:val="28"/>
              </w:rPr>
            </w:pPr>
            <w:r w:rsidRPr="00351F91">
              <w:rPr>
                <w:sz w:val="28"/>
              </w:rPr>
              <w:t>всего</w:t>
            </w:r>
          </w:p>
        </w:tc>
      </w:tr>
      <w:tr w:rsidR="00CD409D" w:rsidRPr="00351F91" w:rsidTr="00CD409D">
        <w:tc>
          <w:tcPr>
            <w:tcW w:w="4531" w:type="dxa"/>
          </w:tcPr>
          <w:p w:rsidR="00CD409D" w:rsidRPr="00351F91" w:rsidRDefault="00CD409D" w:rsidP="008317D4">
            <w:pPr>
              <w:jc w:val="both"/>
              <w:rPr>
                <w:sz w:val="28"/>
              </w:rPr>
            </w:pPr>
            <w:r w:rsidRPr="00351F91">
              <w:rPr>
                <w:sz w:val="28"/>
              </w:rPr>
              <w:t>1.1. Доходы от основной деятельности</w:t>
            </w:r>
          </w:p>
        </w:tc>
        <w:tc>
          <w:tcPr>
            <w:tcW w:w="1418" w:type="dxa"/>
          </w:tcPr>
          <w:p w:rsidR="00CD409D" w:rsidRPr="00351F91" w:rsidRDefault="00CD409D" w:rsidP="0019117E">
            <w:pPr>
              <w:jc w:val="center"/>
              <w:rPr>
                <w:sz w:val="28"/>
              </w:rPr>
            </w:pPr>
            <w:r>
              <w:rPr>
                <w:sz w:val="28"/>
              </w:rPr>
              <w:t>29000000</w:t>
            </w:r>
          </w:p>
        </w:tc>
        <w:tc>
          <w:tcPr>
            <w:tcW w:w="1417" w:type="dxa"/>
          </w:tcPr>
          <w:p w:rsidR="00CD409D" w:rsidRPr="00351F91" w:rsidRDefault="00CD409D" w:rsidP="0019117E">
            <w:pPr>
              <w:jc w:val="center"/>
              <w:rPr>
                <w:sz w:val="28"/>
              </w:rPr>
            </w:pPr>
            <w:r>
              <w:rPr>
                <w:sz w:val="28"/>
              </w:rPr>
              <w:t>35000000</w:t>
            </w:r>
          </w:p>
        </w:tc>
        <w:tc>
          <w:tcPr>
            <w:tcW w:w="1418" w:type="dxa"/>
          </w:tcPr>
          <w:p w:rsidR="00CD409D" w:rsidRPr="00351F91" w:rsidRDefault="00CD409D" w:rsidP="0019117E">
            <w:pPr>
              <w:jc w:val="center"/>
              <w:rPr>
                <w:sz w:val="28"/>
              </w:rPr>
            </w:pPr>
            <w:r>
              <w:rPr>
                <w:sz w:val="28"/>
              </w:rPr>
              <w:t>35000000</w:t>
            </w:r>
          </w:p>
        </w:tc>
        <w:tc>
          <w:tcPr>
            <w:tcW w:w="1559" w:type="dxa"/>
          </w:tcPr>
          <w:p w:rsidR="00CD409D" w:rsidRPr="00351F91" w:rsidRDefault="00CD409D" w:rsidP="0019117E">
            <w:pPr>
              <w:jc w:val="center"/>
              <w:rPr>
                <w:sz w:val="28"/>
              </w:rPr>
            </w:pPr>
            <w:r>
              <w:rPr>
                <w:sz w:val="28"/>
              </w:rPr>
              <w:t>99000000</w:t>
            </w:r>
          </w:p>
        </w:tc>
      </w:tr>
      <w:tr w:rsidR="00113031" w:rsidRPr="00351F91" w:rsidTr="00CD409D">
        <w:tc>
          <w:tcPr>
            <w:tcW w:w="4531" w:type="dxa"/>
          </w:tcPr>
          <w:p w:rsidR="00113031" w:rsidRPr="00351F91" w:rsidRDefault="00113031" w:rsidP="00113031">
            <w:pPr>
              <w:rPr>
                <w:sz w:val="28"/>
              </w:rPr>
            </w:pPr>
            <w:r w:rsidRPr="00351F91">
              <w:rPr>
                <w:sz w:val="28"/>
              </w:rPr>
              <w:t>1.2. Собственные средства на начало реализации проекта</w:t>
            </w:r>
          </w:p>
        </w:tc>
        <w:tc>
          <w:tcPr>
            <w:tcW w:w="1418" w:type="dxa"/>
          </w:tcPr>
          <w:p w:rsidR="00113031" w:rsidRDefault="00113031" w:rsidP="0019117E">
            <w:pPr>
              <w:jc w:val="center"/>
              <w:rPr>
                <w:sz w:val="28"/>
              </w:rPr>
            </w:pPr>
            <w:r>
              <w:rPr>
                <w:sz w:val="28"/>
              </w:rPr>
              <w:t>500000</w:t>
            </w:r>
          </w:p>
          <w:p w:rsidR="00113031" w:rsidRPr="00351F91" w:rsidRDefault="00113031" w:rsidP="0019117E">
            <w:pPr>
              <w:jc w:val="center"/>
              <w:rPr>
                <w:sz w:val="28"/>
              </w:rPr>
            </w:pPr>
          </w:p>
        </w:tc>
        <w:tc>
          <w:tcPr>
            <w:tcW w:w="1417" w:type="dxa"/>
          </w:tcPr>
          <w:p w:rsidR="00113031" w:rsidRDefault="00113031" w:rsidP="0019117E">
            <w:pPr>
              <w:jc w:val="center"/>
              <w:rPr>
                <w:sz w:val="28"/>
              </w:rPr>
            </w:pPr>
            <w:r>
              <w:rPr>
                <w:sz w:val="28"/>
              </w:rPr>
              <w:t>500000</w:t>
            </w:r>
          </w:p>
          <w:p w:rsidR="00113031" w:rsidRPr="00351F91" w:rsidRDefault="00113031" w:rsidP="0019117E">
            <w:pPr>
              <w:jc w:val="center"/>
              <w:rPr>
                <w:sz w:val="28"/>
              </w:rPr>
            </w:pPr>
          </w:p>
        </w:tc>
        <w:tc>
          <w:tcPr>
            <w:tcW w:w="1418" w:type="dxa"/>
          </w:tcPr>
          <w:p w:rsidR="00113031" w:rsidRDefault="00113031" w:rsidP="0019117E">
            <w:pPr>
              <w:jc w:val="center"/>
              <w:rPr>
                <w:sz w:val="28"/>
              </w:rPr>
            </w:pPr>
            <w:r>
              <w:rPr>
                <w:sz w:val="28"/>
              </w:rPr>
              <w:t>500000</w:t>
            </w:r>
          </w:p>
          <w:p w:rsidR="00113031" w:rsidRPr="00351F91" w:rsidRDefault="00113031" w:rsidP="0019117E">
            <w:pPr>
              <w:jc w:val="center"/>
              <w:rPr>
                <w:sz w:val="28"/>
              </w:rPr>
            </w:pPr>
          </w:p>
        </w:tc>
        <w:tc>
          <w:tcPr>
            <w:tcW w:w="1559" w:type="dxa"/>
          </w:tcPr>
          <w:p w:rsidR="00113031" w:rsidRDefault="00113031" w:rsidP="0019117E">
            <w:pPr>
              <w:jc w:val="center"/>
              <w:rPr>
                <w:sz w:val="28"/>
              </w:rPr>
            </w:pPr>
            <w:r>
              <w:rPr>
                <w:sz w:val="28"/>
              </w:rPr>
              <w:t>1500000</w:t>
            </w:r>
          </w:p>
          <w:p w:rsidR="00113031" w:rsidRPr="00351F91" w:rsidRDefault="00113031" w:rsidP="0019117E">
            <w:pPr>
              <w:jc w:val="center"/>
              <w:rPr>
                <w:sz w:val="28"/>
              </w:rPr>
            </w:pPr>
          </w:p>
        </w:tc>
      </w:tr>
      <w:tr w:rsidR="00113031" w:rsidRPr="00351F91" w:rsidTr="00CD409D">
        <w:tc>
          <w:tcPr>
            <w:tcW w:w="4531" w:type="dxa"/>
          </w:tcPr>
          <w:p w:rsidR="00113031" w:rsidRPr="00351F91" w:rsidRDefault="00113031" w:rsidP="00113031">
            <w:pPr>
              <w:jc w:val="both"/>
              <w:rPr>
                <w:sz w:val="28"/>
              </w:rPr>
            </w:pPr>
            <w:r w:rsidRPr="00351F91">
              <w:rPr>
                <w:sz w:val="28"/>
              </w:rPr>
              <w:t>1.3. Кредиты</w:t>
            </w:r>
          </w:p>
        </w:tc>
        <w:tc>
          <w:tcPr>
            <w:tcW w:w="1418" w:type="dxa"/>
          </w:tcPr>
          <w:p w:rsidR="00113031" w:rsidRDefault="00113031" w:rsidP="0019117E">
            <w:pPr>
              <w:jc w:val="center"/>
              <w:rPr>
                <w:sz w:val="28"/>
              </w:rPr>
            </w:pPr>
            <w:r>
              <w:rPr>
                <w:sz w:val="28"/>
              </w:rPr>
              <w:t>500000</w:t>
            </w:r>
          </w:p>
          <w:p w:rsidR="00113031" w:rsidRPr="00351F91" w:rsidRDefault="00113031" w:rsidP="0019117E">
            <w:pPr>
              <w:jc w:val="center"/>
              <w:rPr>
                <w:sz w:val="28"/>
              </w:rPr>
            </w:pPr>
          </w:p>
        </w:tc>
        <w:tc>
          <w:tcPr>
            <w:tcW w:w="1417" w:type="dxa"/>
          </w:tcPr>
          <w:p w:rsidR="00113031" w:rsidRPr="00351F91" w:rsidRDefault="00113031" w:rsidP="0019117E">
            <w:pPr>
              <w:jc w:val="center"/>
              <w:rPr>
                <w:sz w:val="28"/>
              </w:rPr>
            </w:pPr>
          </w:p>
        </w:tc>
        <w:tc>
          <w:tcPr>
            <w:tcW w:w="1418" w:type="dxa"/>
          </w:tcPr>
          <w:p w:rsidR="00113031" w:rsidRPr="00351F91" w:rsidRDefault="00113031" w:rsidP="0019117E">
            <w:pPr>
              <w:jc w:val="center"/>
              <w:rPr>
                <w:sz w:val="28"/>
              </w:rPr>
            </w:pPr>
          </w:p>
        </w:tc>
        <w:tc>
          <w:tcPr>
            <w:tcW w:w="1559" w:type="dxa"/>
          </w:tcPr>
          <w:p w:rsidR="00113031" w:rsidRDefault="00113031" w:rsidP="0019117E">
            <w:pPr>
              <w:jc w:val="center"/>
              <w:rPr>
                <w:sz w:val="28"/>
              </w:rPr>
            </w:pPr>
            <w:r>
              <w:rPr>
                <w:sz w:val="28"/>
              </w:rPr>
              <w:t>500000</w:t>
            </w:r>
          </w:p>
          <w:p w:rsidR="00113031" w:rsidRPr="00351F91" w:rsidRDefault="00113031" w:rsidP="0019117E">
            <w:pPr>
              <w:jc w:val="center"/>
              <w:rPr>
                <w:sz w:val="28"/>
              </w:rPr>
            </w:pPr>
          </w:p>
        </w:tc>
      </w:tr>
      <w:tr w:rsidR="00113031" w:rsidRPr="00351F91" w:rsidTr="00CD409D">
        <w:tc>
          <w:tcPr>
            <w:tcW w:w="4531" w:type="dxa"/>
          </w:tcPr>
          <w:p w:rsidR="00113031" w:rsidRPr="00351F91" w:rsidRDefault="00113031" w:rsidP="00113031">
            <w:pPr>
              <w:jc w:val="both"/>
              <w:rPr>
                <w:sz w:val="28"/>
              </w:rPr>
            </w:pPr>
            <w:r w:rsidRPr="00351F91">
              <w:rPr>
                <w:sz w:val="28"/>
              </w:rPr>
              <w:t>Итого по притоку средств</w:t>
            </w:r>
          </w:p>
        </w:tc>
        <w:tc>
          <w:tcPr>
            <w:tcW w:w="1418" w:type="dxa"/>
          </w:tcPr>
          <w:p w:rsidR="00113031" w:rsidRPr="00351F91" w:rsidRDefault="00113031" w:rsidP="0019117E">
            <w:pPr>
              <w:jc w:val="center"/>
              <w:rPr>
                <w:sz w:val="28"/>
              </w:rPr>
            </w:pPr>
            <w:r>
              <w:rPr>
                <w:sz w:val="28"/>
              </w:rPr>
              <w:t>30000000</w:t>
            </w:r>
          </w:p>
        </w:tc>
        <w:tc>
          <w:tcPr>
            <w:tcW w:w="1417" w:type="dxa"/>
          </w:tcPr>
          <w:p w:rsidR="00113031" w:rsidRPr="00351F91" w:rsidRDefault="00113031" w:rsidP="0019117E">
            <w:pPr>
              <w:jc w:val="center"/>
              <w:rPr>
                <w:sz w:val="28"/>
              </w:rPr>
            </w:pPr>
            <w:r>
              <w:rPr>
                <w:sz w:val="28"/>
              </w:rPr>
              <w:t>35500000</w:t>
            </w:r>
          </w:p>
        </w:tc>
        <w:tc>
          <w:tcPr>
            <w:tcW w:w="1418" w:type="dxa"/>
          </w:tcPr>
          <w:p w:rsidR="00113031" w:rsidRPr="00351F91" w:rsidRDefault="00113031" w:rsidP="0019117E">
            <w:pPr>
              <w:jc w:val="center"/>
              <w:rPr>
                <w:sz w:val="28"/>
              </w:rPr>
            </w:pPr>
            <w:r>
              <w:rPr>
                <w:sz w:val="28"/>
              </w:rPr>
              <w:t>35500000</w:t>
            </w:r>
          </w:p>
        </w:tc>
        <w:tc>
          <w:tcPr>
            <w:tcW w:w="1559" w:type="dxa"/>
          </w:tcPr>
          <w:p w:rsidR="00113031" w:rsidRPr="00351F91" w:rsidRDefault="00113031" w:rsidP="0019117E">
            <w:pPr>
              <w:jc w:val="center"/>
              <w:rPr>
                <w:sz w:val="28"/>
              </w:rPr>
            </w:pPr>
            <w:r>
              <w:rPr>
                <w:sz w:val="28"/>
              </w:rPr>
              <w:t>101000000</w:t>
            </w:r>
          </w:p>
        </w:tc>
      </w:tr>
      <w:tr w:rsidR="00113031" w:rsidRPr="00351F91" w:rsidTr="00CD409D">
        <w:tc>
          <w:tcPr>
            <w:tcW w:w="4531" w:type="dxa"/>
          </w:tcPr>
          <w:p w:rsidR="00113031" w:rsidRPr="00351F91" w:rsidRDefault="00113031" w:rsidP="00113031">
            <w:pPr>
              <w:jc w:val="both"/>
              <w:rPr>
                <w:sz w:val="28"/>
              </w:rPr>
            </w:pPr>
            <w:r w:rsidRPr="00351F91">
              <w:rPr>
                <w:sz w:val="28"/>
              </w:rPr>
              <w:t xml:space="preserve">2. </w:t>
            </w:r>
            <w:r w:rsidRPr="00351F91">
              <w:rPr>
                <w:b/>
                <w:bCs/>
                <w:sz w:val="28"/>
              </w:rPr>
              <w:t>Отток средств</w:t>
            </w:r>
          </w:p>
        </w:tc>
        <w:tc>
          <w:tcPr>
            <w:tcW w:w="1418" w:type="dxa"/>
          </w:tcPr>
          <w:p w:rsidR="00113031" w:rsidRPr="00351F91" w:rsidRDefault="00113031" w:rsidP="0019117E">
            <w:pPr>
              <w:jc w:val="center"/>
              <w:rPr>
                <w:sz w:val="28"/>
              </w:rPr>
            </w:pPr>
          </w:p>
        </w:tc>
        <w:tc>
          <w:tcPr>
            <w:tcW w:w="1417" w:type="dxa"/>
          </w:tcPr>
          <w:p w:rsidR="00113031" w:rsidRPr="00351F91" w:rsidRDefault="00113031" w:rsidP="0019117E">
            <w:pPr>
              <w:jc w:val="center"/>
              <w:rPr>
                <w:sz w:val="28"/>
              </w:rPr>
            </w:pPr>
          </w:p>
        </w:tc>
        <w:tc>
          <w:tcPr>
            <w:tcW w:w="1418" w:type="dxa"/>
          </w:tcPr>
          <w:p w:rsidR="00113031" w:rsidRPr="00351F91" w:rsidRDefault="00113031" w:rsidP="0019117E">
            <w:pPr>
              <w:jc w:val="center"/>
              <w:rPr>
                <w:sz w:val="28"/>
              </w:rPr>
            </w:pPr>
          </w:p>
        </w:tc>
        <w:tc>
          <w:tcPr>
            <w:tcW w:w="1559" w:type="dxa"/>
          </w:tcPr>
          <w:p w:rsidR="00113031" w:rsidRPr="00351F91" w:rsidRDefault="00113031" w:rsidP="0019117E">
            <w:pPr>
              <w:jc w:val="center"/>
              <w:rPr>
                <w:sz w:val="28"/>
              </w:rPr>
            </w:pPr>
          </w:p>
        </w:tc>
      </w:tr>
      <w:tr w:rsidR="00113031" w:rsidRPr="00351F91" w:rsidTr="00CD409D">
        <w:tc>
          <w:tcPr>
            <w:tcW w:w="4531" w:type="dxa"/>
          </w:tcPr>
          <w:p w:rsidR="00113031" w:rsidRPr="00351F91" w:rsidRDefault="00113031" w:rsidP="00113031">
            <w:pPr>
              <w:jc w:val="both"/>
              <w:rPr>
                <w:sz w:val="28"/>
              </w:rPr>
            </w:pPr>
            <w:r w:rsidRPr="00351F91">
              <w:rPr>
                <w:sz w:val="28"/>
              </w:rPr>
              <w:t>2.1. Капитальные затраты (с НДС)</w:t>
            </w:r>
          </w:p>
        </w:tc>
        <w:tc>
          <w:tcPr>
            <w:tcW w:w="1418" w:type="dxa"/>
          </w:tcPr>
          <w:p w:rsidR="00113031" w:rsidRPr="00351F91" w:rsidRDefault="00113031" w:rsidP="0019117E">
            <w:pPr>
              <w:jc w:val="center"/>
              <w:rPr>
                <w:sz w:val="28"/>
              </w:rPr>
            </w:pPr>
            <w:r>
              <w:rPr>
                <w:sz w:val="28"/>
              </w:rPr>
              <w:t>50000</w:t>
            </w:r>
          </w:p>
        </w:tc>
        <w:tc>
          <w:tcPr>
            <w:tcW w:w="1417" w:type="dxa"/>
          </w:tcPr>
          <w:p w:rsidR="00113031" w:rsidRPr="00351F91" w:rsidRDefault="00113031" w:rsidP="0019117E">
            <w:pPr>
              <w:jc w:val="center"/>
              <w:rPr>
                <w:sz w:val="28"/>
              </w:rPr>
            </w:pPr>
            <w:r>
              <w:rPr>
                <w:sz w:val="28"/>
              </w:rPr>
              <w:t>50000</w:t>
            </w:r>
          </w:p>
        </w:tc>
        <w:tc>
          <w:tcPr>
            <w:tcW w:w="1418" w:type="dxa"/>
          </w:tcPr>
          <w:p w:rsidR="00113031" w:rsidRPr="00351F91" w:rsidRDefault="00113031" w:rsidP="0019117E">
            <w:pPr>
              <w:jc w:val="center"/>
              <w:rPr>
                <w:sz w:val="28"/>
              </w:rPr>
            </w:pPr>
            <w:r>
              <w:rPr>
                <w:sz w:val="28"/>
              </w:rPr>
              <w:t>50000</w:t>
            </w:r>
          </w:p>
        </w:tc>
        <w:tc>
          <w:tcPr>
            <w:tcW w:w="1559" w:type="dxa"/>
          </w:tcPr>
          <w:p w:rsidR="00113031" w:rsidRPr="00351F91" w:rsidRDefault="00113031" w:rsidP="0019117E">
            <w:pPr>
              <w:jc w:val="center"/>
              <w:rPr>
                <w:sz w:val="28"/>
              </w:rPr>
            </w:pPr>
            <w:r>
              <w:rPr>
                <w:sz w:val="28"/>
              </w:rPr>
              <w:t>150000</w:t>
            </w:r>
          </w:p>
        </w:tc>
      </w:tr>
      <w:tr w:rsidR="00113031" w:rsidRPr="00351F91" w:rsidTr="00CD409D">
        <w:tc>
          <w:tcPr>
            <w:tcW w:w="4531" w:type="dxa"/>
          </w:tcPr>
          <w:p w:rsidR="00113031" w:rsidRPr="00351F91" w:rsidRDefault="00113031" w:rsidP="00113031">
            <w:pPr>
              <w:rPr>
                <w:sz w:val="28"/>
              </w:rPr>
            </w:pPr>
            <w:r>
              <w:rPr>
                <w:sz w:val="28"/>
              </w:rPr>
              <w:t>2.2</w:t>
            </w:r>
            <w:r w:rsidRPr="00351F91">
              <w:rPr>
                <w:sz w:val="28"/>
              </w:rPr>
              <w:t>. Эксплуатационные расходы (без амортизации)</w:t>
            </w:r>
          </w:p>
        </w:tc>
        <w:tc>
          <w:tcPr>
            <w:tcW w:w="1418" w:type="dxa"/>
          </w:tcPr>
          <w:p w:rsidR="00113031" w:rsidRPr="00351F91" w:rsidRDefault="00113031" w:rsidP="0019117E">
            <w:pPr>
              <w:jc w:val="center"/>
              <w:rPr>
                <w:sz w:val="28"/>
              </w:rPr>
            </w:pPr>
            <w:r>
              <w:rPr>
                <w:sz w:val="28"/>
              </w:rPr>
              <w:t>100000</w:t>
            </w:r>
          </w:p>
        </w:tc>
        <w:tc>
          <w:tcPr>
            <w:tcW w:w="1417" w:type="dxa"/>
          </w:tcPr>
          <w:p w:rsidR="00113031" w:rsidRPr="00351F91" w:rsidRDefault="00113031" w:rsidP="0019117E">
            <w:pPr>
              <w:jc w:val="center"/>
              <w:rPr>
                <w:sz w:val="28"/>
              </w:rPr>
            </w:pPr>
            <w:r>
              <w:rPr>
                <w:sz w:val="28"/>
              </w:rPr>
              <w:t>100000</w:t>
            </w:r>
          </w:p>
        </w:tc>
        <w:tc>
          <w:tcPr>
            <w:tcW w:w="1418" w:type="dxa"/>
          </w:tcPr>
          <w:p w:rsidR="00113031" w:rsidRPr="00351F91" w:rsidRDefault="00113031" w:rsidP="0019117E">
            <w:pPr>
              <w:jc w:val="center"/>
              <w:rPr>
                <w:sz w:val="28"/>
              </w:rPr>
            </w:pPr>
            <w:r>
              <w:rPr>
                <w:sz w:val="28"/>
              </w:rPr>
              <w:t>100000</w:t>
            </w:r>
          </w:p>
        </w:tc>
        <w:tc>
          <w:tcPr>
            <w:tcW w:w="1559" w:type="dxa"/>
          </w:tcPr>
          <w:p w:rsidR="00113031" w:rsidRPr="00351F91" w:rsidRDefault="00113031" w:rsidP="0019117E">
            <w:pPr>
              <w:jc w:val="center"/>
              <w:rPr>
                <w:sz w:val="28"/>
              </w:rPr>
            </w:pPr>
            <w:r>
              <w:rPr>
                <w:sz w:val="28"/>
              </w:rPr>
              <w:t>300000</w:t>
            </w:r>
          </w:p>
        </w:tc>
      </w:tr>
      <w:tr w:rsidR="0019117E" w:rsidRPr="00351F91" w:rsidTr="00CD409D">
        <w:tc>
          <w:tcPr>
            <w:tcW w:w="4531" w:type="dxa"/>
          </w:tcPr>
          <w:p w:rsidR="0019117E" w:rsidRDefault="0019117E" w:rsidP="00113031">
            <w:pPr>
              <w:rPr>
                <w:sz w:val="28"/>
              </w:rPr>
            </w:pPr>
            <w:r>
              <w:rPr>
                <w:sz w:val="28"/>
              </w:rPr>
              <w:t xml:space="preserve">2.3. Зп сотрудникам </w:t>
            </w:r>
          </w:p>
        </w:tc>
        <w:tc>
          <w:tcPr>
            <w:tcW w:w="1418" w:type="dxa"/>
          </w:tcPr>
          <w:p w:rsidR="0019117E" w:rsidRDefault="0019117E" w:rsidP="0019117E">
            <w:pPr>
              <w:jc w:val="center"/>
              <w:rPr>
                <w:sz w:val="28"/>
              </w:rPr>
            </w:pPr>
            <w:r>
              <w:rPr>
                <w:sz w:val="28"/>
              </w:rPr>
              <w:t>518 400</w:t>
            </w:r>
          </w:p>
        </w:tc>
        <w:tc>
          <w:tcPr>
            <w:tcW w:w="1417" w:type="dxa"/>
          </w:tcPr>
          <w:p w:rsidR="0019117E" w:rsidRDefault="0019117E" w:rsidP="0019117E">
            <w:pPr>
              <w:jc w:val="center"/>
              <w:rPr>
                <w:sz w:val="28"/>
              </w:rPr>
            </w:pPr>
            <w:r>
              <w:rPr>
                <w:sz w:val="28"/>
              </w:rPr>
              <w:t>518 400</w:t>
            </w:r>
          </w:p>
        </w:tc>
        <w:tc>
          <w:tcPr>
            <w:tcW w:w="1418" w:type="dxa"/>
          </w:tcPr>
          <w:p w:rsidR="0019117E" w:rsidRDefault="0019117E" w:rsidP="0019117E">
            <w:pPr>
              <w:jc w:val="center"/>
              <w:rPr>
                <w:sz w:val="28"/>
              </w:rPr>
            </w:pPr>
            <w:r>
              <w:rPr>
                <w:sz w:val="28"/>
              </w:rPr>
              <w:t>518 400</w:t>
            </w:r>
          </w:p>
        </w:tc>
        <w:tc>
          <w:tcPr>
            <w:tcW w:w="1559" w:type="dxa"/>
          </w:tcPr>
          <w:p w:rsidR="0019117E" w:rsidRDefault="0019117E" w:rsidP="0019117E">
            <w:pPr>
              <w:jc w:val="center"/>
              <w:rPr>
                <w:sz w:val="28"/>
              </w:rPr>
            </w:pPr>
            <w:r>
              <w:rPr>
                <w:sz w:val="28"/>
              </w:rPr>
              <w:t>1 555 200</w:t>
            </w:r>
          </w:p>
        </w:tc>
      </w:tr>
      <w:tr w:rsidR="0019117E" w:rsidRPr="00351F91" w:rsidTr="00CD409D">
        <w:tc>
          <w:tcPr>
            <w:tcW w:w="4531" w:type="dxa"/>
          </w:tcPr>
          <w:p w:rsidR="0019117E" w:rsidRDefault="0019117E" w:rsidP="00113031">
            <w:pPr>
              <w:rPr>
                <w:sz w:val="28"/>
              </w:rPr>
            </w:pPr>
            <w:r>
              <w:rPr>
                <w:sz w:val="28"/>
              </w:rPr>
              <w:t>2.4. Премии</w:t>
            </w:r>
          </w:p>
        </w:tc>
        <w:tc>
          <w:tcPr>
            <w:tcW w:w="1418" w:type="dxa"/>
          </w:tcPr>
          <w:p w:rsidR="0019117E" w:rsidRDefault="0019117E" w:rsidP="0019117E">
            <w:pPr>
              <w:jc w:val="center"/>
              <w:rPr>
                <w:sz w:val="28"/>
              </w:rPr>
            </w:pPr>
            <w:r>
              <w:rPr>
                <w:sz w:val="28"/>
              </w:rPr>
              <w:t>102 000</w:t>
            </w:r>
          </w:p>
        </w:tc>
        <w:tc>
          <w:tcPr>
            <w:tcW w:w="1417" w:type="dxa"/>
          </w:tcPr>
          <w:p w:rsidR="0019117E" w:rsidRDefault="0019117E" w:rsidP="0019117E">
            <w:pPr>
              <w:jc w:val="center"/>
              <w:rPr>
                <w:sz w:val="28"/>
              </w:rPr>
            </w:pPr>
            <w:r>
              <w:rPr>
                <w:sz w:val="28"/>
              </w:rPr>
              <w:t>102 000</w:t>
            </w:r>
          </w:p>
        </w:tc>
        <w:tc>
          <w:tcPr>
            <w:tcW w:w="1418" w:type="dxa"/>
          </w:tcPr>
          <w:p w:rsidR="0019117E" w:rsidRDefault="0019117E" w:rsidP="0019117E">
            <w:pPr>
              <w:jc w:val="center"/>
              <w:rPr>
                <w:sz w:val="28"/>
              </w:rPr>
            </w:pPr>
            <w:r>
              <w:rPr>
                <w:sz w:val="28"/>
              </w:rPr>
              <w:t>102 000</w:t>
            </w:r>
          </w:p>
        </w:tc>
        <w:tc>
          <w:tcPr>
            <w:tcW w:w="1559" w:type="dxa"/>
          </w:tcPr>
          <w:p w:rsidR="0019117E" w:rsidRDefault="0019117E" w:rsidP="0019117E">
            <w:pPr>
              <w:jc w:val="center"/>
              <w:rPr>
                <w:sz w:val="28"/>
              </w:rPr>
            </w:pPr>
            <w:r>
              <w:rPr>
                <w:sz w:val="28"/>
              </w:rPr>
              <w:t>306 000</w:t>
            </w:r>
          </w:p>
        </w:tc>
      </w:tr>
      <w:tr w:rsidR="00113031" w:rsidRPr="00351F91" w:rsidTr="00CD409D">
        <w:tc>
          <w:tcPr>
            <w:tcW w:w="4531" w:type="dxa"/>
          </w:tcPr>
          <w:p w:rsidR="00113031" w:rsidRPr="00351F91" w:rsidRDefault="0019117E" w:rsidP="00113031">
            <w:pPr>
              <w:jc w:val="both"/>
              <w:rPr>
                <w:sz w:val="28"/>
              </w:rPr>
            </w:pPr>
            <w:r>
              <w:rPr>
                <w:sz w:val="28"/>
              </w:rPr>
              <w:t>2.5</w:t>
            </w:r>
            <w:r w:rsidR="00113031" w:rsidRPr="00351F91">
              <w:rPr>
                <w:sz w:val="28"/>
              </w:rPr>
              <w:t>. Выплаты по кредиту</w:t>
            </w:r>
          </w:p>
        </w:tc>
        <w:tc>
          <w:tcPr>
            <w:tcW w:w="1418" w:type="dxa"/>
          </w:tcPr>
          <w:p w:rsidR="00113031" w:rsidRDefault="00113031" w:rsidP="0019117E">
            <w:pPr>
              <w:jc w:val="center"/>
              <w:rPr>
                <w:sz w:val="28"/>
              </w:rPr>
            </w:pPr>
            <w:r>
              <w:rPr>
                <w:sz w:val="28"/>
              </w:rPr>
              <w:t>60</w:t>
            </w:r>
            <w:r w:rsidR="0019117E">
              <w:rPr>
                <w:sz w:val="28"/>
              </w:rPr>
              <w:t xml:space="preserve"> </w:t>
            </w:r>
            <w:r>
              <w:rPr>
                <w:sz w:val="28"/>
              </w:rPr>
              <w:t>000</w:t>
            </w:r>
          </w:p>
          <w:p w:rsidR="00113031" w:rsidRPr="00351F91" w:rsidRDefault="00113031" w:rsidP="0019117E">
            <w:pPr>
              <w:jc w:val="center"/>
              <w:rPr>
                <w:sz w:val="28"/>
              </w:rPr>
            </w:pPr>
          </w:p>
        </w:tc>
        <w:tc>
          <w:tcPr>
            <w:tcW w:w="1417" w:type="dxa"/>
          </w:tcPr>
          <w:p w:rsidR="00113031" w:rsidRDefault="00113031" w:rsidP="0019117E">
            <w:pPr>
              <w:jc w:val="center"/>
              <w:rPr>
                <w:sz w:val="28"/>
              </w:rPr>
            </w:pPr>
            <w:r>
              <w:rPr>
                <w:sz w:val="28"/>
              </w:rPr>
              <w:t>60</w:t>
            </w:r>
            <w:r w:rsidR="0019117E">
              <w:rPr>
                <w:sz w:val="28"/>
              </w:rPr>
              <w:t xml:space="preserve"> </w:t>
            </w:r>
            <w:r>
              <w:rPr>
                <w:sz w:val="28"/>
              </w:rPr>
              <w:t>000</w:t>
            </w:r>
          </w:p>
          <w:p w:rsidR="00113031" w:rsidRPr="00351F91" w:rsidRDefault="00113031" w:rsidP="0019117E">
            <w:pPr>
              <w:jc w:val="center"/>
              <w:rPr>
                <w:sz w:val="28"/>
              </w:rPr>
            </w:pPr>
          </w:p>
        </w:tc>
        <w:tc>
          <w:tcPr>
            <w:tcW w:w="1418" w:type="dxa"/>
          </w:tcPr>
          <w:p w:rsidR="00113031" w:rsidRDefault="00113031" w:rsidP="0019117E">
            <w:pPr>
              <w:jc w:val="center"/>
              <w:rPr>
                <w:sz w:val="28"/>
              </w:rPr>
            </w:pPr>
            <w:r>
              <w:rPr>
                <w:sz w:val="28"/>
              </w:rPr>
              <w:t>60</w:t>
            </w:r>
            <w:r w:rsidR="0019117E">
              <w:rPr>
                <w:sz w:val="28"/>
              </w:rPr>
              <w:t xml:space="preserve"> </w:t>
            </w:r>
            <w:r>
              <w:rPr>
                <w:sz w:val="28"/>
              </w:rPr>
              <w:t>000</w:t>
            </w:r>
          </w:p>
          <w:p w:rsidR="00113031" w:rsidRPr="00351F91" w:rsidRDefault="00113031" w:rsidP="0019117E">
            <w:pPr>
              <w:jc w:val="center"/>
              <w:rPr>
                <w:sz w:val="28"/>
              </w:rPr>
            </w:pPr>
          </w:p>
        </w:tc>
        <w:tc>
          <w:tcPr>
            <w:tcW w:w="1559" w:type="dxa"/>
          </w:tcPr>
          <w:p w:rsidR="00113031" w:rsidRDefault="00113031" w:rsidP="0019117E">
            <w:pPr>
              <w:jc w:val="center"/>
              <w:rPr>
                <w:sz w:val="28"/>
              </w:rPr>
            </w:pPr>
            <w:r>
              <w:rPr>
                <w:sz w:val="28"/>
              </w:rPr>
              <w:t>180</w:t>
            </w:r>
            <w:r w:rsidR="0019117E">
              <w:rPr>
                <w:sz w:val="28"/>
              </w:rPr>
              <w:t xml:space="preserve"> </w:t>
            </w:r>
            <w:r>
              <w:rPr>
                <w:sz w:val="28"/>
              </w:rPr>
              <w:t>000</w:t>
            </w:r>
          </w:p>
          <w:p w:rsidR="00113031" w:rsidRPr="00351F91" w:rsidRDefault="00113031" w:rsidP="0019117E">
            <w:pPr>
              <w:jc w:val="center"/>
              <w:rPr>
                <w:sz w:val="28"/>
              </w:rPr>
            </w:pPr>
          </w:p>
        </w:tc>
      </w:tr>
      <w:tr w:rsidR="00113031" w:rsidRPr="00351F91" w:rsidTr="00CD409D">
        <w:tc>
          <w:tcPr>
            <w:tcW w:w="4531" w:type="dxa"/>
          </w:tcPr>
          <w:p w:rsidR="00113031" w:rsidRPr="00351F91" w:rsidRDefault="0019117E" w:rsidP="00113031">
            <w:pPr>
              <w:jc w:val="both"/>
              <w:rPr>
                <w:sz w:val="28"/>
              </w:rPr>
            </w:pPr>
            <w:r>
              <w:rPr>
                <w:sz w:val="28"/>
              </w:rPr>
              <w:t>2.6</w:t>
            </w:r>
            <w:r w:rsidR="00113031" w:rsidRPr="00351F91">
              <w:rPr>
                <w:sz w:val="28"/>
              </w:rPr>
              <w:t>. Проценты по кредиту</w:t>
            </w:r>
          </w:p>
        </w:tc>
        <w:tc>
          <w:tcPr>
            <w:tcW w:w="1418" w:type="dxa"/>
          </w:tcPr>
          <w:p w:rsidR="00113031" w:rsidRPr="00351F91" w:rsidRDefault="00113031" w:rsidP="0019117E">
            <w:pPr>
              <w:jc w:val="center"/>
              <w:rPr>
                <w:sz w:val="28"/>
              </w:rPr>
            </w:pPr>
            <w:r>
              <w:rPr>
                <w:sz w:val="28"/>
              </w:rPr>
              <w:t>25</w:t>
            </w:r>
            <w:r w:rsidR="0019117E">
              <w:rPr>
                <w:sz w:val="28"/>
              </w:rPr>
              <w:t xml:space="preserve"> </w:t>
            </w:r>
            <w:r>
              <w:rPr>
                <w:sz w:val="28"/>
              </w:rPr>
              <w:t>000</w:t>
            </w:r>
          </w:p>
        </w:tc>
        <w:tc>
          <w:tcPr>
            <w:tcW w:w="1417" w:type="dxa"/>
          </w:tcPr>
          <w:p w:rsidR="00113031" w:rsidRPr="00351F91" w:rsidRDefault="00113031" w:rsidP="0019117E">
            <w:pPr>
              <w:jc w:val="center"/>
              <w:rPr>
                <w:sz w:val="28"/>
              </w:rPr>
            </w:pPr>
            <w:r>
              <w:rPr>
                <w:sz w:val="28"/>
              </w:rPr>
              <w:t>25</w:t>
            </w:r>
            <w:r w:rsidR="0019117E">
              <w:rPr>
                <w:sz w:val="28"/>
              </w:rPr>
              <w:t xml:space="preserve"> </w:t>
            </w:r>
            <w:r>
              <w:rPr>
                <w:sz w:val="28"/>
              </w:rPr>
              <w:t>000</w:t>
            </w:r>
          </w:p>
        </w:tc>
        <w:tc>
          <w:tcPr>
            <w:tcW w:w="1418" w:type="dxa"/>
          </w:tcPr>
          <w:p w:rsidR="00113031" w:rsidRPr="00351F91" w:rsidRDefault="00113031" w:rsidP="0019117E">
            <w:pPr>
              <w:jc w:val="center"/>
              <w:rPr>
                <w:sz w:val="28"/>
              </w:rPr>
            </w:pPr>
            <w:r>
              <w:rPr>
                <w:sz w:val="28"/>
              </w:rPr>
              <w:t>25</w:t>
            </w:r>
            <w:r w:rsidR="0019117E">
              <w:rPr>
                <w:sz w:val="28"/>
              </w:rPr>
              <w:t xml:space="preserve"> </w:t>
            </w:r>
            <w:r>
              <w:rPr>
                <w:sz w:val="28"/>
              </w:rPr>
              <w:t>000</w:t>
            </w:r>
          </w:p>
        </w:tc>
        <w:tc>
          <w:tcPr>
            <w:tcW w:w="1559" w:type="dxa"/>
          </w:tcPr>
          <w:p w:rsidR="00113031" w:rsidRPr="00351F91" w:rsidRDefault="00113031" w:rsidP="0019117E">
            <w:pPr>
              <w:jc w:val="center"/>
              <w:rPr>
                <w:sz w:val="28"/>
              </w:rPr>
            </w:pPr>
            <w:r>
              <w:rPr>
                <w:sz w:val="28"/>
              </w:rPr>
              <w:t>75</w:t>
            </w:r>
            <w:r w:rsidR="0019117E">
              <w:rPr>
                <w:sz w:val="28"/>
              </w:rPr>
              <w:t xml:space="preserve"> </w:t>
            </w:r>
            <w:r>
              <w:rPr>
                <w:sz w:val="28"/>
              </w:rPr>
              <w:t>000</w:t>
            </w:r>
          </w:p>
        </w:tc>
      </w:tr>
      <w:tr w:rsidR="00113031" w:rsidRPr="00351F91" w:rsidTr="00CD409D">
        <w:tc>
          <w:tcPr>
            <w:tcW w:w="4531" w:type="dxa"/>
          </w:tcPr>
          <w:p w:rsidR="00113031" w:rsidRPr="00351F91" w:rsidRDefault="0019117E" w:rsidP="00113031">
            <w:pPr>
              <w:jc w:val="both"/>
              <w:rPr>
                <w:sz w:val="28"/>
              </w:rPr>
            </w:pPr>
            <w:r>
              <w:rPr>
                <w:sz w:val="28"/>
              </w:rPr>
              <w:t>2.7</w:t>
            </w:r>
            <w:r w:rsidR="00113031" w:rsidRPr="00351F91">
              <w:rPr>
                <w:sz w:val="28"/>
              </w:rPr>
              <w:t>. Налоги:</w:t>
            </w:r>
          </w:p>
        </w:tc>
        <w:tc>
          <w:tcPr>
            <w:tcW w:w="1418" w:type="dxa"/>
          </w:tcPr>
          <w:p w:rsidR="00113031" w:rsidRPr="00351F91" w:rsidRDefault="00113031" w:rsidP="0019117E">
            <w:pPr>
              <w:jc w:val="center"/>
              <w:rPr>
                <w:sz w:val="28"/>
              </w:rPr>
            </w:pPr>
          </w:p>
        </w:tc>
        <w:tc>
          <w:tcPr>
            <w:tcW w:w="1417" w:type="dxa"/>
          </w:tcPr>
          <w:p w:rsidR="00113031" w:rsidRPr="00351F91" w:rsidRDefault="00113031" w:rsidP="0019117E">
            <w:pPr>
              <w:jc w:val="center"/>
              <w:rPr>
                <w:sz w:val="28"/>
              </w:rPr>
            </w:pPr>
          </w:p>
        </w:tc>
        <w:tc>
          <w:tcPr>
            <w:tcW w:w="1418" w:type="dxa"/>
          </w:tcPr>
          <w:p w:rsidR="00113031" w:rsidRPr="00351F91" w:rsidRDefault="00113031" w:rsidP="0019117E">
            <w:pPr>
              <w:jc w:val="center"/>
              <w:rPr>
                <w:sz w:val="28"/>
              </w:rPr>
            </w:pPr>
          </w:p>
        </w:tc>
        <w:tc>
          <w:tcPr>
            <w:tcW w:w="1559" w:type="dxa"/>
          </w:tcPr>
          <w:p w:rsidR="00113031" w:rsidRPr="00351F91" w:rsidRDefault="00113031" w:rsidP="0019117E">
            <w:pPr>
              <w:jc w:val="center"/>
              <w:rPr>
                <w:sz w:val="28"/>
              </w:rPr>
            </w:pPr>
          </w:p>
        </w:tc>
      </w:tr>
      <w:tr w:rsidR="00113031" w:rsidRPr="00351F91" w:rsidTr="00CD409D">
        <w:tc>
          <w:tcPr>
            <w:tcW w:w="4531" w:type="dxa"/>
          </w:tcPr>
          <w:p w:rsidR="00113031" w:rsidRPr="00351F91" w:rsidRDefault="00113031" w:rsidP="00113031">
            <w:pPr>
              <w:jc w:val="both"/>
              <w:rPr>
                <w:sz w:val="28"/>
              </w:rPr>
            </w:pPr>
            <w:r w:rsidRPr="00351F91">
              <w:rPr>
                <w:sz w:val="28"/>
              </w:rPr>
              <w:t xml:space="preserve">   - налог на прибыль</w:t>
            </w:r>
          </w:p>
        </w:tc>
        <w:tc>
          <w:tcPr>
            <w:tcW w:w="1418" w:type="dxa"/>
          </w:tcPr>
          <w:p w:rsidR="00113031" w:rsidRDefault="00113031" w:rsidP="0019117E">
            <w:pPr>
              <w:jc w:val="center"/>
              <w:rPr>
                <w:sz w:val="28"/>
              </w:rPr>
            </w:pPr>
            <w:r>
              <w:rPr>
                <w:sz w:val="28"/>
              </w:rPr>
              <w:t>60</w:t>
            </w:r>
            <w:r w:rsidR="0019117E">
              <w:rPr>
                <w:sz w:val="28"/>
              </w:rPr>
              <w:t xml:space="preserve"> </w:t>
            </w:r>
            <w:r>
              <w:rPr>
                <w:sz w:val="28"/>
              </w:rPr>
              <w:t>000</w:t>
            </w:r>
          </w:p>
          <w:p w:rsidR="00113031" w:rsidRPr="00351F91" w:rsidRDefault="00113031" w:rsidP="0019117E">
            <w:pPr>
              <w:jc w:val="center"/>
              <w:rPr>
                <w:sz w:val="28"/>
              </w:rPr>
            </w:pPr>
          </w:p>
        </w:tc>
        <w:tc>
          <w:tcPr>
            <w:tcW w:w="1417" w:type="dxa"/>
          </w:tcPr>
          <w:p w:rsidR="00113031" w:rsidRDefault="00113031" w:rsidP="0019117E">
            <w:pPr>
              <w:jc w:val="center"/>
              <w:rPr>
                <w:sz w:val="28"/>
              </w:rPr>
            </w:pPr>
            <w:r>
              <w:rPr>
                <w:sz w:val="28"/>
              </w:rPr>
              <w:t>60</w:t>
            </w:r>
            <w:r w:rsidR="0019117E">
              <w:rPr>
                <w:sz w:val="28"/>
              </w:rPr>
              <w:t xml:space="preserve"> </w:t>
            </w:r>
            <w:r>
              <w:rPr>
                <w:sz w:val="28"/>
              </w:rPr>
              <w:t>000</w:t>
            </w:r>
          </w:p>
          <w:p w:rsidR="00113031" w:rsidRPr="00351F91" w:rsidRDefault="00113031" w:rsidP="0019117E">
            <w:pPr>
              <w:jc w:val="center"/>
              <w:rPr>
                <w:sz w:val="28"/>
              </w:rPr>
            </w:pPr>
          </w:p>
        </w:tc>
        <w:tc>
          <w:tcPr>
            <w:tcW w:w="1418" w:type="dxa"/>
          </w:tcPr>
          <w:p w:rsidR="00113031" w:rsidRDefault="00113031" w:rsidP="0019117E">
            <w:pPr>
              <w:jc w:val="center"/>
              <w:rPr>
                <w:sz w:val="28"/>
              </w:rPr>
            </w:pPr>
            <w:r>
              <w:rPr>
                <w:sz w:val="28"/>
              </w:rPr>
              <w:t>60</w:t>
            </w:r>
            <w:r w:rsidR="0019117E">
              <w:rPr>
                <w:sz w:val="28"/>
              </w:rPr>
              <w:t xml:space="preserve"> </w:t>
            </w:r>
            <w:r>
              <w:rPr>
                <w:sz w:val="28"/>
              </w:rPr>
              <w:t>000</w:t>
            </w:r>
          </w:p>
          <w:p w:rsidR="00113031" w:rsidRPr="00351F91" w:rsidRDefault="00113031" w:rsidP="0019117E">
            <w:pPr>
              <w:jc w:val="center"/>
              <w:rPr>
                <w:sz w:val="28"/>
              </w:rPr>
            </w:pPr>
          </w:p>
        </w:tc>
        <w:tc>
          <w:tcPr>
            <w:tcW w:w="1559" w:type="dxa"/>
          </w:tcPr>
          <w:p w:rsidR="00113031" w:rsidRDefault="00113031" w:rsidP="0019117E">
            <w:pPr>
              <w:jc w:val="center"/>
              <w:rPr>
                <w:sz w:val="28"/>
              </w:rPr>
            </w:pPr>
            <w:r>
              <w:rPr>
                <w:sz w:val="28"/>
              </w:rPr>
              <w:t>180</w:t>
            </w:r>
            <w:r w:rsidR="0019117E">
              <w:rPr>
                <w:sz w:val="28"/>
              </w:rPr>
              <w:t xml:space="preserve"> </w:t>
            </w:r>
            <w:r>
              <w:rPr>
                <w:sz w:val="28"/>
              </w:rPr>
              <w:t>000</w:t>
            </w:r>
          </w:p>
          <w:p w:rsidR="00113031" w:rsidRPr="00351F91" w:rsidRDefault="00113031" w:rsidP="0019117E">
            <w:pPr>
              <w:jc w:val="center"/>
              <w:rPr>
                <w:sz w:val="28"/>
              </w:rPr>
            </w:pPr>
          </w:p>
        </w:tc>
      </w:tr>
      <w:tr w:rsidR="00113031" w:rsidRPr="00351F91" w:rsidTr="00CD409D">
        <w:tc>
          <w:tcPr>
            <w:tcW w:w="4531" w:type="dxa"/>
          </w:tcPr>
          <w:p w:rsidR="00113031" w:rsidRPr="00351F91" w:rsidRDefault="00113031" w:rsidP="00113031">
            <w:pPr>
              <w:jc w:val="both"/>
              <w:rPr>
                <w:sz w:val="28"/>
              </w:rPr>
            </w:pPr>
            <w:r w:rsidRPr="00351F91">
              <w:rPr>
                <w:sz w:val="28"/>
              </w:rPr>
              <w:t>Итого по оттоку средств</w:t>
            </w:r>
          </w:p>
        </w:tc>
        <w:tc>
          <w:tcPr>
            <w:tcW w:w="1418" w:type="dxa"/>
          </w:tcPr>
          <w:p w:rsidR="00113031" w:rsidRPr="00351F91" w:rsidRDefault="0019117E" w:rsidP="0019117E">
            <w:pPr>
              <w:jc w:val="center"/>
              <w:rPr>
                <w:sz w:val="28"/>
              </w:rPr>
            </w:pPr>
            <w:r>
              <w:rPr>
                <w:sz w:val="28"/>
              </w:rPr>
              <w:t>915 400</w:t>
            </w:r>
          </w:p>
        </w:tc>
        <w:tc>
          <w:tcPr>
            <w:tcW w:w="1417" w:type="dxa"/>
          </w:tcPr>
          <w:p w:rsidR="00113031" w:rsidRPr="00351F91" w:rsidRDefault="0019117E" w:rsidP="0019117E">
            <w:pPr>
              <w:jc w:val="center"/>
              <w:rPr>
                <w:sz w:val="28"/>
              </w:rPr>
            </w:pPr>
            <w:r>
              <w:rPr>
                <w:sz w:val="28"/>
              </w:rPr>
              <w:t>915 400</w:t>
            </w:r>
          </w:p>
        </w:tc>
        <w:tc>
          <w:tcPr>
            <w:tcW w:w="1418" w:type="dxa"/>
          </w:tcPr>
          <w:p w:rsidR="00113031" w:rsidRPr="00351F91" w:rsidRDefault="0019117E" w:rsidP="0019117E">
            <w:pPr>
              <w:jc w:val="center"/>
              <w:rPr>
                <w:sz w:val="28"/>
              </w:rPr>
            </w:pPr>
            <w:r>
              <w:rPr>
                <w:sz w:val="28"/>
              </w:rPr>
              <w:t>915 400</w:t>
            </w:r>
          </w:p>
        </w:tc>
        <w:tc>
          <w:tcPr>
            <w:tcW w:w="1559" w:type="dxa"/>
          </w:tcPr>
          <w:p w:rsidR="00113031" w:rsidRPr="00351F91" w:rsidRDefault="0019117E" w:rsidP="0019117E">
            <w:pPr>
              <w:jc w:val="center"/>
              <w:rPr>
                <w:sz w:val="28"/>
              </w:rPr>
            </w:pPr>
            <w:r>
              <w:rPr>
                <w:sz w:val="28"/>
              </w:rPr>
              <w:t>2 746 200</w:t>
            </w:r>
          </w:p>
        </w:tc>
      </w:tr>
    </w:tbl>
    <w:p w:rsidR="008317D4" w:rsidRDefault="008317D4" w:rsidP="008317D4">
      <w:pPr>
        <w:ind w:firstLine="708"/>
        <w:jc w:val="both"/>
        <w:rPr>
          <w:sz w:val="28"/>
        </w:rPr>
      </w:pPr>
    </w:p>
    <w:p w:rsidR="00F01305" w:rsidRPr="00F01305" w:rsidRDefault="00F01305" w:rsidP="00F01305">
      <w:pPr>
        <w:pStyle w:val="a5"/>
        <w:shd w:val="clear" w:color="auto" w:fill="FFFFFF"/>
        <w:spacing w:after="300" w:afterAutospacing="0"/>
        <w:rPr>
          <w:color w:val="000000"/>
          <w:sz w:val="28"/>
          <w:szCs w:val="28"/>
        </w:rPr>
      </w:pPr>
      <w:r w:rsidRPr="00F01305">
        <w:rPr>
          <w:color w:val="000000"/>
          <w:sz w:val="28"/>
          <w:szCs w:val="28"/>
        </w:rPr>
        <w:t>Для расчёта рентабельности, формула расчета выглядит так:</w:t>
      </w:r>
    </w:p>
    <w:p w:rsidR="00F01305" w:rsidRPr="00F01305" w:rsidRDefault="00F01305" w:rsidP="00F01305">
      <w:pPr>
        <w:pStyle w:val="a5"/>
        <w:shd w:val="clear" w:color="auto" w:fill="FFFFFF"/>
        <w:spacing w:after="300" w:afterAutospacing="0"/>
        <w:jc w:val="center"/>
        <w:rPr>
          <w:color w:val="000000"/>
          <w:sz w:val="28"/>
          <w:szCs w:val="28"/>
        </w:rPr>
      </w:pPr>
      <w:r w:rsidRPr="00F01305">
        <w:rPr>
          <w:rStyle w:val="a6"/>
          <w:rFonts w:eastAsiaTheme="majorEastAsia"/>
          <w:color w:val="000000"/>
          <w:sz w:val="28"/>
          <w:szCs w:val="28"/>
        </w:rPr>
        <w:t>R = П / Х * 100%</w:t>
      </w:r>
      <w:r w:rsidRPr="00F01305">
        <w:rPr>
          <w:color w:val="000000"/>
          <w:sz w:val="28"/>
          <w:szCs w:val="28"/>
        </w:rPr>
        <w:t>,</w:t>
      </w:r>
    </w:p>
    <w:p w:rsidR="00F01305" w:rsidRPr="00F01305" w:rsidRDefault="00F01305" w:rsidP="00F01305">
      <w:pPr>
        <w:pStyle w:val="a5"/>
        <w:shd w:val="clear" w:color="auto" w:fill="FFFFFF"/>
        <w:spacing w:after="300" w:afterAutospacing="0"/>
        <w:rPr>
          <w:color w:val="000000"/>
          <w:sz w:val="28"/>
          <w:szCs w:val="28"/>
        </w:rPr>
      </w:pPr>
      <w:r w:rsidRPr="00F01305">
        <w:rPr>
          <w:color w:val="000000"/>
          <w:sz w:val="28"/>
          <w:szCs w:val="28"/>
        </w:rPr>
        <w:t>где:</w:t>
      </w:r>
    </w:p>
    <w:p w:rsidR="00F01305" w:rsidRPr="00F01305" w:rsidRDefault="00F01305" w:rsidP="00F01305">
      <w:pPr>
        <w:pStyle w:val="a5"/>
        <w:shd w:val="clear" w:color="auto" w:fill="FFFFFF"/>
        <w:spacing w:after="300" w:afterAutospacing="0"/>
        <w:rPr>
          <w:color w:val="000000"/>
          <w:sz w:val="28"/>
          <w:szCs w:val="28"/>
        </w:rPr>
      </w:pPr>
      <w:r w:rsidRPr="00F01305">
        <w:rPr>
          <w:color w:val="000000"/>
          <w:sz w:val="28"/>
          <w:szCs w:val="28"/>
        </w:rPr>
        <w:t>R — рентабельность;</w:t>
      </w:r>
    </w:p>
    <w:p w:rsidR="00F01305" w:rsidRPr="00F01305" w:rsidRDefault="00F01305" w:rsidP="00F01305">
      <w:pPr>
        <w:pStyle w:val="a5"/>
        <w:shd w:val="clear" w:color="auto" w:fill="FFFFFF"/>
        <w:spacing w:after="300" w:afterAutospacing="0"/>
        <w:rPr>
          <w:color w:val="000000"/>
          <w:sz w:val="28"/>
          <w:szCs w:val="28"/>
        </w:rPr>
      </w:pPr>
      <w:r w:rsidRPr="00F01305">
        <w:rPr>
          <w:color w:val="000000"/>
          <w:sz w:val="28"/>
          <w:szCs w:val="28"/>
        </w:rPr>
        <w:t>П — прибыль;</w:t>
      </w:r>
    </w:p>
    <w:p w:rsidR="00F01305" w:rsidRPr="00F01305" w:rsidRDefault="00F01305" w:rsidP="00F01305">
      <w:pPr>
        <w:pStyle w:val="a5"/>
        <w:shd w:val="clear" w:color="auto" w:fill="FFFFFF"/>
        <w:spacing w:after="300" w:afterAutospacing="0"/>
        <w:rPr>
          <w:color w:val="000000"/>
          <w:sz w:val="28"/>
          <w:szCs w:val="28"/>
        </w:rPr>
      </w:pPr>
      <w:r w:rsidRPr="00F01305">
        <w:rPr>
          <w:color w:val="000000"/>
          <w:sz w:val="28"/>
          <w:szCs w:val="28"/>
        </w:rPr>
        <w:t>Х — показатель, рентабельность которого мы считаем.</w:t>
      </w:r>
    </w:p>
    <w:p w:rsidR="00F01305" w:rsidRPr="0031242B" w:rsidRDefault="00FF0687" w:rsidP="008317D4">
      <w:pPr>
        <w:ind w:firstLine="708"/>
        <w:jc w:val="both"/>
        <w:rPr>
          <w:sz w:val="28"/>
          <w:lang w:val="en-US"/>
        </w:rPr>
      </w:pPr>
      <w:r>
        <w:rPr>
          <w:sz w:val="28"/>
          <w:lang w:val="en-US"/>
        </w:rPr>
        <w:t xml:space="preserve">R = </w:t>
      </w:r>
      <w:r w:rsidR="0031242B">
        <w:rPr>
          <w:sz w:val="28"/>
          <w:lang w:val="en-US"/>
        </w:rPr>
        <w:t>26645000</w:t>
      </w:r>
      <w:r>
        <w:rPr>
          <w:sz w:val="28"/>
          <w:lang w:val="en-US"/>
        </w:rPr>
        <w:t>/</w:t>
      </w:r>
      <w:r w:rsidR="0031242B">
        <w:rPr>
          <w:sz w:val="28"/>
        </w:rPr>
        <w:t>30000000</w:t>
      </w:r>
      <w:r w:rsidR="0031242B">
        <w:rPr>
          <w:sz w:val="28"/>
          <w:lang w:val="en-US"/>
        </w:rPr>
        <w:t>*100=88,8166667</w:t>
      </w:r>
    </w:p>
    <w:p w:rsidR="008317D4" w:rsidRDefault="008317D4" w:rsidP="009440CF">
      <w:pPr>
        <w:pStyle w:val="2"/>
        <w:ind w:right="227"/>
        <w:rPr>
          <w:rFonts w:ascii="Times New Roman" w:hAnsi="Times New Roman" w:cs="Times New Roman"/>
          <w:b/>
          <w:color w:val="000000" w:themeColor="text1"/>
          <w:sz w:val="28"/>
          <w:szCs w:val="28"/>
        </w:rPr>
      </w:pPr>
    </w:p>
    <w:p w:rsidR="00035A75" w:rsidRDefault="00035A75" w:rsidP="00493A38">
      <w:pPr>
        <w:pStyle w:val="2"/>
        <w:ind w:left="709" w:right="227" w:firstLine="709"/>
        <w:rPr>
          <w:rFonts w:ascii="Times New Roman" w:hAnsi="Times New Roman" w:cs="Times New Roman"/>
          <w:b/>
          <w:color w:val="000000" w:themeColor="text1"/>
          <w:sz w:val="28"/>
          <w:szCs w:val="28"/>
        </w:rPr>
      </w:pPr>
      <w:bookmarkStart w:id="30" w:name="_Toc40995533"/>
      <w:r w:rsidRPr="00035A75">
        <w:rPr>
          <w:rFonts w:ascii="Times New Roman" w:hAnsi="Times New Roman" w:cs="Times New Roman"/>
          <w:b/>
          <w:color w:val="000000" w:themeColor="text1"/>
          <w:sz w:val="28"/>
          <w:szCs w:val="28"/>
        </w:rPr>
        <w:t>Список литературы</w:t>
      </w:r>
      <w:bookmarkEnd w:id="30"/>
    </w:p>
    <w:p w:rsidR="00035A75" w:rsidRPr="00035A75" w:rsidRDefault="00035A75" w:rsidP="00493A38">
      <w:pPr>
        <w:ind w:left="709" w:right="227" w:firstLine="709"/>
      </w:pPr>
    </w:p>
    <w:p w:rsidR="00035A75" w:rsidRPr="00035A75" w:rsidRDefault="00035A75" w:rsidP="00493A38">
      <w:pPr>
        <w:pStyle w:val="a8"/>
        <w:numPr>
          <w:ilvl w:val="0"/>
          <w:numId w:val="24"/>
        </w:numPr>
        <w:ind w:left="709" w:right="227" w:firstLine="709"/>
        <w:rPr>
          <w:color w:val="000000" w:themeColor="text1"/>
          <w:sz w:val="28"/>
          <w:szCs w:val="28"/>
        </w:rPr>
      </w:pPr>
      <w:r w:rsidRPr="00035A75">
        <w:rPr>
          <w:color w:val="000000" w:themeColor="text1"/>
          <w:sz w:val="28"/>
          <w:szCs w:val="28"/>
        </w:rPr>
        <w:t>Сафронова, Н.Б. Маркетинговые исследования: учебное пособие для бакалавров / Н.Б. Сафронова, И.Е. Корнеева. - М.: Дашков и К, 2015. - 296 c.</w:t>
      </w:r>
    </w:p>
    <w:p w:rsidR="00035A75" w:rsidRPr="00035A75" w:rsidRDefault="00035A75" w:rsidP="00493A38">
      <w:pPr>
        <w:pStyle w:val="a8"/>
        <w:numPr>
          <w:ilvl w:val="0"/>
          <w:numId w:val="24"/>
        </w:numPr>
        <w:ind w:left="709" w:right="227" w:firstLine="709"/>
        <w:rPr>
          <w:color w:val="000000" w:themeColor="text1"/>
          <w:sz w:val="28"/>
          <w:szCs w:val="28"/>
        </w:rPr>
      </w:pPr>
      <w:r w:rsidRPr="00035A75">
        <w:rPr>
          <w:color w:val="000000" w:themeColor="text1"/>
          <w:sz w:val="28"/>
          <w:szCs w:val="28"/>
        </w:rPr>
        <w:lastRenderedPageBreak/>
        <w:t>Диденко, Н.И. Международный маркетинг: Учебник для бакалавров / Н.И. Диденко, Д.Ф. Скрипнюк. - Люберцы: Юрайт, 2015. - 556 c.</w:t>
      </w:r>
    </w:p>
    <w:p w:rsidR="00035A75" w:rsidRPr="00035A75" w:rsidRDefault="00035A75" w:rsidP="00493A38">
      <w:pPr>
        <w:pStyle w:val="a8"/>
        <w:numPr>
          <w:ilvl w:val="0"/>
          <w:numId w:val="24"/>
        </w:numPr>
        <w:ind w:left="709" w:right="227" w:firstLine="709"/>
        <w:rPr>
          <w:color w:val="000000" w:themeColor="text1"/>
          <w:sz w:val="28"/>
          <w:szCs w:val="28"/>
        </w:rPr>
      </w:pPr>
      <w:r w:rsidRPr="00035A75">
        <w:rPr>
          <w:color w:val="000000" w:themeColor="text1"/>
          <w:sz w:val="28"/>
          <w:szCs w:val="28"/>
        </w:rPr>
        <w:t>Абаев, А.Л., Алексунин, В.А. Международный маркетинг. учебник и практикум для бакалавриата и магистратуры / А.Л. Алексунин В.А. Абаев. - Люберцы: Юрайт, 2016. - 362 c.</w:t>
      </w:r>
    </w:p>
    <w:p w:rsidR="00035A75" w:rsidRDefault="00164F13" w:rsidP="00493A38">
      <w:pPr>
        <w:pStyle w:val="a8"/>
        <w:numPr>
          <w:ilvl w:val="0"/>
          <w:numId w:val="24"/>
        </w:numPr>
        <w:ind w:left="709" w:right="227" w:firstLine="709"/>
      </w:pPr>
      <w:hyperlink r:id="rId8" w:anchor="i-13" w:history="1">
        <w:r w:rsidR="00035A75">
          <w:rPr>
            <w:rStyle w:val="aa"/>
          </w:rPr>
          <w:t>https://blog.iteam.ru/razrabatyvaem-plan-marketinga-politika-prodvizheniya-chast-2/#i-13</w:t>
        </w:r>
      </w:hyperlink>
    </w:p>
    <w:p w:rsidR="00035A75" w:rsidRPr="00035A75" w:rsidRDefault="00164F13" w:rsidP="00493A38">
      <w:pPr>
        <w:pStyle w:val="a8"/>
        <w:numPr>
          <w:ilvl w:val="0"/>
          <w:numId w:val="24"/>
        </w:numPr>
        <w:ind w:left="709" w:right="227" w:firstLine="709"/>
      </w:pPr>
      <w:hyperlink r:id="rId9" w:history="1">
        <w:r w:rsidR="00035A75">
          <w:rPr>
            <w:rStyle w:val="aa"/>
          </w:rPr>
          <w:t>https://studfile.net/preview/3192571/page:5/</w:t>
        </w:r>
      </w:hyperlink>
    </w:p>
    <w:sectPr w:rsidR="00035A75" w:rsidRPr="00035A75" w:rsidSect="00776149">
      <w:footerReference w:type="default" r:id="rId10"/>
      <w:pgSz w:w="11906" w:h="16838"/>
      <w:pgMar w:top="719" w:right="566" w:bottom="540"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288" w:rsidRDefault="001E3288" w:rsidP="003251D5">
      <w:r>
        <w:separator/>
      </w:r>
    </w:p>
  </w:endnote>
  <w:endnote w:type="continuationSeparator" w:id="0">
    <w:p w:rsidR="001E3288" w:rsidRDefault="001E3288" w:rsidP="0032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l">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152750"/>
      <w:docPartObj>
        <w:docPartGallery w:val="Page Numbers (Bottom of Page)"/>
        <w:docPartUnique/>
      </w:docPartObj>
    </w:sdtPr>
    <w:sdtEndPr/>
    <w:sdtContent>
      <w:p w:rsidR="00CD5F7F" w:rsidRDefault="00CD5F7F">
        <w:pPr>
          <w:pStyle w:val="ae"/>
          <w:jc w:val="right"/>
        </w:pPr>
        <w:r>
          <w:fldChar w:fldCharType="begin"/>
        </w:r>
        <w:r>
          <w:instrText>PAGE   \* MERGEFORMAT</w:instrText>
        </w:r>
        <w:r>
          <w:fldChar w:fldCharType="separate"/>
        </w:r>
        <w:r w:rsidR="00164F13">
          <w:rPr>
            <w:noProof/>
          </w:rPr>
          <w:t>2</w:t>
        </w:r>
        <w:r>
          <w:fldChar w:fldCharType="end"/>
        </w:r>
      </w:p>
    </w:sdtContent>
  </w:sdt>
  <w:p w:rsidR="00CD5F7F" w:rsidRDefault="00CD5F7F">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288" w:rsidRDefault="001E3288" w:rsidP="003251D5">
      <w:r>
        <w:separator/>
      </w:r>
    </w:p>
  </w:footnote>
  <w:footnote w:type="continuationSeparator" w:id="0">
    <w:p w:rsidR="001E3288" w:rsidRDefault="001E3288" w:rsidP="003251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42A0"/>
    <w:multiLevelType w:val="multilevel"/>
    <w:tmpl w:val="AA8AECB6"/>
    <w:lvl w:ilvl="0">
      <w:start w:val="1"/>
      <w:numFmt w:val="decimal"/>
      <w:lvlText w:val="%1."/>
      <w:lvlJc w:val="left"/>
      <w:pPr>
        <w:ind w:left="720" w:hanging="360"/>
      </w:pPr>
      <w:rPr>
        <w:rFonts w:hint="default"/>
      </w:rPr>
    </w:lvl>
    <w:lvl w:ilvl="1">
      <w:start w:val="2"/>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1" w15:restartNumberingAfterBreak="0">
    <w:nsid w:val="07546221"/>
    <w:multiLevelType w:val="multilevel"/>
    <w:tmpl w:val="89E4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A2774"/>
    <w:multiLevelType w:val="multilevel"/>
    <w:tmpl w:val="BE7874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C053B52"/>
    <w:multiLevelType w:val="multilevel"/>
    <w:tmpl w:val="01A4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B06CCB"/>
    <w:multiLevelType w:val="multilevel"/>
    <w:tmpl w:val="EE90C7E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037A15"/>
    <w:multiLevelType w:val="multilevel"/>
    <w:tmpl w:val="9F94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D6A5D"/>
    <w:multiLevelType w:val="multilevel"/>
    <w:tmpl w:val="642A16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73FCB"/>
    <w:multiLevelType w:val="multilevel"/>
    <w:tmpl w:val="FAC284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91411E"/>
    <w:multiLevelType w:val="multilevel"/>
    <w:tmpl w:val="C4B0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E34374"/>
    <w:multiLevelType w:val="hybridMultilevel"/>
    <w:tmpl w:val="D37A6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930E1E"/>
    <w:multiLevelType w:val="multilevel"/>
    <w:tmpl w:val="68EA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AD1666"/>
    <w:multiLevelType w:val="multilevel"/>
    <w:tmpl w:val="DE6C65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B65021"/>
    <w:multiLevelType w:val="multilevel"/>
    <w:tmpl w:val="9B98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3045EC"/>
    <w:multiLevelType w:val="multilevel"/>
    <w:tmpl w:val="6F0E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DB3209"/>
    <w:multiLevelType w:val="multilevel"/>
    <w:tmpl w:val="7A128600"/>
    <w:lvl w:ilvl="0">
      <w:start w:val="2"/>
      <w:numFmt w:val="decimal"/>
      <w:lvlText w:val="%1."/>
      <w:lvlJc w:val="left"/>
      <w:pPr>
        <w:ind w:left="420" w:hanging="420"/>
      </w:pPr>
      <w:rPr>
        <w:rFonts w:hint="default"/>
      </w:rPr>
    </w:lvl>
    <w:lvl w:ilvl="1">
      <w:start w:val="4"/>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5" w15:restartNumberingAfterBreak="0">
    <w:nsid w:val="30EA44CD"/>
    <w:multiLevelType w:val="multilevel"/>
    <w:tmpl w:val="10944D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7A3BDF"/>
    <w:multiLevelType w:val="multilevel"/>
    <w:tmpl w:val="2A7C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B86FB0"/>
    <w:multiLevelType w:val="hybridMultilevel"/>
    <w:tmpl w:val="204A0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175544"/>
    <w:multiLevelType w:val="multilevel"/>
    <w:tmpl w:val="CF2E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401CF2"/>
    <w:multiLevelType w:val="multilevel"/>
    <w:tmpl w:val="482873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F84F0C"/>
    <w:multiLevelType w:val="multilevel"/>
    <w:tmpl w:val="653E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DD5588"/>
    <w:multiLevelType w:val="multilevel"/>
    <w:tmpl w:val="2BC2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6F2BA3"/>
    <w:multiLevelType w:val="multilevel"/>
    <w:tmpl w:val="93B2B3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A64C6A"/>
    <w:multiLevelType w:val="multilevel"/>
    <w:tmpl w:val="819C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A65956"/>
    <w:multiLevelType w:val="multilevel"/>
    <w:tmpl w:val="0A5E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771231"/>
    <w:multiLevelType w:val="multilevel"/>
    <w:tmpl w:val="2068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E62E36"/>
    <w:multiLevelType w:val="multilevel"/>
    <w:tmpl w:val="255A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EF6660"/>
    <w:multiLevelType w:val="hybridMultilevel"/>
    <w:tmpl w:val="9DF40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071873"/>
    <w:multiLevelType w:val="multilevel"/>
    <w:tmpl w:val="48A684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0D7D75"/>
    <w:multiLevelType w:val="multilevel"/>
    <w:tmpl w:val="89D0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8E55F0"/>
    <w:multiLevelType w:val="hybridMultilevel"/>
    <w:tmpl w:val="309ADF94"/>
    <w:lvl w:ilvl="0" w:tplc="1F462630">
      <w:start w:val="1"/>
      <w:numFmt w:val="bullet"/>
      <w:lvlText w:val=""/>
      <w:lvlJc w:val="left"/>
      <w:pPr>
        <w:ind w:left="1549" w:hanging="360"/>
      </w:pPr>
      <w:rPr>
        <w:rFonts w:ascii="Symbol" w:hAnsi="Symbol" w:hint="default"/>
      </w:rPr>
    </w:lvl>
    <w:lvl w:ilvl="1" w:tplc="04190003" w:tentative="1">
      <w:start w:val="1"/>
      <w:numFmt w:val="bullet"/>
      <w:lvlText w:val="o"/>
      <w:lvlJc w:val="left"/>
      <w:pPr>
        <w:ind w:left="2269" w:hanging="360"/>
      </w:pPr>
      <w:rPr>
        <w:rFonts w:ascii="Courier New" w:hAnsi="Courier New" w:cs="Courier New" w:hint="default"/>
      </w:rPr>
    </w:lvl>
    <w:lvl w:ilvl="2" w:tplc="04190005" w:tentative="1">
      <w:start w:val="1"/>
      <w:numFmt w:val="bullet"/>
      <w:lvlText w:val=""/>
      <w:lvlJc w:val="left"/>
      <w:pPr>
        <w:ind w:left="2989" w:hanging="360"/>
      </w:pPr>
      <w:rPr>
        <w:rFonts w:ascii="Wingdings" w:hAnsi="Wingdings" w:hint="default"/>
      </w:rPr>
    </w:lvl>
    <w:lvl w:ilvl="3" w:tplc="04190001" w:tentative="1">
      <w:start w:val="1"/>
      <w:numFmt w:val="bullet"/>
      <w:lvlText w:val=""/>
      <w:lvlJc w:val="left"/>
      <w:pPr>
        <w:ind w:left="3709" w:hanging="360"/>
      </w:pPr>
      <w:rPr>
        <w:rFonts w:ascii="Symbol" w:hAnsi="Symbol" w:hint="default"/>
      </w:rPr>
    </w:lvl>
    <w:lvl w:ilvl="4" w:tplc="04190003" w:tentative="1">
      <w:start w:val="1"/>
      <w:numFmt w:val="bullet"/>
      <w:lvlText w:val="o"/>
      <w:lvlJc w:val="left"/>
      <w:pPr>
        <w:ind w:left="4429" w:hanging="360"/>
      </w:pPr>
      <w:rPr>
        <w:rFonts w:ascii="Courier New" w:hAnsi="Courier New" w:cs="Courier New" w:hint="default"/>
      </w:rPr>
    </w:lvl>
    <w:lvl w:ilvl="5" w:tplc="04190005" w:tentative="1">
      <w:start w:val="1"/>
      <w:numFmt w:val="bullet"/>
      <w:lvlText w:val=""/>
      <w:lvlJc w:val="left"/>
      <w:pPr>
        <w:ind w:left="5149" w:hanging="360"/>
      </w:pPr>
      <w:rPr>
        <w:rFonts w:ascii="Wingdings" w:hAnsi="Wingdings" w:hint="default"/>
      </w:rPr>
    </w:lvl>
    <w:lvl w:ilvl="6" w:tplc="04190001" w:tentative="1">
      <w:start w:val="1"/>
      <w:numFmt w:val="bullet"/>
      <w:lvlText w:val=""/>
      <w:lvlJc w:val="left"/>
      <w:pPr>
        <w:ind w:left="5869" w:hanging="360"/>
      </w:pPr>
      <w:rPr>
        <w:rFonts w:ascii="Symbol" w:hAnsi="Symbol" w:hint="default"/>
      </w:rPr>
    </w:lvl>
    <w:lvl w:ilvl="7" w:tplc="04190003" w:tentative="1">
      <w:start w:val="1"/>
      <w:numFmt w:val="bullet"/>
      <w:lvlText w:val="o"/>
      <w:lvlJc w:val="left"/>
      <w:pPr>
        <w:ind w:left="6589" w:hanging="360"/>
      </w:pPr>
      <w:rPr>
        <w:rFonts w:ascii="Courier New" w:hAnsi="Courier New" w:cs="Courier New" w:hint="default"/>
      </w:rPr>
    </w:lvl>
    <w:lvl w:ilvl="8" w:tplc="04190005" w:tentative="1">
      <w:start w:val="1"/>
      <w:numFmt w:val="bullet"/>
      <w:lvlText w:val=""/>
      <w:lvlJc w:val="left"/>
      <w:pPr>
        <w:ind w:left="7309" w:hanging="360"/>
      </w:pPr>
      <w:rPr>
        <w:rFonts w:ascii="Wingdings" w:hAnsi="Wingdings" w:hint="default"/>
      </w:rPr>
    </w:lvl>
  </w:abstractNum>
  <w:abstractNum w:abstractNumId="31" w15:restartNumberingAfterBreak="0">
    <w:nsid w:val="5770325F"/>
    <w:multiLevelType w:val="multilevel"/>
    <w:tmpl w:val="5288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BC7BA8"/>
    <w:multiLevelType w:val="multilevel"/>
    <w:tmpl w:val="4D26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6E1249"/>
    <w:multiLevelType w:val="multilevel"/>
    <w:tmpl w:val="8062BC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AD6504"/>
    <w:multiLevelType w:val="multilevel"/>
    <w:tmpl w:val="405683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C165F3"/>
    <w:multiLevelType w:val="multilevel"/>
    <w:tmpl w:val="E072F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2B4B4A"/>
    <w:multiLevelType w:val="multilevel"/>
    <w:tmpl w:val="DE924024"/>
    <w:lvl w:ilvl="0">
      <w:start w:val="1"/>
      <w:numFmt w:val="decimal"/>
      <w:lvlText w:val="%1."/>
      <w:lvlJc w:val="left"/>
      <w:pPr>
        <w:tabs>
          <w:tab w:val="num" w:pos="6"/>
        </w:tabs>
        <w:ind w:left="6" w:hanging="360"/>
      </w:pPr>
    </w:lvl>
    <w:lvl w:ilvl="1">
      <w:start w:val="1"/>
      <w:numFmt w:val="decimal"/>
      <w:isLgl/>
      <w:lvlText w:val="%1.%2"/>
      <w:lvlJc w:val="left"/>
      <w:pPr>
        <w:tabs>
          <w:tab w:val="num" w:pos="645"/>
        </w:tabs>
        <w:ind w:left="645" w:hanging="420"/>
      </w:pPr>
      <w:rPr>
        <w:rFonts w:hint="default"/>
      </w:rPr>
    </w:lvl>
    <w:lvl w:ilvl="2">
      <w:start w:val="1"/>
      <w:numFmt w:val="decimal"/>
      <w:isLgl/>
      <w:lvlText w:val="%1.%2.%3"/>
      <w:lvlJc w:val="left"/>
      <w:pPr>
        <w:tabs>
          <w:tab w:val="num" w:pos="1524"/>
        </w:tabs>
        <w:ind w:left="1524" w:hanging="720"/>
      </w:pPr>
      <w:rPr>
        <w:rFonts w:hint="default"/>
      </w:rPr>
    </w:lvl>
    <w:lvl w:ilvl="3">
      <w:start w:val="1"/>
      <w:numFmt w:val="decimal"/>
      <w:isLgl/>
      <w:lvlText w:val="%1.%2.%3.%4"/>
      <w:lvlJc w:val="left"/>
      <w:pPr>
        <w:tabs>
          <w:tab w:val="num" w:pos="2463"/>
        </w:tabs>
        <w:ind w:left="2463" w:hanging="1080"/>
      </w:pPr>
      <w:rPr>
        <w:rFonts w:hint="default"/>
      </w:rPr>
    </w:lvl>
    <w:lvl w:ilvl="4">
      <w:start w:val="1"/>
      <w:numFmt w:val="decimal"/>
      <w:isLgl/>
      <w:lvlText w:val="%1.%2.%3.%4.%5"/>
      <w:lvlJc w:val="left"/>
      <w:pPr>
        <w:tabs>
          <w:tab w:val="num" w:pos="3042"/>
        </w:tabs>
        <w:ind w:left="3042" w:hanging="1080"/>
      </w:pPr>
      <w:rPr>
        <w:rFonts w:hint="default"/>
      </w:rPr>
    </w:lvl>
    <w:lvl w:ilvl="5">
      <w:start w:val="1"/>
      <w:numFmt w:val="decimal"/>
      <w:isLgl/>
      <w:lvlText w:val="%1.%2.%3.%4.%5.%6"/>
      <w:lvlJc w:val="left"/>
      <w:pPr>
        <w:tabs>
          <w:tab w:val="num" w:pos="3981"/>
        </w:tabs>
        <w:ind w:left="3981" w:hanging="1440"/>
      </w:pPr>
      <w:rPr>
        <w:rFonts w:hint="default"/>
      </w:rPr>
    </w:lvl>
    <w:lvl w:ilvl="6">
      <w:start w:val="1"/>
      <w:numFmt w:val="decimal"/>
      <w:isLgl/>
      <w:lvlText w:val="%1.%2.%3.%4.%5.%6.%7"/>
      <w:lvlJc w:val="left"/>
      <w:pPr>
        <w:tabs>
          <w:tab w:val="num" w:pos="4560"/>
        </w:tabs>
        <w:ind w:left="4560" w:hanging="1440"/>
      </w:pPr>
      <w:rPr>
        <w:rFonts w:hint="default"/>
      </w:rPr>
    </w:lvl>
    <w:lvl w:ilvl="7">
      <w:start w:val="1"/>
      <w:numFmt w:val="decimal"/>
      <w:isLgl/>
      <w:lvlText w:val="%1.%2.%3.%4.%5.%6.%7.%8"/>
      <w:lvlJc w:val="left"/>
      <w:pPr>
        <w:tabs>
          <w:tab w:val="num" w:pos="5499"/>
        </w:tabs>
        <w:ind w:left="5499" w:hanging="1800"/>
      </w:pPr>
      <w:rPr>
        <w:rFonts w:hint="default"/>
      </w:rPr>
    </w:lvl>
    <w:lvl w:ilvl="8">
      <w:start w:val="1"/>
      <w:numFmt w:val="decimal"/>
      <w:isLgl/>
      <w:lvlText w:val="%1.%2.%3.%4.%5.%6.%7.%8.%9"/>
      <w:lvlJc w:val="left"/>
      <w:pPr>
        <w:tabs>
          <w:tab w:val="num" w:pos="6438"/>
        </w:tabs>
        <w:ind w:left="6438" w:hanging="2160"/>
      </w:pPr>
      <w:rPr>
        <w:rFonts w:hint="default"/>
      </w:rPr>
    </w:lvl>
  </w:abstractNum>
  <w:abstractNum w:abstractNumId="37" w15:restartNumberingAfterBreak="0">
    <w:nsid w:val="6287221C"/>
    <w:multiLevelType w:val="multilevel"/>
    <w:tmpl w:val="81CA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C3692E"/>
    <w:multiLevelType w:val="multilevel"/>
    <w:tmpl w:val="90A0E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0F756F"/>
    <w:multiLevelType w:val="hybridMultilevel"/>
    <w:tmpl w:val="CD722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DD7858"/>
    <w:multiLevelType w:val="multilevel"/>
    <w:tmpl w:val="25F0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8D3756"/>
    <w:multiLevelType w:val="hybridMultilevel"/>
    <w:tmpl w:val="3BB6276E"/>
    <w:lvl w:ilvl="0" w:tplc="1F4626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5D0A8A"/>
    <w:multiLevelType w:val="multilevel"/>
    <w:tmpl w:val="25F4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2B36A4"/>
    <w:multiLevelType w:val="hybridMultilevel"/>
    <w:tmpl w:val="D39CBE8C"/>
    <w:lvl w:ilvl="0" w:tplc="1F462630">
      <w:start w:val="1"/>
      <w:numFmt w:val="bullet"/>
      <w:lvlText w:val=""/>
      <w:lvlJc w:val="left"/>
      <w:pPr>
        <w:tabs>
          <w:tab w:val="num" w:pos="360"/>
        </w:tabs>
        <w:ind w:left="360" w:hanging="360"/>
      </w:pPr>
      <w:rPr>
        <w:rFonts w:ascii="Symbol" w:hAnsi="Symbol" w:hint="default"/>
        <w:sz w:val="16"/>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C0D3FC1"/>
    <w:multiLevelType w:val="hybridMultilevel"/>
    <w:tmpl w:val="06D8CC1A"/>
    <w:lvl w:ilvl="0" w:tplc="527A6A0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F64A28"/>
    <w:multiLevelType w:val="multilevel"/>
    <w:tmpl w:val="6D26E844"/>
    <w:lvl w:ilvl="0">
      <w:start w:val="1"/>
      <w:numFmt w:val="decimal"/>
      <w:lvlText w:val="%1."/>
      <w:lvlJc w:val="left"/>
      <w:pPr>
        <w:ind w:left="927" w:hanging="360"/>
      </w:pPr>
      <w:rPr>
        <w:rFonts w:hint="default"/>
        <w:color w:val="000000" w:themeColor="text1"/>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8"/>
  </w:num>
  <w:num w:numId="2">
    <w:abstractNumId w:val="25"/>
  </w:num>
  <w:num w:numId="3">
    <w:abstractNumId w:val="3"/>
  </w:num>
  <w:num w:numId="4">
    <w:abstractNumId w:val="15"/>
  </w:num>
  <w:num w:numId="5">
    <w:abstractNumId w:val="29"/>
  </w:num>
  <w:num w:numId="6">
    <w:abstractNumId w:val="43"/>
  </w:num>
  <w:num w:numId="7">
    <w:abstractNumId w:val="4"/>
  </w:num>
  <w:num w:numId="8">
    <w:abstractNumId w:val="37"/>
  </w:num>
  <w:num w:numId="9">
    <w:abstractNumId w:val="23"/>
  </w:num>
  <w:num w:numId="10">
    <w:abstractNumId w:val="6"/>
  </w:num>
  <w:num w:numId="11">
    <w:abstractNumId w:val="11"/>
  </w:num>
  <w:num w:numId="12">
    <w:abstractNumId w:val="7"/>
  </w:num>
  <w:num w:numId="13">
    <w:abstractNumId w:val="28"/>
  </w:num>
  <w:num w:numId="14">
    <w:abstractNumId w:val="19"/>
  </w:num>
  <w:num w:numId="15">
    <w:abstractNumId w:val="33"/>
  </w:num>
  <w:num w:numId="16">
    <w:abstractNumId w:val="13"/>
  </w:num>
  <w:num w:numId="17">
    <w:abstractNumId w:val="16"/>
  </w:num>
  <w:num w:numId="18">
    <w:abstractNumId w:val="21"/>
  </w:num>
  <w:num w:numId="19">
    <w:abstractNumId w:val="22"/>
  </w:num>
  <w:num w:numId="20">
    <w:abstractNumId w:val="34"/>
  </w:num>
  <w:num w:numId="21">
    <w:abstractNumId w:val="27"/>
  </w:num>
  <w:num w:numId="22">
    <w:abstractNumId w:val="17"/>
  </w:num>
  <w:num w:numId="23">
    <w:abstractNumId w:val="39"/>
  </w:num>
  <w:num w:numId="24">
    <w:abstractNumId w:val="9"/>
  </w:num>
  <w:num w:numId="25">
    <w:abstractNumId w:val="42"/>
  </w:num>
  <w:num w:numId="26">
    <w:abstractNumId w:val="24"/>
  </w:num>
  <w:num w:numId="27">
    <w:abstractNumId w:val="31"/>
  </w:num>
  <w:num w:numId="28">
    <w:abstractNumId w:val="35"/>
  </w:num>
  <w:num w:numId="29">
    <w:abstractNumId w:val="32"/>
  </w:num>
  <w:num w:numId="30">
    <w:abstractNumId w:val="8"/>
  </w:num>
  <w:num w:numId="31">
    <w:abstractNumId w:val="0"/>
  </w:num>
  <w:num w:numId="32">
    <w:abstractNumId w:val="14"/>
  </w:num>
  <w:num w:numId="33">
    <w:abstractNumId w:val="36"/>
  </w:num>
  <w:num w:numId="34">
    <w:abstractNumId w:val="41"/>
  </w:num>
  <w:num w:numId="35">
    <w:abstractNumId w:val="44"/>
  </w:num>
  <w:num w:numId="36">
    <w:abstractNumId w:val="45"/>
  </w:num>
  <w:num w:numId="37">
    <w:abstractNumId w:val="30"/>
  </w:num>
  <w:num w:numId="38">
    <w:abstractNumId w:val="2"/>
  </w:num>
  <w:num w:numId="39">
    <w:abstractNumId w:val="5"/>
  </w:num>
  <w:num w:numId="40">
    <w:abstractNumId w:val="20"/>
  </w:num>
  <w:num w:numId="41">
    <w:abstractNumId w:val="26"/>
  </w:num>
  <w:num w:numId="42">
    <w:abstractNumId w:val="38"/>
  </w:num>
  <w:num w:numId="43">
    <w:abstractNumId w:val="40"/>
  </w:num>
  <w:num w:numId="44">
    <w:abstractNumId w:val="10"/>
  </w:num>
  <w:num w:numId="45">
    <w:abstractNumId w:val="1"/>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261"/>
    <w:rsid w:val="000123AA"/>
    <w:rsid w:val="0001742D"/>
    <w:rsid w:val="00032740"/>
    <w:rsid w:val="00035A75"/>
    <w:rsid w:val="00062CB3"/>
    <w:rsid w:val="000742C4"/>
    <w:rsid w:val="0007531F"/>
    <w:rsid w:val="00083168"/>
    <w:rsid w:val="000930F3"/>
    <w:rsid w:val="000A2990"/>
    <w:rsid w:val="000F3073"/>
    <w:rsid w:val="000F52B9"/>
    <w:rsid w:val="0010315F"/>
    <w:rsid w:val="00113031"/>
    <w:rsid w:val="00116714"/>
    <w:rsid w:val="00153614"/>
    <w:rsid w:val="00164F13"/>
    <w:rsid w:val="0019117E"/>
    <w:rsid w:val="00192D78"/>
    <w:rsid w:val="001C21F7"/>
    <w:rsid w:val="001D0A04"/>
    <w:rsid w:val="001E3288"/>
    <w:rsid w:val="00204837"/>
    <w:rsid w:val="0023348B"/>
    <w:rsid w:val="002371B8"/>
    <w:rsid w:val="002A6CC7"/>
    <w:rsid w:val="002D66E7"/>
    <w:rsid w:val="002F25F3"/>
    <w:rsid w:val="002F7923"/>
    <w:rsid w:val="0031242B"/>
    <w:rsid w:val="003251D5"/>
    <w:rsid w:val="0038676F"/>
    <w:rsid w:val="00394C83"/>
    <w:rsid w:val="00394CBD"/>
    <w:rsid w:val="003E3DCB"/>
    <w:rsid w:val="003E4281"/>
    <w:rsid w:val="003F10F8"/>
    <w:rsid w:val="003F690D"/>
    <w:rsid w:val="003F6E73"/>
    <w:rsid w:val="00423594"/>
    <w:rsid w:val="00430E7A"/>
    <w:rsid w:val="004926AC"/>
    <w:rsid w:val="00493A38"/>
    <w:rsid w:val="004E3FD1"/>
    <w:rsid w:val="005065ED"/>
    <w:rsid w:val="00517648"/>
    <w:rsid w:val="00534A31"/>
    <w:rsid w:val="005A6058"/>
    <w:rsid w:val="005A7A8F"/>
    <w:rsid w:val="005B0013"/>
    <w:rsid w:val="005B1004"/>
    <w:rsid w:val="005C2261"/>
    <w:rsid w:val="005C6A9F"/>
    <w:rsid w:val="005C7500"/>
    <w:rsid w:val="00641D26"/>
    <w:rsid w:val="00642B33"/>
    <w:rsid w:val="00660862"/>
    <w:rsid w:val="006721A0"/>
    <w:rsid w:val="006766A3"/>
    <w:rsid w:val="00687E61"/>
    <w:rsid w:val="006A5E5E"/>
    <w:rsid w:val="006C51C7"/>
    <w:rsid w:val="006D76CD"/>
    <w:rsid w:val="006E2517"/>
    <w:rsid w:val="00703920"/>
    <w:rsid w:val="00776149"/>
    <w:rsid w:val="007A16DF"/>
    <w:rsid w:val="007B43AD"/>
    <w:rsid w:val="007E637C"/>
    <w:rsid w:val="008007C0"/>
    <w:rsid w:val="008013D1"/>
    <w:rsid w:val="008317D4"/>
    <w:rsid w:val="0085151D"/>
    <w:rsid w:val="0089499C"/>
    <w:rsid w:val="008C3173"/>
    <w:rsid w:val="00905C94"/>
    <w:rsid w:val="00915CD8"/>
    <w:rsid w:val="00921D0C"/>
    <w:rsid w:val="009311D5"/>
    <w:rsid w:val="009440CF"/>
    <w:rsid w:val="00947C51"/>
    <w:rsid w:val="00950982"/>
    <w:rsid w:val="009755C8"/>
    <w:rsid w:val="009B26E3"/>
    <w:rsid w:val="009B6900"/>
    <w:rsid w:val="009C390B"/>
    <w:rsid w:val="009E517B"/>
    <w:rsid w:val="009E5C4B"/>
    <w:rsid w:val="00A079FE"/>
    <w:rsid w:val="00A1379F"/>
    <w:rsid w:val="00A14862"/>
    <w:rsid w:val="00A31BDF"/>
    <w:rsid w:val="00A5135F"/>
    <w:rsid w:val="00A5513B"/>
    <w:rsid w:val="00A64BCB"/>
    <w:rsid w:val="00A913FF"/>
    <w:rsid w:val="00A94418"/>
    <w:rsid w:val="00AD2306"/>
    <w:rsid w:val="00AE03E5"/>
    <w:rsid w:val="00AE37A1"/>
    <w:rsid w:val="00AE6AEF"/>
    <w:rsid w:val="00B002EA"/>
    <w:rsid w:val="00B10689"/>
    <w:rsid w:val="00B234C1"/>
    <w:rsid w:val="00B607E9"/>
    <w:rsid w:val="00B826C7"/>
    <w:rsid w:val="00B94C44"/>
    <w:rsid w:val="00BB7F0E"/>
    <w:rsid w:val="00BD46F5"/>
    <w:rsid w:val="00BE01BA"/>
    <w:rsid w:val="00BE1C00"/>
    <w:rsid w:val="00C1533D"/>
    <w:rsid w:val="00C31B4C"/>
    <w:rsid w:val="00C3524B"/>
    <w:rsid w:val="00C5134D"/>
    <w:rsid w:val="00C72398"/>
    <w:rsid w:val="00C92AA6"/>
    <w:rsid w:val="00CB2619"/>
    <w:rsid w:val="00CC0267"/>
    <w:rsid w:val="00CD409D"/>
    <w:rsid w:val="00CD4FF6"/>
    <w:rsid w:val="00CD5F7F"/>
    <w:rsid w:val="00CE3A54"/>
    <w:rsid w:val="00D27532"/>
    <w:rsid w:val="00D27E73"/>
    <w:rsid w:val="00D33E8C"/>
    <w:rsid w:val="00D627B1"/>
    <w:rsid w:val="00D81FCC"/>
    <w:rsid w:val="00D93C1F"/>
    <w:rsid w:val="00DA20FE"/>
    <w:rsid w:val="00DA3598"/>
    <w:rsid w:val="00DD181C"/>
    <w:rsid w:val="00E05232"/>
    <w:rsid w:val="00E40222"/>
    <w:rsid w:val="00E40401"/>
    <w:rsid w:val="00E41880"/>
    <w:rsid w:val="00E41E41"/>
    <w:rsid w:val="00E7443C"/>
    <w:rsid w:val="00EB271B"/>
    <w:rsid w:val="00EF6EB8"/>
    <w:rsid w:val="00F01305"/>
    <w:rsid w:val="00F24E14"/>
    <w:rsid w:val="00F4796E"/>
    <w:rsid w:val="00F55499"/>
    <w:rsid w:val="00F81EE3"/>
    <w:rsid w:val="00FA1595"/>
    <w:rsid w:val="00FB0E8F"/>
    <w:rsid w:val="00FB4955"/>
    <w:rsid w:val="00FF0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427F3"/>
  <w15:chartTrackingRefBased/>
  <w15:docId w15:val="{82A7E033-6333-4037-902C-8191ED5B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C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1595"/>
    <w:pPr>
      <w:keepNext/>
      <w:keepLines/>
      <w:spacing w:line="360" w:lineRule="auto"/>
      <w:outlineLvl w:val="0"/>
    </w:pPr>
    <w:rPr>
      <w:rFonts w:eastAsiaTheme="majorEastAsia" w:cstheme="majorBidi"/>
      <w:sz w:val="32"/>
      <w:szCs w:val="32"/>
    </w:rPr>
  </w:style>
  <w:style w:type="paragraph" w:styleId="2">
    <w:name w:val="heading 2"/>
    <w:basedOn w:val="a"/>
    <w:next w:val="a"/>
    <w:link w:val="20"/>
    <w:uiPriority w:val="9"/>
    <w:unhideWhenUsed/>
    <w:qFormat/>
    <w:rsid w:val="00A64BC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C21F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next w:val="1"/>
    <w:link w:val="12"/>
    <w:qFormat/>
    <w:rsid w:val="006766A3"/>
    <w:pPr>
      <w:keepLines w:val="0"/>
      <w:spacing w:after="60" w:line="240" w:lineRule="auto"/>
    </w:pPr>
    <w:rPr>
      <w:rFonts w:eastAsia="Times New Roman" w:cs="Arial"/>
      <w:b/>
      <w:bCs/>
      <w:kern w:val="32"/>
      <w:sz w:val="28"/>
      <w:szCs w:val="28"/>
    </w:rPr>
  </w:style>
  <w:style w:type="character" w:customStyle="1" w:styleId="12">
    <w:name w:val="Стиль1 Знак"/>
    <w:basedOn w:val="10"/>
    <w:link w:val="11"/>
    <w:rsid w:val="006766A3"/>
    <w:rPr>
      <w:rFonts w:ascii="Times New Roman" w:eastAsia="Times New Roman" w:hAnsi="Times New Roman" w:cs="Arial"/>
      <w:b/>
      <w:bCs/>
      <w:color w:val="2E74B5" w:themeColor="accent1" w:themeShade="BF"/>
      <w:kern w:val="32"/>
      <w:sz w:val="28"/>
      <w:szCs w:val="28"/>
      <w:lang w:eastAsia="ru-RU"/>
    </w:rPr>
  </w:style>
  <w:style w:type="character" w:customStyle="1" w:styleId="10">
    <w:name w:val="Заголовок 1 Знак"/>
    <w:basedOn w:val="a0"/>
    <w:link w:val="1"/>
    <w:uiPriority w:val="9"/>
    <w:rsid w:val="00FA1595"/>
    <w:rPr>
      <w:rFonts w:ascii="Times New Roman" w:eastAsiaTheme="majorEastAsia" w:hAnsi="Times New Roman" w:cstheme="majorBidi"/>
      <w:sz w:val="32"/>
      <w:szCs w:val="32"/>
    </w:rPr>
  </w:style>
  <w:style w:type="paragraph" w:styleId="a3">
    <w:name w:val="Body Text"/>
    <w:basedOn w:val="a"/>
    <w:link w:val="a4"/>
    <w:semiHidden/>
    <w:rsid w:val="00F4796E"/>
    <w:pPr>
      <w:jc w:val="both"/>
    </w:pPr>
  </w:style>
  <w:style w:type="character" w:customStyle="1" w:styleId="a4">
    <w:name w:val="Основной текст Знак"/>
    <w:basedOn w:val="a0"/>
    <w:link w:val="a3"/>
    <w:semiHidden/>
    <w:rsid w:val="00F4796E"/>
    <w:rPr>
      <w:rFonts w:ascii="Times New Roman" w:eastAsia="Times New Roman" w:hAnsi="Times New Roman" w:cs="Times New Roman"/>
      <w:sz w:val="24"/>
      <w:szCs w:val="24"/>
      <w:lang w:eastAsia="ru-RU"/>
    </w:rPr>
  </w:style>
  <w:style w:type="paragraph" w:styleId="21">
    <w:name w:val="Body Text 2"/>
    <w:basedOn w:val="a"/>
    <w:link w:val="22"/>
    <w:semiHidden/>
    <w:rsid w:val="00F4796E"/>
    <w:pPr>
      <w:spacing w:after="120" w:line="480" w:lineRule="auto"/>
    </w:pPr>
  </w:style>
  <w:style w:type="character" w:customStyle="1" w:styleId="22">
    <w:name w:val="Основной текст 2 Знак"/>
    <w:basedOn w:val="a0"/>
    <w:link w:val="21"/>
    <w:semiHidden/>
    <w:rsid w:val="00F4796E"/>
    <w:rPr>
      <w:rFonts w:ascii="Times New Roman" w:eastAsia="Times New Roman" w:hAnsi="Times New Roman" w:cs="Times New Roman"/>
      <w:sz w:val="24"/>
      <w:szCs w:val="24"/>
      <w:lang w:eastAsia="ru-RU"/>
    </w:rPr>
  </w:style>
  <w:style w:type="paragraph" w:styleId="a5">
    <w:name w:val="Normal (Web)"/>
    <w:basedOn w:val="a"/>
    <w:uiPriority w:val="99"/>
    <w:unhideWhenUsed/>
    <w:rsid w:val="00F4796E"/>
    <w:pPr>
      <w:spacing w:before="100" w:beforeAutospacing="1" w:after="100" w:afterAutospacing="1"/>
    </w:pPr>
  </w:style>
  <w:style w:type="character" w:styleId="a6">
    <w:name w:val="Strong"/>
    <w:basedOn w:val="a0"/>
    <w:uiPriority w:val="22"/>
    <w:qFormat/>
    <w:rsid w:val="00F4796E"/>
    <w:rPr>
      <w:b/>
      <w:bCs/>
    </w:rPr>
  </w:style>
  <w:style w:type="table" w:styleId="a7">
    <w:name w:val="Table Grid"/>
    <w:basedOn w:val="a1"/>
    <w:uiPriority w:val="39"/>
    <w:rsid w:val="00F47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4796E"/>
    <w:pPr>
      <w:ind w:left="720"/>
      <w:contextualSpacing/>
    </w:pPr>
  </w:style>
  <w:style w:type="table" w:styleId="a9">
    <w:name w:val="Grid Table Light"/>
    <w:basedOn w:val="a1"/>
    <w:uiPriority w:val="40"/>
    <w:rsid w:val="00947C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a">
    <w:name w:val="Hyperlink"/>
    <w:basedOn w:val="a0"/>
    <w:uiPriority w:val="99"/>
    <w:unhideWhenUsed/>
    <w:rsid w:val="008C3173"/>
    <w:rPr>
      <w:color w:val="0000FF"/>
      <w:u w:val="single"/>
    </w:rPr>
  </w:style>
  <w:style w:type="character" w:styleId="ab">
    <w:name w:val="Intense Emphasis"/>
    <w:basedOn w:val="a0"/>
    <w:uiPriority w:val="21"/>
    <w:qFormat/>
    <w:rsid w:val="001D0A04"/>
    <w:rPr>
      <w:i/>
      <w:iCs/>
      <w:color w:val="5B9BD5" w:themeColor="accent1"/>
    </w:rPr>
  </w:style>
  <w:style w:type="paragraph" w:styleId="ac">
    <w:name w:val="header"/>
    <w:basedOn w:val="a"/>
    <w:link w:val="ad"/>
    <w:uiPriority w:val="99"/>
    <w:unhideWhenUsed/>
    <w:rsid w:val="003251D5"/>
    <w:pPr>
      <w:tabs>
        <w:tab w:val="center" w:pos="4677"/>
        <w:tab w:val="right" w:pos="9355"/>
      </w:tabs>
    </w:pPr>
  </w:style>
  <w:style w:type="character" w:customStyle="1" w:styleId="ad">
    <w:name w:val="Верхний колонтитул Знак"/>
    <w:basedOn w:val="a0"/>
    <w:link w:val="ac"/>
    <w:uiPriority w:val="99"/>
    <w:rsid w:val="003251D5"/>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3251D5"/>
    <w:pPr>
      <w:tabs>
        <w:tab w:val="center" w:pos="4677"/>
        <w:tab w:val="right" w:pos="9355"/>
      </w:tabs>
    </w:pPr>
  </w:style>
  <w:style w:type="character" w:customStyle="1" w:styleId="af">
    <w:name w:val="Нижний колонтитул Знак"/>
    <w:basedOn w:val="a0"/>
    <w:link w:val="ae"/>
    <w:uiPriority w:val="99"/>
    <w:rsid w:val="003251D5"/>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C21F7"/>
    <w:rPr>
      <w:rFonts w:asciiTheme="majorHAnsi" w:eastAsiaTheme="majorEastAsia" w:hAnsiTheme="majorHAnsi" w:cstheme="majorBidi"/>
      <w:color w:val="1F4D78" w:themeColor="accent1" w:themeShade="7F"/>
      <w:sz w:val="24"/>
      <w:szCs w:val="24"/>
      <w:lang w:eastAsia="ru-RU"/>
    </w:rPr>
  </w:style>
  <w:style w:type="character" w:customStyle="1" w:styleId="20">
    <w:name w:val="Заголовок 2 Знак"/>
    <w:basedOn w:val="a0"/>
    <w:link w:val="2"/>
    <w:uiPriority w:val="9"/>
    <w:rsid w:val="00A64BCB"/>
    <w:rPr>
      <w:rFonts w:asciiTheme="majorHAnsi" w:eastAsiaTheme="majorEastAsia" w:hAnsiTheme="majorHAnsi" w:cstheme="majorBidi"/>
      <w:color w:val="2E74B5" w:themeColor="accent1" w:themeShade="BF"/>
      <w:sz w:val="26"/>
      <w:szCs w:val="26"/>
      <w:lang w:eastAsia="ru-RU"/>
    </w:rPr>
  </w:style>
  <w:style w:type="paragraph" w:styleId="af0">
    <w:name w:val="TOC Heading"/>
    <w:basedOn w:val="1"/>
    <w:next w:val="a"/>
    <w:uiPriority w:val="39"/>
    <w:unhideWhenUsed/>
    <w:qFormat/>
    <w:rsid w:val="00A5135F"/>
    <w:pPr>
      <w:spacing w:before="240" w:line="259" w:lineRule="auto"/>
      <w:outlineLvl w:val="9"/>
    </w:pPr>
    <w:rPr>
      <w:rFonts w:asciiTheme="majorHAnsi" w:hAnsiTheme="majorHAnsi"/>
      <w:color w:val="2E74B5" w:themeColor="accent1" w:themeShade="BF"/>
    </w:rPr>
  </w:style>
  <w:style w:type="paragraph" w:styleId="13">
    <w:name w:val="toc 1"/>
    <w:basedOn w:val="a"/>
    <w:next w:val="a"/>
    <w:autoRedefine/>
    <w:uiPriority w:val="39"/>
    <w:unhideWhenUsed/>
    <w:rsid w:val="00A5135F"/>
    <w:pPr>
      <w:spacing w:after="100"/>
    </w:pPr>
  </w:style>
  <w:style w:type="paragraph" w:styleId="31">
    <w:name w:val="toc 3"/>
    <w:basedOn w:val="a"/>
    <w:next w:val="a"/>
    <w:autoRedefine/>
    <w:uiPriority w:val="39"/>
    <w:unhideWhenUsed/>
    <w:rsid w:val="00A5135F"/>
    <w:pPr>
      <w:spacing w:after="100"/>
      <w:ind w:left="480"/>
    </w:pPr>
  </w:style>
  <w:style w:type="paragraph" w:styleId="23">
    <w:name w:val="toc 2"/>
    <w:basedOn w:val="a"/>
    <w:next w:val="a"/>
    <w:autoRedefine/>
    <w:uiPriority w:val="39"/>
    <w:unhideWhenUsed/>
    <w:rsid w:val="00A5135F"/>
    <w:pPr>
      <w:spacing w:after="100"/>
      <w:ind w:left="240"/>
    </w:pPr>
  </w:style>
  <w:style w:type="character" w:styleId="af1">
    <w:name w:val="Emphasis"/>
    <w:basedOn w:val="a0"/>
    <w:uiPriority w:val="20"/>
    <w:qFormat/>
    <w:rsid w:val="000742C4"/>
    <w:rPr>
      <w:i/>
      <w:iCs/>
    </w:rPr>
  </w:style>
  <w:style w:type="character" w:styleId="af2">
    <w:name w:val="Subtle Emphasis"/>
    <w:basedOn w:val="a0"/>
    <w:uiPriority w:val="19"/>
    <w:qFormat/>
    <w:rsid w:val="003F6E73"/>
    <w:rPr>
      <w:i/>
      <w:iCs/>
      <w:color w:val="404040" w:themeColor="text1" w:themeTint="BF"/>
    </w:rPr>
  </w:style>
  <w:style w:type="character" w:styleId="af3">
    <w:name w:val="Placeholder Text"/>
    <w:basedOn w:val="a0"/>
    <w:uiPriority w:val="99"/>
    <w:semiHidden/>
    <w:rsid w:val="00C153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4988">
      <w:bodyDiv w:val="1"/>
      <w:marLeft w:val="0"/>
      <w:marRight w:val="0"/>
      <w:marTop w:val="0"/>
      <w:marBottom w:val="0"/>
      <w:divBdr>
        <w:top w:val="none" w:sz="0" w:space="0" w:color="auto"/>
        <w:left w:val="none" w:sz="0" w:space="0" w:color="auto"/>
        <w:bottom w:val="none" w:sz="0" w:space="0" w:color="auto"/>
        <w:right w:val="none" w:sz="0" w:space="0" w:color="auto"/>
      </w:divBdr>
    </w:div>
    <w:div w:id="155146576">
      <w:bodyDiv w:val="1"/>
      <w:marLeft w:val="0"/>
      <w:marRight w:val="0"/>
      <w:marTop w:val="0"/>
      <w:marBottom w:val="0"/>
      <w:divBdr>
        <w:top w:val="none" w:sz="0" w:space="0" w:color="auto"/>
        <w:left w:val="none" w:sz="0" w:space="0" w:color="auto"/>
        <w:bottom w:val="none" w:sz="0" w:space="0" w:color="auto"/>
        <w:right w:val="none" w:sz="0" w:space="0" w:color="auto"/>
      </w:divBdr>
    </w:div>
    <w:div w:id="172500623">
      <w:bodyDiv w:val="1"/>
      <w:marLeft w:val="0"/>
      <w:marRight w:val="0"/>
      <w:marTop w:val="0"/>
      <w:marBottom w:val="0"/>
      <w:divBdr>
        <w:top w:val="none" w:sz="0" w:space="0" w:color="auto"/>
        <w:left w:val="none" w:sz="0" w:space="0" w:color="auto"/>
        <w:bottom w:val="none" w:sz="0" w:space="0" w:color="auto"/>
        <w:right w:val="none" w:sz="0" w:space="0" w:color="auto"/>
      </w:divBdr>
    </w:div>
    <w:div w:id="205915752">
      <w:bodyDiv w:val="1"/>
      <w:marLeft w:val="0"/>
      <w:marRight w:val="0"/>
      <w:marTop w:val="0"/>
      <w:marBottom w:val="0"/>
      <w:divBdr>
        <w:top w:val="none" w:sz="0" w:space="0" w:color="auto"/>
        <w:left w:val="none" w:sz="0" w:space="0" w:color="auto"/>
        <w:bottom w:val="none" w:sz="0" w:space="0" w:color="auto"/>
        <w:right w:val="none" w:sz="0" w:space="0" w:color="auto"/>
      </w:divBdr>
    </w:div>
    <w:div w:id="406994750">
      <w:bodyDiv w:val="1"/>
      <w:marLeft w:val="0"/>
      <w:marRight w:val="0"/>
      <w:marTop w:val="0"/>
      <w:marBottom w:val="0"/>
      <w:divBdr>
        <w:top w:val="none" w:sz="0" w:space="0" w:color="auto"/>
        <w:left w:val="none" w:sz="0" w:space="0" w:color="auto"/>
        <w:bottom w:val="none" w:sz="0" w:space="0" w:color="auto"/>
        <w:right w:val="none" w:sz="0" w:space="0" w:color="auto"/>
      </w:divBdr>
    </w:div>
    <w:div w:id="524289076">
      <w:bodyDiv w:val="1"/>
      <w:marLeft w:val="0"/>
      <w:marRight w:val="0"/>
      <w:marTop w:val="0"/>
      <w:marBottom w:val="0"/>
      <w:divBdr>
        <w:top w:val="none" w:sz="0" w:space="0" w:color="auto"/>
        <w:left w:val="none" w:sz="0" w:space="0" w:color="auto"/>
        <w:bottom w:val="none" w:sz="0" w:space="0" w:color="auto"/>
        <w:right w:val="none" w:sz="0" w:space="0" w:color="auto"/>
      </w:divBdr>
    </w:div>
    <w:div w:id="608506857">
      <w:bodyDiv w:val="1"/>
      <w:marLeft w:val="0"/>
      <w:marRight w:val="0"/>
      <w:marTop w:val="0"/>
      <w:marBottom w:val="0"/>
      <w:divBdr>
        <w:top w:val="none" w:sz="0" w:space="0" w:color="auto"/>
        <w:left w:val="none" w:sz="0" w:space="0" w:color="auto"/>
        <w:bottom w:val="none" w:sz="0" w:space="0" w:color="auto"/>
        <w:right w:val="none" w:sz="0" w:space="0" w:color="auto"/>
      </w:divBdr>
    </w:div>
    <w:div w:id="662395308">
      <w:bodyDiv w:val="1"/>
      <w:marLeft w:val="0"/>
      <w:marRight w:val="0"/>
      <w:marTop w:val="0"/>
      <w:marBottom w:val="0"/>
      <w:divBdr>
        <w:top w:val="none" w:sz="0" w:space="0" w:color="auto"/>
        <w:left w:val="none" w:sz="0" w:space="0" w:color="auto"/>
        <w:bottom w:val="none" w:sz="0" w:space="0" w:color="auto"/>
        <w:right w:val="none" w:sz="0" w:space="0" w:color="auto"/>
      </w:divBdr>
      <w:divsChild>
        <w:div w:id="111483486">
          <w:marLeft w:val="0"/>
          <w:marRight w:val="0"/>
          <w:marTop w:val="0"/>
          <w:marBottom w:val="0"/>
          <w:divBdr>
            <w:top w:val="none" w:sz="0" w:space="0" w:color="auto"/>
            <w:left w:val="none" w:sz="0" w:space="0" w:color="auto"/>
            <w:bottom w:val="none" w:sz="0" w:space="0" w:color="auto"/>
            <w:right w:val="none" w:sz="0" w:space="0" w:color="auto"/>
          </w:divBdr>
        </w:div>
        <w:div w:id="213128330">
          <w:marLeft w:val="0"/>
          <w:marRight w:val="0"/>
          <w:marTop w:val="0"/>
          <w:marBottom w:val="0"/>
          <w:divBdr>
            <w:top w:val="none" w:sz="0" w:space="0" w:color="auto"/>
            <w:left w:val="none" w:sz="0" w:space="0" w:color="auto"/>
            <w:bottom w:val="none" w:sz="0" w:space="0" w:color="auto"/>
            <w:right w:val="none" w:sz="0" w:space="0" w:color="auto"/>
          </w:divBdr>
        </w:div>
        <w:div w:id="242185537">
          <w:marLeft w:val="0"/>
          <w:marRight w:val="0"/>
          <w:marTop w:val="0"/>
          <w:marBottom w:val="0"/>
          <w:divBdr>
            <w:top w:val="none" w:sz="0" w:space="0" w:color="auto"/>
            <w:left w:val="none" w:sz="0" w:space="0" w:color="auto"/>
            <w:bottom w:val="none" w:sz="0" w:space="0" w:color="auto"/>
            <w:right w:val="none" w:sz="0" w:space="0" w:color="auto"/>
          </w:divBdr>
        </w:div>
        <w:div w:id="252590026">
          <w:marLeft w:val="0"/>
          <w:marRight w:val="0"/>
          <w:marTop w:val="0"/>
          <w:marBottom w:val="0"/>
          <w:divBdr>
            <w:top w:val="none" w:sz="0" w:space="0" w:color="auto"/>
            <w:left w:val="none" w:sz="0" w:space="0" w:color="auto"/>
            <w:bottom w:val="none" w:sz="0" w:space="0" w:color="auto"/>
            <w:right w:val="none" w:sz="0" w:space="0" w:color="auto"/>
          </w:divBdr>
        </w:div>
        <w:div w:id="264314474">
          <w:marLeft w:val="0"/>
          <w:marRight w:val="0"/>
          <w:marTop w:val="0"/>
          <w:marBottom w:val="0"/>
          <w:divBdr>
            <w:top w:val="none" w:sz="0" w:space="0" w:color="auto"/>
            <w:left w:val="none" w:sz="0" w:space="0" w:color="auto"/>
            <w:bottom w:val="none" w:sz="0" w:space="0" w:color="auto"/>
            <w:right w:val="none" w:sz="0" w:space="0" w:color="auto"/>
          </w:divBdr>
        </w:div>
        <w:div w:id="281425348">
          <w:marLeft w:val="0"/>
          <w:marRight w:val="0"/>
          <w:marTop w:val="0"/>
          <w:marBottom w:val="0"/>
          <w:divBdr>
            <w:top w:val="none" w:sz="0" w:space="0" w:color="auto"/>
            <w:left w:val="none" w:sz="0" w:space="0" w:color="auto"/>
            <w:bottom w:val="none" w:sz="0" w:space="0" w:color="auto"/>
            <w:right w:val="none" w:sz="0" w:space="0" w:color="auto"/>
          </w:divBdr>
        </w:div>
        <w:div w:id="304703407">
          <w:marLeft w:val="0"/>
          <w:marRight w:val="0"/>
          <w:marTop w:val="0"/>
          <w:marBottom w:val="0"/>
          <w:divBdr>
            <w:top w:val="none" w:sz="0" w:space="0" w:color="auto"/>
            <w:left w:val="none" w:sz="0" w:space="0" w:color="auto"/>
            <w:bottom w:val="none" w:sz="0" w:space="0" w:color="auto"/>
            <w:right w:val="none" w:sz="0" w:space="0" w:color="auto"/>
          </w:divBdr>
        </w:div>
        <w:div w:id="332951634">
          <w:marLeft w:val="0"/>
          <w:marRight w:val="0"/>
          <w:marTop w:val="0"/>
          <w:marBottom w:val="0"/>
          <w:divBdr>
            <w:top w:val="none" w:sz="0" w:space="0" w:color="auto"/>
            <w:left w:val="none" w:sz="0" w:space="0" w:color="auto"/>
            <w:bottom w:val="none" w:sz="0" w:space="0" w:color="auto"/>
            <w:right w:val="none" w:sz="0" w:space="0" w:color="auto"/>
          </w:divBdr>
        </w:div>
        <w:div w:id="350760417">
          <w:marLeft w:val="0"/>
          <w:marRight w:val="0"/>
          <w:marTop w:val="0"/>
          <w:marBottom w:val="0"/>
          <w:divBdr>
            <w:top w:val="none" w:sz="0" w:space="0" w:color="auto"/>
            <w:left w:val="none" w:sz="0" w:space="0" w:color="auto"/>
            <w:bottom w:val="none" w:sz="0" w:space="0" w:color="auto"/>
            <w:right w:val="none" w:sz="0" w:space="0" w:color="auto"/>
          </w:divBdr>
        </w:div>
        <w:div w:id="378827446">
          <w:marLeft w:val="0"/>
          <w:marRight w:val="0"/>
          <w:marTop w:val="0"/>
          <w:marBottom w:val="0"/>
          <w:divBdr>
            <w:top w:val="none" w:sz="0" w:space="0" w:color="auto"/>
            <w:left w:val="none" w:sz="0" w:space="0" w:color="auto"/>
            <w:bottom w:val="none" w:sz="0" w:space="0" w:color="auto"/>
            <w:right w:val="none" w:sz="0" w:space="0" w:color="auto"/>
          </w:divBdr>
        </w:div>
        <w:div w:id="411854347">
          <w:marLeft w:val="0"/>
          <w:marRight w:val="0"/>
          <w:marTop w:val="0"/>
          <w:marBottom w:val="0"/>
          <w:divBdr>
            <w:top w:val="none" w:sz="0" w:space="0" w:color="auto"/>
            <w:left w:val="none" w:sz="0" w:space="0" w:color="auto"/>
            <w:bottom w:val="none" w:sz="0" w:space="0" w:color="auto"/>
            <w:right w:val="none" w:sz="0" w:space="0" w:color="auto"/>
          </w:divBdr>
        </w:div>
        <w:div w:id="416286578">
          <w:marLeft w:val="0"/>
          <w:marRight w:val="0"/>
          <w:marTop w:val="0"/>
          <w:marBottom w:val="0"/>
          <w:divBdr>
            <w:top w:val="none" w:sz="0" w:space="0" w:color="auto"/>
            <w:left w:val="none" w:sz="0" w:space="0" w:color="auto"/>
            <w:bottom w:val="none" w:sz="0" w:space="0" w:color="auto"/>
            <w:right w:val="none" w:sz="0" w:space="0" w:color="auto"/>
          </w:divBdr>
        </w:div>
        <w:div w:id="489568028">
          <w:marLeft w:val="0"/>
          <w:marRight w:val="0"/>
          <w:marTop w:val="0"/>
          <w:marBottom w:val="0"/>
          <w:divBdr>
            <w:top w:val="none" w:sz="0" w:space="0" w:color="auto"/>
            <w:left w:val="none" w:sz="0" w:space="0" w:color="auto"/>
            <w:bottom w:val="none" w:sz="0" w:space="0" w:color="auto"/>
            <w:right w:val="none" w:sz="0" w:space="0" w:color="auto"/>
          </w:divBdr>
        </w:div>
        <w:div w:id="545528929">
          <w:marLeft w:val="0"/>
          <w:marRight w:val="0"/>
          <w:marTop w:val="0"/>
          <w:marBottom w:val="0"/>
          <w:divBdr>
            <w:top w:val="none" w:sz="0" w:space="0" w:color="auto"/>
            <w:left w:val="none" w:sz="0" w:space="0" w:color="auto"/>
            <w:bottom w:val="none" w:sz="0" w:space="0" w:color="auto"/>
            <w:right w:val="none" w:sz="0" w:space="0" w:color="auto"/>
          </w:divBdr>
        </w:div>
        <w:div w:id="576204684">
          <w:marLeft w:val="0"/>
          <w:marRight w:val="0"/>
          <w:marTop w:val="0"/>
          <w:marBottom w:val="0"/>
          <w:divBdr>
            <w:top w:val="none" w:sz="0" w:space="0" w:color="auto"/>
            <w:left w:val="none" w:sz="0" w:space="0" w:color="auto"/>
            <w:bottom w:val="none" w:sz="0" w:space="0" w:color="auto"/>
            <w:right w:val="none" w:sz="0" w:space="0" w:color="auto"/>
          </w:divBdr>
        </w:div>
        <w:div w:id="667828486">
          <w:marLeft w:val="0"/>
          <w:marRight w:val="0"/>
          <w:marTop w:val="0"/>
          <w:marBottom w:val="0"/>
          <w:divBdr>
            <w:top w:val="none" w:sz="0" w:space="0" w:color="auto"/>
            <w:left w:val="none" w:sz="0" w:space="0" w:color="auto"/>
            <w:bottom w:val="none" w:sz="0" w:space="0" w:color="auto"/>
            <w:right w:val="none" w:sz="0" w:space="0" w:color="auto"/>
          </w:divBdr>
        </w:div>
        <w:div w:id="690031966">
          <w:marLeft w:val="0"/>
          <w:marRight w:val="0"/>
          <w:marTop w:val="0"/>
          <w:marBottom w:val="0"/>
          <w:divBdr>
            <w:top w:val="none" w:sz="0" w:space="0" w:color="auto"/>
            <w:left w:val="none" w:sz="0" w:space="0" w:color="auto"/>
            <w:bottom w:val="none" w:sz="0" w:space="0" w:color="auto"/>
            <w:right w:val="none" w:sz="0" w:space="0" w:color="auto"/>
          </w:divBdr>
        </w:div>
        <w:div w:id="740756214">
          <w:marLeft w:val="0"/>
          <w:marRight w:val="0"/>
          <w:marTop w:val="0"/>
          <w:marBottom w:val="0"/>
          <w:divBdr>
            <w:top w:val="none" w:sz="0" w:space="0" w:color="auto"/>
            <w:left w:val="none" w:sz="0" w:space="0" w:color="auto"/>
            <w:bottom w:val="none" w:sz="0" w:space="0" w:color="auto"/>
            <w:right w:val="none" w:sz="0" w:space="0" w:color="auto"/>
          </w:divBdr>
        </w:div>
        <w:div w:id="770197964">
          <w:marLeft w:val="0"/>
          <w:marRight w:val="0"/>
          <w:marTop w:val="0"/>
          <w:marBottom w:val="0"/>
          <w:divBdr>
            <w:top w:val="none" w:sz="0" w:space="0" w:color="auto"/>
            <w:left w:val="none" w:sz="0" w:space="0" w:color="auto"/>
            <w:bottom w:val="none" w:sz="0" w:space="0" w:color="auto"/>
            <w:right w:val="none" w:sz="0" w:space="0" w:color="auto"/>
          </w:divBdr>
        </w:div>
        <w:div w:id="818307084">
          <w:marLeft w:val="0"/>
          <w:marRight w:val="0"/>
          <w:marTop w:val="0"/>
          <w:marBottom w:val="0"/>
          <w:divBdr>
            <w:top w:val="none" w:sz="0" w:space="0" w:color="auto"/>
            <w:left w:val="none" w:sz="0" w:space="0" w:color="auto"/>
            <w:bottom w:val="none" w:sz="0" w:space="0" w:color="auto"/>
            <w:right w:val="none" w:sz="0" w:space="0" w:color="auto"/>
          </w:divBdr>
        </w:div>
        <w:div w:id="825626584">
          <w:marLeft w:val="0"/>
          <w:marRight w:val="0"/>
          <w:marTop w:val="0"/>
          <w:marBottom w:val="0"/>
          <w:divBdr>
            <w:top w:val="none" w:sz="0" w:space="0" w:color="auto"/>
            <w:left w:val="none" w:sz="0" w:space="0" w:color="auto"/>
            <w:bottom w:val="none" w:sz="0" w:space="0" w:color="auto"/>
            <w:right w:val="none" w:sz="0" w:space="0" w:color="auto"/>
          </w:divBdr>
        </w:div>
        <w:div w:id="852305035">
          <w:marLeft w:val="0"/>
          <w:marRight w:val="0"/>
          <w:marTop w:val="0"/>
          <w:marBottom w:val="0"/>
          <w:divBdr>
            <w:top w:val="none" w:sz="0" w:space="0" w:color="auto"/>
            <w:left w:val="none" w:sz="0" w:space="0" w:color="auto"/>
            <w:bottom w:val="none" w:sz="0" w:space="0" w:color="auto"/>
            <w:right w:val="none" w:sz="0" w:space="0" w:color="auto"/>
          </w:divBdr>
        </w:div>
        <w:div w:id="872378130">
          <w:marLeft w:val="0"/>
          <w:marRight w:val="0"/>
          <w:marTop w:val="0"/>
          <w:marBottom w:val="0"/>
          <w:divBdr>
            <w:top w:val="none" w:sz="0" w:space="0" w:color="auto"/>
            <w:left w:val="none" w:sz="0" w:space="0" w:color="auto"/>
            <w:bottom w:val="none" w:sz="0" w:space="0" w:color="auto"/>
            <w:right w:val="none" w:sz="0" w:space="0" w:color="auto"/>
          </w:divBdr>
        </w:div>
        <w:div w:id="929895600">
          <w:marLeft w:val="0"/>
          <w:marRight w:val="0"/>
          <w:marTop w:val="0"/>
          <w:marBottom w:val="0"/>
          <w:divBdr>
            <w:top w:val="none" w:sz="0" w:space="0" w:color="auto"/>
            <w:left w:val="none" w:sz="0" w:space="0" w:color="auto"/>
            <w:bottom w:val="none" w:sz="0" w:space="0" w:color="auto"/>
            <w:right w:val="none" w:sz="0" w:space="0" w:color="auto"/>
          </w:divBdr>
        </w:div>
        <w:div w:id="940912730">
          <w:marLeft w:val="0"/>
          <w:marRight w:val="0"/>
          <w:marTop w:val="0"/>
          <w:marBottom w:val="0"/>
          <w:divBdr>
            <w:top w:val="none" w:sz="0" w:space="0" w:color="auto"/>
            <w:left w:val="none" w:sz="0" w:space="0" w:color="auto"/>
            <w:bottom w:val="none" w:sz="0" w:space="0" w:color="auto"/>
            <w:right w:val="none" w:sz="0" w:space="0" w:color="auto"/>
          </w:divBdr>
        </w:div>
        <w:div w:id="967468051">
          <w:marLeft w:val="0"/>
          <w:marRight w:val="0"/>
          <w:marTop w:val="0"/>
          <w:marBottom w:val="0"/>
          <w:divBdr>
            <w:top w:val="none" w:sz="0" w:space="0" w:color="auto"/>
            <w:left w:val="none" w:sz="0" w:space="0" w:color="auto"/>
            <w:bottom w:val="none" w:sz="0" w:space="0" w:color="auto"/>
            <w:right w:val="none" w:sz="0" w:space="0" w:color="auto"/>
          </w:divBdr>
        </w:div>
        <w:div w:id="1075975624">
          <w:marLeft w:val="0"/>
          <w:marRight w:val="0"/>
          <w:marTop w:val="0"/>
          <w:marBottom w:val="0"/>
          <w:divBdr>
            <w:top w:val="none" w:sz="0" w:space="0" w:color="auto"/>
            <w:left w:val="none" w:sz="0" w:space="0" w:color="auto"/>
            <w:bottom w:val="none" w:sz="0" w:space="0" w:color="auto"/>
            <w:right w:val="none" w:sz="0" w:space="0" w:color="auto"/>
          </w:divBdr>
        </w:div>
        <w:div w:id="1085611442">
          <w:marLeft w:val="0"/>
          <w:marRight w:val="0"/>
          <w:marTop w:val="0"/>
          <w:marBottom w:val="0"/>
          <w:divBdr>
            <w:top w:val="none" w:sz="0" w:space="0" w:color="auto"/>
            <w:left w:val="none" w:sz="0" w:space="0" w:color="auto"/>
            <w:bottom w:val="none" w:sz="0" w:space="0" w:color="auto"/>
            <w:right w:val="none" w:sz="0" w:space="0" w:color="auto"/>
          </w:divBdr>
        </w:div>
        <w:div w:id="1090858883">
          <w:marLeft w:val="0"/>
          <w:marRight w:val="0"/>
          <w:marTop w:val="0"/>
          <w:marBottom w:val="0"/>
          <w:divBdr>
            <w:top w:val="none" w:sz="0" w:space="0" w:color="auto"/>
            <w:left w:val="none" w:sz="0" w:space="0" w:color="auto"/>
            <w:bottom w:val="none" w:sz="0" w:space="0" w:color="auto"/>
            <w:right w:val="none" w:sz="0" w:space="0" w:color="auto"/>
          </w:divBdr>
        </w:div>
        <w:div w:id="1141538472">
          <w:marLeft w:val="0"/>
          <w:marRight w:val="0"/>
          <w:marTop w:val="0"/>
          <w:marBottom w:val="0"/>
          <w:divBdr>
            <w:top w:val="none" w:sz="0" w:space="0" w:color="auto"/>
            <w:left w:val="none" w:sz="0" w:space="0" w:color="auto"/>
            <w:bottom w:val="none" w:sz="0" w:space="0" w:color="auto"/>
            <w:right w:val="none" w:sz="0" w:space="0" w:color="auto"/>
          </w:divBdr>
        </w:div>
        <w:div w:id="1186284124">
          <w:marLeft w:val="0"/>
          <w:marRight w:val="0"/>
          <w:marTop w:val="0"/>
          <w:marBottom w:val="0"/>
          <w:divBdr>
            <w:top w:val="none" w:sz="0" w:space="0" w:color="auto"/>
            <w:left w:val="none" w:sz="0" w:space="0" w:color="auto"/>
            <w:bottom w:val="none" w:sz="0" w:space="0" w:color="auto"/>
            <w:right w:val="none" w:sz="0" w:space="0" w:color="auto"/>
          </w:divBdr>
        </w:div>
        <w:div w:id="1276865908">
          <w:marLeft w:val="0"/>
          <w:marRight w:val="0"/>
          <w:marTop w:val="0"/>
          <w:marBottom w:val="0"/>
          <w:divBdr>
            <w:top w:val="none" w:sz="0" w:space="0" w:color="auto"/>
            <w:left w:val="none" w:sz="0" w:space="0" w:color="auto"/>
            <w:bottom w:val="none" w:sz="0" w:space="0" w:color="auto"/>
            <w:right w:val="none" w:sz="0" w:space="0" w:color="auto"/>
          </w:divBdr>
        </w:div>
        <w:div w:id="1362853600">
          <w:marLeft w:val="0"/>
          <w:marRight w:val="0"/>
          <w:marTop w:val="0"/>
          <w:marBottom w:val="0"/>
          <w:divBdr>
            <w:top w:val="none" w:sz="0" w:space="0" w:color="auto"/>
            <w:left w:val="none" w:sz="0" w:space="0" w:color="auto"/>
            <w:bottom w:val="none" w:sz="0" w:space="0" w:color="auto"/>
            <w:right w:val="none" w:sz="0" w:space="0" w:color="auto"/>
          </w:divBdr>
        </w:div>
        <w:div w:id="1387024015">
          <w:marLeft w:val="0"/>
          <w:marRight w:val="0"/>
          <w:marTop w:val="0"/>
          <w:marBottom w:val="0"/>
          <w:divBdr>
            <w:top w:val="none" w:sz="0" w:space="0" w:color="auto"/>
            <w:left w:val="none" w:sz="0" w:space="0" w:color="auto"/>
            <w:bottom w:val="none" w:sz="0" w:space="0" w:color="auto"/>
            <w:right w:val="none" w:sz="0" w:space="0" w:color="auto"/>
          </w:divBdr>
        </w:div>
        <w:div w:id="1402606374">
          <w:marLeft w:val="0"/>
          <w:marRight w:val="0"/>
          <w:marTop w:val="0"/>
          <w:marBottom w:val="0"/>
          <w:divBdr>
            <w:top w:val="none" w:sz="0" w:space="0" w:color="auto"/>
            <w:left w:val="none" w:sz="0" w:space="0" w:color="auto"/>
            <w:bottom w:val="none" w:sz="0" w:space="0" w:color="auto"/>
            <w:right w:val="none" w:sz="0" w:space="0" w:color="auto"/>
          </w:divBdr>
        </w:div>
        <w:div w:id="1414552327">
          <w:marLeft w:val="0"/>
          <w:marRight w:val="0"/>
          <w:marTop w:val="0"/>
          <w:marBottom w:val="0"/>
          <w:divBdr>
            <w:top w:val="none" w:sz="0" w:space="0" w:color="auto"/>
            <w:left w:val="none" w:sz="0" w:space="0" w:color="auto"/>
            <w:bottom w:val="none" w:sz="0" w:space="0" w:color="auto"/>
            <w:right w:val="none" w:sz="0" w:space="0" w:color="auto"/>
          </w:divBdr>
        </w:div>
        <w:div w:id="1495873307">
          <w:marLeft w:val="0"/>
          <w:marRight w:val="0"/>
          <w:marTop w:val="0"/>
          <w:marBottom w:val="0"/>
          <w:divBdr>
            <w:top w:val="none" w:sz="0" w:space="0" w:color="auto"/>
            <w:left w:val="none" w:sz="0" w:space="0" w:color="auto"/>
            <w:bottom w:val="none" w:sz="0" w:space="0" w:color="auto"/>
            <w:right w:val="none" w:sz="0" w:space="0" w:color="auto"/>
          </w:divBdr>
        </w:div>
        <w:div w:id="1511673902">
          <w:marLeft w:val="0"/>
          <w:marRight w:val="0"/>
          <w:marTop w:val="0"/>
          <w:marBottom w:val="0"/>
          <w:divBdr>
            <w:top w:val="none" w:sz="0" w:space="0" w:color="auto"/>
            <w:left w:val="none" w:sz="0" w:space="0" w:color="auto"/>
            <w:bottom w:val="none" w:sz="0" w:space="0" w:color="auto"/>
            <w:right w:val="none" w:sz="0" w:space="0" w:color="auto"/>
          </w:divBdr>
        </w:div>
        <w:div w:id="1523010432">
          <w:marLeft w:val="0"/>
          <w:marRight w:val="0"/>
          <w:marTop w:val="0"/>
          <w:marBottom w:val="0"/>
          <w:divBdr>
            <w:top w:val="none" w:sz="0" w:space="0" w:color="auto"/>
            <w:left w:val="none" w:sz="0" w:space="0" w:color="auto"/>
            <w:bottom w:val="none" w:sz="0" w:space="0" w:color="auto"/>
            <w:right w:val="none" w:sz="0" w:space="0" w:color="auto"/>
          </w:divBdr>
        </w:div>
        <w:div w:id="1737123457">
          <w:marLeft w:val="0"/>
          <w:marRight w:val="0"/>
          <w:marTop w:val="0"/>
          <w:marBottom w:val="0"/>
          <w:divBdr>
            <w:top w:val="none" w:sz="0" w:space="0" w:color="auto"/>
            <w:left w:val="none" w:sz="0" w:space="0" w:color="auto"/>
            <w:bottom w:val="none" w:sz="0" w:space="0" w:color="auto"/>
            <w:right w:val="none" w:sz="0" w:space="0" w:color="auto"/>
          </w:divBdr>
        </w:div>
        <w:div w:id="1765495430">
          <w:marLeft w:val="0"/>
          <w:marRight w:val="0"/>
          <w:marTop w:val="0"/>
          <w:marBottom w:val="0"/>
          <w:divBdr>
            <w:top w:val="none" w:sz="0" w:space="0" w:color="auto"/>
            <w:left w:val="none" w:sz="0" w:space="0" w:color="auto"/>
            <w:bottom w:val="none" w:sz="0" w:space="0" w:color="auto"/>
            <w:right w:val="none" w:sz="0" w:space="0" w:color="auto"/>
          </w:divBdr>
        </w:div>
        <w:div w:id="1855000415">
          <w:marLeft w:val="0"/>
          <w:marRight w:val="0"/>
          <w:marTop w:val="0"/>
          <w:marBottom w:val="0"/>
          <w:divBdr>
            <w:top w:val="none" w:sz="0" w:space="0" w:color="auto"/>
            <w:left w:val="none" w:sz="0" w:space="0" w:color="auto"/>
            <w:bottom w:val="none" w:sz="0" w:space="0" w:color="auto"/>
            <w:right w:val="none" w:sz="0" w:space="0" w:color="auto"/>
          </w:divBdr>
        </w:div>
        <w:div w:id="2023968935">
          <w:marLeft w:val="0"/>
          <w:marRight w:val="0"/>
          <w:marTop w:val="0"/>
          <w:marBottom w:val="0"/>
          <w:divBdr>
            <w:top w:val="none" w:sz="0" w:space="0" w:color="auto"/>
            <w:left w:val="none" w:sz="0" w:space="0" w:color="auto"/>
            <w:bottom w:val="none" w:sz="0" w:space="0" w:color="auto"/>
            <w:right w:val="none" w:sz="0" w:space="0" w:color="auto"/>
          </w:divBdr>
        </w:div>
        <w:div w:id="2030176438">
          <w:marLeft w:val="0"/>
          <w:marRight w:val="0"/>
          <w:marTop w:val="0"/>
          <w:marBottom w:val="0"/>
          <w:divBdr>
            <w:top w:val="none" w:sz="0" w:space="0" w:color="auto"/>
            <w:left w:val="none" w:sz="0" w:space="0" w:color="auto"/>
            <w:bottom w:val="none" w:sz="0" w:space="0" w:color="auto"/>
            <w:right w:val="none" w:sz="0" w:space="0" w:color="auto"/>
          </w:divBdr>
        </w:div>
        <w:div w:id="2101675542">
          <w:marLeft w:val="0"/>
          <w:marRight w:val="0"/>
          <w:marTop w:val="0"/>
          <w:marBottom w:val="0"/>
          <w:divBdr>
            <w:top w:val="none" w:sz="0" w:space="0" w:color="auto"/>
            <w:left w:val="none" w:sz="0" w:space="0" w:color="auto"/>
            <w:bottom w:val="none" w:sz="0" w:space="0" w:color="auto"/>
            <w:right w:val="none" w:sz="0" w:space="0" w:color="auto"/>
          </w:divBdr>
        </w:div>
      </w:divsChild>
    </w:div>
    <w:div w:id="663974752">
      <w:bodyDiv w:val="1"/>
      <w:marLeft w:val="0"/>
      <w:marRight w:val="0"/>
      <w:marTop w:val="0"/>
      <w:marBottom w:val="0"/>
      <w:divBdr>
        <w:top w:val="none" w:sz="0" w:space="0" w:color="auto"/>
        <w:left w:val="none" w:sz="0" w:space="0" w:color="auto"/>
        <w:bottom w:val="none" w:sz="0" w:space="0" w:color="auto"/>
        <w:right w:val="none" w:sz="0" w:space="0" w:color="auto"/>
      </w:divBdr>
    </w:div>
    <w:div w:id="701130111">
      <w:bodyDiv w:val="1"/>
      <w:marLeft w:val="0"/>
      <w:marRight w:val="0"/>
      <w:marTop w:val="0"/>
      <w:marBottom w:val="0"/>
      <w:divBdr>
        <w:top w:val="none" w:sz="0" w:space="0" w:color="auto"/>
        <w:left w:val="none" w:sz="0" w:space="0" w:color="auto"/>
        <w:bottom w:val="none" w:sz="0" w:space="0" w:color="auto"/>
        <w:right w:val="none" w:sz="0" w:space="0" w:color="auto"/>
      </w:divBdr>
    </w:div>
    <w:div w:id="860508112">
      <w:bodyDiv w:val="1"/>
      <w:marLeft w:val="0"/>
      <w:marRight w:val="0"/>
      <w:marTop w:val="0"/>
      <w:marBottom w:val="0"/>
      <w:divBdr>
        <w:top w:val="none" w:sz="0" w:space="0" w:color="auto"/>
        <w:left w:val="none" w:sz="0" w:space="0" w:color="auto"/>
        <w:bottom w:val="none" w:sz="0" w:space="0" w:color="auto"/>
        <w:right w:val="none" w:sz="0" w:space="0" w:color="auto"/>
      </w:divBdr>
      <w:divsChild>
        <w:div w:id="38358507">
          <w:marLeft w:val="0"/>
          <w:marRight w:val="0"/>
          <w:marTop w:val="0"/>
          <w:marBottom w:val="450"/>
          <w:divBdr>
            <w:top w:val="none" w:sz="0" w:space="0" w:color="auto"/>
            <w:left w:val="none" w:sz="0" w:space="0" w:color="auto"/>
            <w:bottom w:val="none" w:sz="0" w:space="0" w:color="auto"/>
            <w:right w:val="none" w:sz="0" w:space="0" w:color="auto"/>
          </w:divBdr>
        </w:div>
        <w:div w:id="242883133">
          <w:marLeft w:val="0"/>
          <w:marRight w:val="0"/>
          <w:marTop w:val="300"/>
          <w:marBottom w:val="300"/>
          <w:divBdr>
            <w:top w:val="none" w:sz="0" w:space="0" w:color="auto"/>
            <w:left w:val="none" w:sz="0" w:space="0" w:color="auto"/>
            <w:bottom w:val="none" w:sz="0" w:space="0" w:color="auto"/>
            <w:right w:val="none" w:sz="0" w:space="0" w:color="auto"/>
          </w:divBdr>
          <w:divsChild>
            <w:div w:id="541480816">
              <w:marLeft w:val="0"/>
              <w:marRight w:val="0"/>
              <w:marTop w:val="0"/>
              <w:marBottom w:val="0"/>
              <w:divBdr>
                <w:top w:val="none" w:sz="0" w:space="0" w:color="auto"/>
                <w:left w:val="none" w:sz="0" w:space="0" w:color="auto"/>
                <w:bottom w:val="none" w:sz="0" w:space="0" w:color="auto"/>
                <w:right w:val="none" w:sz="0" w:space="0" w:color="auto"/>
              </w:divBdr>
              <w:divsChild>
                <w:div w:id="752091804">
                  <w:marLeft w:val="0"/>
                  <w:marRight w:val="0"/>
                  <w:marTop w:val="0"/>
                  <w:marBottom w:val="0"/>
                  <w:divBdr>
                    <w:top w:val="none" w:sz="0" w:space="0" w:color="auto"/>
                    <w:left w:val="none" w:sz="0" w:space="0" w:color="auto"/>
                    <w:bottom w:val="none" w:sz="0" w:space="0" w:color="auto"/>
                    <w:right w:val="none" w:sz="0" w:space="0" w:color="auto"/>
                  </w:divBdr>
                </w:div>
                <w:div w:id="1548568264">
                  <w:marLeft w:val="0"/>
                  <w:marRight w:val="0"/>
                  <w:marTop w:val="0"/>
                  <w:marBottom w:val="0"/>
                  <w:divBdr>
                    <w:top w:val="none" w:sz="0" w:space="0" w:color="auto"/>
                    <w:left w:val="none" w:sz="0" w:space="0" w:color="auto"/>
                    <w:bottom w:val="none" w:sz="0" w:space="0" w:color="auto"/>
                    <w:right w:val="none" w:sz="0" w:space="0" w:color="auto"/>
                  </w:divBdr>
                </w:div>
                <w:div w:id="21010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0868">
          <w:marLeft w:val="0"/>
          <w:marRight w:val="0"/>
          <w:marTop w:val="0"/>
          <w:marBottom w:val="450"/>
          <w:divBdr>
            <w:top w:val="none" w:sz="0" w:space="0" w:color="auto"/>
            <w:left w:val="none" w:sz="0" w:space="0" w:color="auto"/>
            <w:bottom w:val="none" w:sz="0" w:space="0" w:color="auto"/>
            <w:right w:val="none" w:sz="0" w:space="0" w:color="auto"/>
          </w:divBdr>
        </w:div>
      </w:divsChild>
    </w:div>
    <w:div w:id="929196842">
      <w:bodyDiv w:val="1"/>
      <w:marLeft w:val="0"/>
      <w:marRight w:val="0"/>
      <w:marTop w:val="0"/>
      <w:marBottom w:val="0"/>
      <w:divBdr>
        <w:top w:val="none" w:sz="0" w:space="0" w:color="auto"/>
        <w:left w:val="none" w:sz="0" w:space="0" w:color="auto"/>
        <w:bottom w:val="none" w:sz="0" w:space="0" w:color="auto"/>
        <w:right w:val="none" w:sz="0" w:space="0" w:color="auto"/>
      </w:divBdr>
    </w:div>
    <w:div w:id="1169708274">
      <w:bodyDiv w:val="1"/>
      <w:marLeft w:val="0"/>
      <w:marRight w:val="0"/>
      <w:marTop w:val="0"/>
      <w:marBottom w:val="0"/>
      <w:divBdr>
        <w:top w:val="none" w:sz="0" w:space="0" w:color="auto"/>
        <w:left w:val="none" w:sz="0" w:space="0" w:color="auto"/>
        <w:bottom w:val="none" w:sz="0" w:space="0" w:color="auto"/>
        <w:right w:val="none" w:sz="0" w:space="0" w:color="auto"/>
      </w:divBdr>
    </w:div>
    <w:div w:id="1290553341">
      <w:bodyDiv w:val="1"/>
      <w:marLeft w:val="0"/>
      <w:marRight w:val="0"/>
      <w:marTop w:val="0"/>
      <w:marBottom w:val="0"/>
      <w:divBdr>
        <w:top w:val="none" w:sz="0" w:space="0" w:color="auto"/>
        <w:left w:val="none" w:sz="0" w:space="0" w:color="auto"/>
        <w:bottom w:val="none" w:sz="0" w:space="0" w:color="auto"/>
        <w:right w:val="none" w:sz="0" w:space="0" w:color="auto"/>
      </w:divBdr>
    </w:div>
    <w:div w:id="1314523201">
      <w:bodyDiv w:val="1"/>
      <w:marLeft w:val="0"/>
      <w:marRight w:val="0"/>
      <w:marTop w:val="0"/>
      <w:marBottom w:val="0"/>
      <w:divBdr>
        <w:top w:val="none" w:sz="0" w:space="0" w:color="auto"/>
        <w:left w:val="none" w:sz="0" w:space="0" w:color="auto"/>
        <w:bottom w:val="none" w:sz="0" w:space="0" w:color="auto"/>
        <w:right w:val="none" w:sz="0" w:space="0" w:color="auto"/>
      </w:divBdr>
    </w:div>
    <w:div w:id="1356275797">
      <w:bodyDiv w:val="1"/>
      <w:marLeft w:val="0"/>
      <w:marRight w:val="0"/>
      <w:marTop w:val="0"/>
      <w:marBottom w:val="0"/>
      <w:divBdr>
        <w:top w:val="none" w:sz="0" w:space="0" w:color="auto"/>
        <w:left w:val="none" w:sz="0" w:space="0" w:color="auto"/>
        <w:bottom w:val="none" w:sz="0" w:space="0" w:color="auto"/>
        <w:right w:val="none" w:sz="0" w:space="0" w:color="auto"/>
      </w:divBdr>
    </w:div>
    <w:div w:id="1481117126">
      <w:bodyDiv w:val="1"/>
      <w:marLeft w:val="0"/>
      <w:marRight w:val="0"/>
      <w:marTop w:val="0"/>
      <w:marBottom w:val="0"/>
      <w:divBdr>
        <w:top w:val="none" w:sz="0" w:space="0" w:color="auto"/>
        <w:left w:val="none" w:sz="0" w:space="0" w:color="auto"/>
        <w:bottom w:val="none" w:sz="0" w:space="0" w:color="auto"/>
        <w:right w:val="none" w:sz="0" w:space="0" w:color="auto"/>
      </w:divBdr>
      <w:divsChild>
        <w:div w:id="1627273392">
          <w:marLeft w:val="0"/>
          <w:marRight w:val="0"/>
          <w:marTop w:val="0"/>
          <w:marBottom w:val="0"/>
          <w:divBdr>
            <w:top w:val="none" w:sz="0" w:space="0" w:color="auto"/>
            <w:left w:val="none" w:sz="0" w:space="0" w:color="auto"/>
            <w:bottom w:val="none" w:sz="0" w:space="0" w:color="auto"/>
            <w:right w:val="none" w:sz="0" w:space="0" w:color="auto"/>
          </w:divBdr>
        </w:div>
      </w:divsChild>
    </w:div>
    <w:div w:id="1721514059">
      <w:bodyDiv w:val="1"/>
      <w:marLeft w:val="0"/>
      <w:marRight w:val="0"/>
      <w:marTop w:val="0"/>
      <w:marBottom w:val="0"/>
      <w:divBdr>
        <w:top w:val="none" w:sz="0" w:space="0" w:color="auto"/>
        <w:left w:val="none" w:sz="0" w:space="0" w:color="auto"/>
        <w:bottom w:val="none" w:sz="0" w:space="0" w:color="auto"/>
        <w:right w:val="none" w:sz="0" w:space="0" w:color="auto"/>
      </w:divBdr>
    </w:div>
    <w:div w:id="1950165109">
      <w:bodyDiv w:val="1"/>
      <w:marLeft w:val="0"/>
      <w:marRight w:val="0"/>
      <w:marTop w:val="0"/>
      <w:marBottom w:val="0"/>
      <w:divBdr>
        <w:top w:val="none" w:sz="0" w:space="0" w:color="auto"/>
        <w:left w:val="none" w:sz="0" w:space="0" w:color="auto"/>
        <w:bottom w:val="none" w:sz="0" w:space="0" w:color="auto"/>
        <w:right w:val="none" w:sz="0" w:space="0" w:color="auto"/>
      </w:divBdr>
    </w:div>
    <w:div w:id="1969818312">
      <w:bodyDiv w:val="1"/>
      <w:marLeft w:val="0"/>
      <w:marRight w:val="0"/>
      <w:marTop w:val="0"/>
      <w:marBottom w:val="0"/>
      <w:divBdr>
        <w:top w:val="none" w:sz="0" w:space="0" w:color="auto"/>
        <w:left w:val="none" w:sz="0" w:space="0" w:color="auto"/>
        <w:bottom w:val="none" w:sz="0" w:space="0" w:color="auto"/>
        <w:right w:val="none" w:sz="0" w:space="0" w:color="auto"/>
      </w:divBdr>
    </w:div>
    <w:div w:id="2007243412">
      <w:bodyDiv w:val="1"/>
      <w:marLeft w:val="0"/>
      <w:marRight w:val="0"/>
      <w:marTop w:val="0"/>
      <w:marBottom w:val="0"/>
      <w:divBdr>
        <w:top w:val="none" w:sz="0" w:space="0" w:color="auto"/>
        <w:left w:val="none" w:sz="0" w:space="0" w:color="auto"/>
        <w:bottom w:val="none" w:sz="0" w:space="0" w:color="auto"/>
        <w:right w:val="none" w:sz="0" w:space="0" w:color="auto"/>
      </w:divBdr>
    </w:div>
    <w:div w:id="2063795593">
      <w:bodyDiv w:val="1"/>
      <w:marLeft w:val="0"/>
      <w:marRight w:val="0"/>
      <w:marTop w:val="0"/>
      <w:marBottom w:val="0"/>
      <w:divBdr>
        <w:top w:val="none" w:sz="0" w:space="0" w:color="auto"/>
        <w:left w:val="none" w:sz="0" w:space="0" w:color="auto"/>
        <w:bottom w:val="none" w:sz="0" w:space="0" w:color="auto"/>
        <w:right w:val="none" w:sz="0" w:space="0" w:color="auto"/>
      </w:divBdr>
    </w:div>
    <w:div w:id="214580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iteam.ru/razrabatyvaem-plan-marketinga-politika-prodvizheniya-chast-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tudfile.net/preview/3192571/page: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02F26-834B-4B79-8E79-AA27AA0E2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18360</TotalTime>
  <Pages>22</Pages>
  <Words>5303</Words>
  <Characters>30232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kruchininaiphone@mail.ru</dc:creator>
  <cp:keywords/>
  <dc:description/>
  <cp:lastModifiedBy>Admin </cp:lastModifiedBy>
  <cp:revision>2</cp:revision>
  <dcterms:created xsi:type="dcterms:W3CDTF">2020-02-22T20:44:00Z</dcterms:created>
  <dcterms:modified xsi:type="dcterms:W3CDTF">2020-10-22T19:01:00Z</dcterms:modified>
</cp:coreProperties>
</file>