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B" w:rsidRDefault="00C00AAB" w:rsidP="00C00AAB">
      <w:r>
        <w:t>Вопросы для экзамена по предмету "Классификация, аудит и экономическая оценка полезных ископаемых" (1-3 стр. каждый вопрос).</w:t>
      </w:r>
    </w:p>
    <w:p w:rsidR="00C00AAB" w:rsidRDefault="00C00AAB" w:rsidP="00C00AAB"/>
    <w:p w:rsidR="00C00AAB" w:rsidRDefault="00F56072" w:rsidP="00C00AAB">
      <w:r>
        <w:t>1.</w:t>
      </w:r>
      <w:r w:rsidR="00C00AAB">
        <w:t>Каковы особенности аудита запасов в России?</w:t>
      </w:r>
    </w:p>
    <w:p w:rsidR="00242D92" w:rsidRDefault="00F56072" w:rsidP="00C00AAB">
      <w:r>
        <w:t xml:space="preserve">2. </w:t>
      </w:r>
      <w:r w:rsidR="00C00AAB">
        <w:t>Когда целесообразно применять методы затратного подхода при стоимостной оценке месторождений?</w:t>
      </w:r>
    </w:p>
    <w:sectPr w:rsidR="00242D92" w:rsidSect="002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AB"/>
    <w:rsid w:val="00242D92"/>
    <w:rsid w:val="00C00AAB"/>
    <w:rsid w:val="00F5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2020-11-02T16:58:00Z</dcterms:created>
  <dcterms:modified xsi:type="dcterms:W3CDTF">2020-11-02T16:58:00Z</dcterms:modified>
</cp:coreProperties>
</file>