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59" w:rsidRDefault="00F27359" w:rsidP="00F27359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№10</w:t>
      </w:r>
    </w:p>
    <w:p w:rsidR="00F27359" w:rsidRPr="00D55B1F" w:rsidRDefault="00F27359" w:rsidP="00F27359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дистанционному курсу «Облачные технологии»</w:t>
      </w:r>
    </w:p>
    <w:p w:rsidR="00F27359" w:rsidRDefault="00F27359" w:rsidP="00F27359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1. </w:t>
      </w:r>
      <w:r w:rsidRPr="002C6EC0">
        <w:rPr>
          <w:sz w:val="28"/>
          <w:szCs w:val="28"/>
        </w:rPr>
        <w:t xml:space="preserve">Структура информационного пространства и </w:t>
      </w:r>
      <w:proofErr w:type="gramStart"/>
      <w:r w:rsidRPr="002C6EC0">
        <w:rPr>
          <w:sz w:val="28"/>
          <w:szCs w:val="28"/>
        </w:rPr>
        <w:t>структуры</w:t>
      </w:r>
      <w:proofErr w:type="gramEnd"/>
      <w:r w:rsidRPr="002C6EC0">
        <w:rPr>
          <w:sz w:val="28"/>
          <w:szCs w:val="28"/>
        </w:rPr>
        <w:t xml:space="preserve"> распределенной ИС.</w:t>
      </w:r>
    </w:p>
    <w:p w:rsidR="00F27359" w:rsidRPr="002D4F35" w:rsidRDefault="00F27359" w:rsidP="00F27359">
      <w:pPr>
        <w:spacing w:after="240" w:line="360" w:lineRule="auto"/>
        <w:rPr>
          <w:sz w:val="28"/>
          <w:szCs w:val="28"/>
          <w:lang w:val="en-US"/>
        </w:rPr>
      </w:pPr>
      <w:r w:rsidRPr="002D4F35">
        <w:rPr>
          <w:sz w:val="28"/>
          <w:szCs w:val="28"/>
          <w:lang w:val="en-US"/>
        </w:rPr>
        <w:t>2. </w:t>
      </w:r>
      <w:r w:rsidRPr="002C6EC0">
        <w:rPr>
          <w:sz w:val="28"/>
          <w:szCs w:val="28"/>
        </w:rPr>
        <w:t>Инфраструктура</w:t>
      </w:r>
      <w:r w:rsidRPr="002C6EC0">
        <w:rPr>
          <w:sz w:val="28"/>
          <w:szCs w:val="28"/>
          <w:lang w:val="en-US"/>
        </w:rPr>
        <w:t xml:space="preserve">, </w:t>
      </w:r>
      <w:r w:rsidRPr="002C6EC0">
        <w:rPr>
          <w:sz w:val="28"/>
          <w:szCs w:val="28"/>
        </w:rPr>
        <w:t>как</w:t>
      </w:r>
      <w:r w:rsidRPr="002C6EC0">
        <w:rPr>
          <w:sz w:val="28"/>
          <w:szCs w:val="28"/>
          <w:lang w:val="en-US"/>
        </w:rPr>
        <w:t xml:space="preserve"> </w:t>
      </w:r>
      <w:r w:rsidRPr="002C6EC0">
        <w:rPr>
          <w:sz w:val="28"/>
          <w:szCs w:val="28"/>
        </w:rPr>
        <w:t>сервис</w:t>
      </w:r>
      <w:r w:rsidRPr="002C6EC0">
        <w:rPr>
          <w:sz w:val="28"/>
          <w:szCs w:val="28"/>
          <w:lang w:val="en-US"/>
        </w:rPr>
        <w:t xml:space="preserve"> (Infrastructure as a service, IaaS).</w:t>
      </w:r>
    </w:p>
    <w:p w:rsidR="00F27359" w:rsidRDefault="00F27359" w:rsidP="00F2735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На базе разработанного при выполнении задания №5 распределенного хранилища данных реализовать следующие информационно-поисковой функции:</w:t>
      </w:r>
    </w:p>
    <w:p w:rsidR="00F27359" w:rsidRPr="00EB4AE0" w:rsidRDefault="00F27359" w:rsidP="00F27359">
      <w:pPr>
        <w:spacing w:after="240" w:line="360" w:lineRule="auto"/>
        <w:ind w:left="708"/>
        <w:jc w:val="both"/>
        <w:rPr>
          <w:sz w:val="28"/>
          <w:szCs w:val="28"/>
        </w:rPr>
      </w:pPr>
      <w:r w:rsidRPr="00EB4AE0">
        <w:rPr>
          <w:sz w:val="28"/>
          <w:szCs w:val="28"/>
        </w:rPr>
        <w:t>а) Производство какого продукта животноводства в 1913г. было минимальным? [наименование продукта животноводства, объем его производства в 1913г., единица измерения];</w:t>
      </w:r>
    </w:p>
    <w:p w:rsidR="00F27359" w:rsidRPr="00EB4AE0" w:rsidRDefault="00F27359" w:rsidP="00F27359">
      <w:pPr>
        <w:spacing w:after="240" w:line="360" w:lineRule="auto"/>
        <w:ind w:left="708"/>
        <w:jc w:val="both"/>
        <w:rPr>
          <w:sz w:val="28"/>
          <w:szCs w:val="28"/>
        </w:rPr>
      </w:pPr>
      <w:r w:rsidRPr="00EB4AE0">
        <w:rPr>
          <w:sz w:val="28"/>
          <w:szCs w:val="28"/>
        </w:rPr>
        <w:t>б) Производство каких продуктов животноводства в 1958г. превысило 1 млн. тонн? [наименование продукта животноводства, объем его производства в 1958г., единица измерения].</w:t>
      </w:r>
    </w:p>
    <w:p w:rsidR="00F27359" w:rsidRDefault="00F27359" w:rsidP="00F27359">
      <w:pPr>
        <w:spacing w:after="240" w:line="360" w:lineRule="auto"/>
        <w:ind w:left="708"/>
        <w:rPr>
          <w:sz w:val="28"/>
          <w:szCs w:val="28"/>
        </w:rPr>
      </w:pPr>
    </w:p>
    <w:p w:rsidR="00F27359" w:rsidRDefault="00F27359" w:rsidP="00F2735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F27359" w:rsidRDefault="00F27359" w:rsidP="00F2735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При ответе на вопрос №2 не следует ограничиваться материалом, извлеченным из конспекта лекций, прилагаемому к курсу «Облачные технологии», а воспользоваться для подготовки рекомендуемой литературой и ресурсами сети Интернет.</w:t>
      </w:r>
    </w:p>
    <w:p w:rsidR="00A179FF" w:rsidRDefault="00F27359" w:rsidP="00F27359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 решении практической задачи в качестве основы для реализации заданных информационно-поисковых функций следует использовать базовый класс, разработанный при выполнении задания №5. Результаты поиска могут быть выведены в отдельное текстовое поле, либо посредством метода </w:t>
      </w:r>
      <w:proofErr w:type="spellStart"/>
      <w:r>
        <w:rPr>
          <w:sz w:val="28"/>
          <w:szCs w:val="28"/>
        </w:rPr>
        <w:t>Message</w:t>
      </w:r>
      <w:proofErr w:type="spellEnd"/>
      <w:r>
        <w:rPr>
          <w:sz w:val="28"/>
          <w:szCs w:val="28"/>
        </w:rPr>
        <w:t>.</w:t>
      </w:r>
    </w:p>
    <w:p w:rsidR="00A179FF" w:rsidRDefault="00A179F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9FF" w:rsidRDefault="00A179FF" w:rsidP="00A179FF">
      <w:pPr>
        <w:pStyle w:val="ticketheading1"/>
        <w:jc w:val="center"/>
      </w:pPr>
      <w:r>
        <w:lastRenderedPageBreak/>
        <w:t>Тест</w:t>
      </w:r>
      <w:bookmarkStart w:id="0" w:name="_GoBack"/>
      <w:bookmarkEnd w:id="0"/>
    </w:p>
    <w:p w:rsidR="00A179FF" w:rsidRDefault="00A179FF" w:rsidP="00A179FF">
      <w:pPr>
        <w:pStyle w:val="catheading1"/>
        <w:jc w:val="center"/>
      </w:pPr>
    </w:p>
    <w:p w:rsidR="00A179FF" w:rsidRPr="00E3219C" w:rsidRDefault="00A179FF" w:rsidP="00A179FF">
      <w:r>
        <w:t>3.</w:t>
      </w:r>
      <w:r w:rsidRPr="00E3219C">
        <w:t xml:space="preserve"> Типы облаков:</w:t>
      </w:r>
    </w:p>
    <w:p w:rsidR="00A179FF" w:rsidRPr="00E3219C" w:rsidRDefault="00A179FF" w:rsidP="00A179FF">
      <w:r w:rsidRPr="00E3219C">
        <w:t>а). Общие и собственные</w:t>
      </w:r>
    </w:p>
    <w:p w:rsidR="00A179FF" w:rsidRPr="00681FAE" w:rsidRDefault="00A179FF" w:rsidP="00A179FF">
      <w:pPr>
        <w:rPr>
          <w:bCs/>
        </w:rPr>
      </w:pPr>
      <w:r w:rsidRPr="00681FAE">
        <w:rPr>
          <w:bCs/>
        </w:rPr>
        <w:t xml:space="preserve">б). Частные и публичные </w:t>
      </w:r>
    </w:p>
    <w:p w:rsidR="00A179FF" w:rsidRPr="00E3219C" w:rsidRDefault="00A179FF" w:rsidP="00A179FF">
      <w:r w:rsidRPr="00E3219C">
        <w:t>в). Общие и частные</w:t>
      </w:r>
    </w:p>
    <w:p w:rsidR="00A179FF" w:rsidRPr="00E3219C" w:rsidRDefault="00A179FF" w:rsidP="00A179FF">
      <w:r w:rsidRPr="00E3219C">
        <w:t>г). Собственные и публичные</w:t>
      </w:r>
    </w:p>
    <w:p w:rsidR="00A179FF" w:rsidRPr="00E3219C" w:rsidRDefault="00A179FF" w:rsidP="00A179FF"/>
    <w:p w:rsidR="00A179FF" w:rsidRDefault="00A179FF" w:rsidP="00A179FF"/>
    <w:p w:rsidR="00A179FF" w:rsidRPr="00E3219C" w:rsidRDefault="00A179FF" w:rsidP="00A179FF">
      <w:r>
        <w:t>6.</w:t>
      </w:r>
      <w:r w:rsidRPr="00E3219C">
        <w:t xml:space="preserve"> Какая сфера относится к частному облаку?</w:t>
      </w:r>
    </w:p>
    <w:p w:rsidR="00A179FF" w:rsidRPr="00681FAE" w:rsidRDefault="00A179FF" w:rsidP="00A179FF">
      <w:pPr>
        <w:rPr>
          <w:bCs/>
        </w:rPr>
      </w:pPr>
      <w:r w:rsidRPr="00681FAE">
        <w:rPr>
          <w:bCs/>
        </w:rPr>
        <w:t xml:space="preserve">а). Крупные </w:t>
      </w:r>
      <w:proofErr w:type="gramStart"/>
      <w:r w:rsidRPr="00681FAE">
        <w:rPr>
          <w:bCs/>
        </w:rPr>
        <w:t>предприятия(</w:t>
      </w:r>
      <w:proofErr w:type="gramEnd"/>
      <w:r w:rsidRPr="00681FAE">
        <w:rPr>
          <w:bCs/>
        </w:rPr>
        <w:t>индивидуальные решения)</w:t>
      </w:r>
    </w:p>
    <w:p w:rsidR="00A179FF" w:rsidRPr="00E3219C" w:rsidRDefault="00A179FF" w:rsidP="00A179FF">
      <w:r w:rsidRPr="00E3219C">
        <w:t xml:space="preserve">б). Частные </w:t>
      </w:r>
      <w:proofErr w:type="gramStart"/>
      <w:r w:rsidRPr="00E3219C">
        <w:t>лица(</w:t>
      </w:r>
      <w:proofErr w:type="gramEnd"/>
      <w:r w:rsidRPr="00E3219C">
        <w:t>индивидуальные решения)</w:t>
      </w:r>
    </w:p>
    <w:p w:rsidR="00A179FF" w:rsidRPr="00E3219C" w:rsidRDefault="00A179FF" w:rsidP="00A179FF">
      <w:r w:rsidRPr="00E3219C">
        <w:t xml:space="preserve">в). Средний и малый </w:t>
      </w:r>
      <w:proofErr w:type="gramStart"/>
      <w:r w:rsidRPr="00E3219C">
        <w:t>бизнес(</w:t>
      </w:r>
      <w:proofErr w:type="gramEnd"/>
      <w:r w:rsidRPr="00E3219C">
        <w:t>типовые решения)</w:t>
      </w:r>
    </w:p>
    <w:p w:rsidR="00A179FF" w:rsidRPr="00E3219C" w:rsidRDefault="00A179FF" w:rsidP="00A179FF">
      <w:r w:rsidRPr="00E3219C">
        <w:t xml:space="preserve">г). Государственные </w:t>
      </w:r>
      <w:proofErr w:type="gramStart"/>
      <w:r w:rsidRPr="00E3219C">
        <w:t>компании(</w:t>
      </w:r>
      <w:proofErr w:type="gramEnd"/>
      <w:r w:rsidRPr="00E3219C">
        <w:t>типовые решения)</w:t>
      </w:r>
    </w:p>
    <w:p w:rsidR="00A179FF" w:rsidRPr="00E3219C" w:rsidRDefault="00A179FF" w:rsidP="00A179FF"/>
    <w:p w:rsidR="00A179FF" w:rsidRDefault="00A179FF" w:rsidP="00A179FF"/>
    <w:p w:rsidR="00A179FF" w:rsidRPr="00E3219C" w:rsidRDefault="00A179FF" w:rsidP="00A179FF">
      <w:r>
        <w:t>8.</w:t>
      </w:r>
      <w:r w:rsidRPr="00E3219C">
        <w:t xml:space="preserve"> Широко распространенный вид облачных технологий:</w:t>
      </w:r>
    </w:p>
    <w:p w:rsidR="00A179FF" w:rsidRPr="00E3219C" w:rsidRDefault="00A179FF" w:rsidP="00A179FF">
      <w:r w:rsidRPr="00E3219C">
        <w:t>а). Автономные программы</w:t>
      </w:r>
    </w:p>
    <w:p w:rsidR="00A179FF" w:rsidRPr="00681FAE" w:rsidRDefault="00A179FF" w:rsidP="00A179FF">
      <w:pPr>
        <w:rPr>
          <w:bCs/>
        </w:rPr>
      </w:pPr>
      <w:r w:rsidRPr="00681FAE">
        <w:rPr>
          <w:bCs/>
        </w:rPr>
        <w:t>б). Онлайн-приложения</w:t>
      </w:r>
    </w:p>
    <w:p w:rsidR="00A179FF" w:rsidRPr="00E3219C" w:rsidRDefault="00A179FF" w:rsidP="00A179FF">
      <w:r w:rsidRPr="00E3219C">
        <w:t>в). Облачные ресурсы</w:t>
      </w:r>
    </w:p>
    <w:p w:rsidR="00A179FF" w:rsidRDefault="00A179FF" w:rsidP="00A179FF">
      <w:r w:rsidRPr="00E3219C">
        <w:t>г). База</w:t>
      </w:r>
    </w:p>
    <w:p w:rsidR="00A179FF" w:rsidRDefault="00A179FF" w:rsidP="00A179FF"/>
    <w:p w:rsidR="00A179FF" w:rsidRPr="00E3219C" w:rsidRDefault="00A179FF" w:rsidP="00A179FF">
      <w:r>
        <w:t>15.</w:t>
      </w:r>
      <w:r w:rsidRPr="00E3219C">
        <w:t xml:space="preserve"> Программные приложения, запускаемые в облачной инфраструктуре. Доступ пользователя осуществляется посредством использования тонкого клиента.</w:t>
      </w:r>
    </w:p>
    <w:p w:rsidR="00A179FF" w:rsidRPr="00681FAE" w:rsidRDefault="00A179FF" w:rsidP="00A179FF">
      <w:pPr>
        <w:rPr>
          <w:bCs/>
        </w:rPr>
      </w:pPr>
      <w:r w:rsidRPr="00681FAE">
        <w:rPr>
          <w:bCs/>
        </w:rPr>
        <w:t xml:space="preserve">а). </w:t>
      </w:r>
      <w:proofErr w:type="spellStart"/>
      <w:r w:rsidRPr="00681FAE">
        <w:rPr>
          <w:bCs/>
        </w:rPr>
        <w:t>SaaS</w:t>
      </w:r>
      <w:proofErr w:type="spellEnd"/>
    </w:p>
    <w:p w:rsidR="00A179FF" w:rsidRPr="00E3219C" w:rsidRDefault="00A179FF" w:rsidP="00A179FF">
      <w:r w:rsidRPr="00E3219C">
        <w:t xml:space="preserve">б). </w:t>
      </w:r>
      <w:proofErr w:type="spellStart"/>
      <w:r w:rsidRPr="00E3219C">
        <w:t>PaaS</w:t>
      </w:r>
      <w:proofErr w:type="spellEnd"/>
    </w:p>
    <w:p w:rsidR="00A179FF" w:rsidRPr="00E3219C" w:rsidRDefault="00A179FF" w:rsidP="00A179FF">
      <w:r w:rsidRPr="00E3219C">
        <w:t xml:space="preserve">в). </w:t>
      </w:r>
      <w:proofErr w:type="spellStart"/>
      <w:r w:rsidRPr="00E3219C">
        <w:t>RaaS</w:t>
      </w:r>
      <w:proofErr w:type="spellEnd"/>
    </w:p>
    <w:p w:rsidR="00A179FF" w:rsidRPr="00E3219C" w:rsidRDefault="00A179FF" w:rsidP="00A179FF">
      <w:r w:rsidRPr="00E3219C">
        <w:t xml:space="preserve">г). </w:t>
      </w:r>
      <w:proofErr w:type="spellStart"/>
      <w:r w:rsidRPr="00E3219C">
        <w:t>IaaS</w:t>
      </w:r>
      <w:proofErr w:type="spellEnd"/>
    </w:p>
    <w:p w:rsidR="00A179FF" w:rsidRDefault="00A179FF" w:rsidP="00A179FF">
      <w:pPr>
        <w:jc w:val="both"/>
      </w:pPr>
    </w:p>
    <w:p w:rsidR="00A179FF" w:rsidRPr="00E3219C" w:rsidRDefault="00A179FF" w:rsidP="00A179FF">
      <w:r>
        <w:t xml:space="preserve">16. </w:t>
      </w:r>
      <w:r w:rsidRPr="00E3219C">
        <w:t xml:space="preserve">Построение и поддержка виртуальной инфраструктуры: серверов, систем хранения данных, осуществление мониторинга, распределение нагрузок, резервного копирования и </w:t>
      </w:r>
      <w:proofErr w:type="spellStart"/>
      <w:r w:rsidRPr="00E3219C">
        <w:t>т.д</w:t>
      </w:r>
      <w:proofErr w:type="spellEnd"/>
    </w:p>
    <w:p w:rsidR="00A179FF" w:rsidRPr="00E3219C" w:rsidRDefault="00A179FF" w:rsidP="00A179FF">
      <w:r w:rsidRPr="00E3219C">
        <w:t xml:space="preserve">а). </w:t>
      </w:r>
      <w:proofErr w:type="spellStart"/>
      <w:r w:rsidRPr="00E3219C">
        <w:t>SaaS</w:t>
      </w:r>
      <w:proofErr w:type="spellEnd"/>
    </w:p>
    <w:p w:rsidR="00A179FF" w:rsidRPr="00E3219C" w:rsidRDefault="00A179FF" w:rsidP="00A179FF">
      <w:r w:rsidRPr="00E3219C">
        <w:t xml:space="preserve">б). </w:t>
      </w:r>
      <w:proofErr w:type="spellStart"/>
      <w:r w:rsidRPr="00E3219C">
        <w:t>PaaS</w:t>
      </w:r>
      <w:proofErr w:type="spellEnd"/>
    </w:p>
    <w:p w:rsidR="00A179FF" w:rsidRPr="00E3219C" w:rsidRDefault="00A179FF" w:rsidP="00A179FF">
      <w:r w:rsidRPr="00E3219C">
        <w:t xml:space="preserve">в). </w:t>
      </w:r>
      <w:proofErr w:type="spellStart"/>
      <w:r w:rsidRPr="00E3219C">
        <w:t>RaaS</w:t>
      </w:r>
      <w:proofErr w:type="spellEnd"/>
    </w:p>
    <w:p w:rsidR="00A179FF" w:rsidRPr="00681FAE" w:rsidRDefault="00A179FF" w:rsidP="00A179FF">
      <w:pPr>
        <w:rPr>
          <w:bCs/>
        </w:rPr>
      </w:pPr>
      <w:r w:rsidRPr="00681FAE">
        <w:rPr>
          <w:bCs/>
        </w:rPr>
        <w:t xml:space="preserve">г). </w:t>
      </w:r>
      <w:proofErr w:type="spellStart"/>
      <w:r w:rsidRPr="00681FAE">
        <w:rPr>
          <w:bCs/>
        </w:rPr>
        <w:t>IaaS</w:t>
      </w:r>
      <w:proofErr w:type="spellEnd"/>
    </w:p>
    <w:p w:rsidR="00A179FF" w:rsidRDefault="00A179FF" w:rsidP="00A179FF">
      <w:pPr>
        <w:jc w:val="both"/>
      </w:pPr>
    </w:p>
    <w:p w:rsidR="007548F7" w:rsidRDefault="00A179FF" w:rsidP="00F27359">
      <w:pPr>
        <w:spacing w:after="240" w:line="360" w:lineRule="auto"/>
        <w:jc w:val="both"/>
      </w:pPr>
    </w:p>
    <w:sectPr w:rsidR="007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0"/>
    <w:rsid w:val="00365119"/>
    <w:rsid w:val="005B6853"/>
    <w:rsid w:val="008A5830"/>
    <w:rsid w:val="00A179FF"/>
    <w:rsid w:val="00F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7034"/>
  <w15:chartTrackingRefBased/>
  <w15:docId w15:val="{978AF5E4-8C28-4564-A1DB-65F1EFF1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ing1">
    <w:name w:val="ticketheading 1"/>
    <w:qFormat/>
    <w:rsid w:val="00A179FF"/>
    <w:pPr>
      <w:spacing w:after="0" w:line="240" w:lineRule="auto"/>
    </w:pPr>
    <w:rPr>
      <w:rFonts w:asciiTheme="majorHAnsi" w:eastAsiaTheme="majorEastAsia" w:hAnsiTheme="majorHAnsi" w:cstheme="majorBidi"/>
      <w:b/>
      <w:color w:val="000000"/>
      <w:sz w:val="32"/>
      <w:szCs w:val="20"/>
      <w:lang w:eastAsia="ru-RU"/>
    </w:rPr>
  </w:style>
  <w:style w:type="paragraph" w:customStyle="1" w:styleId="catheading1">
    <w:name w:val="catheading 1"/>
    <w:qFormat/>
    <w:rsid w:val="00A179FF"/>
    <w:pPr>
      <w:spacing w:after="0" w:line="240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Турцев</dc:creator>
  <cp:keywords/>
  <dc:description/>
  <cp:lastModifiedBy>Андрей Турцев</cp:lastModifiedBy>
  <cp:revision>3</cp:revision>
  <dcterms:created xsi:type="dcterms:W3CDTF">2018-05-15T05:31:00Z</dcterms:created>
  <dcterms:modified xsi:type="dcterms:W3CDTF">2018-05-15T06:00:00Z</dcterms:modified>
</cp:coreProperties>
</file>