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3C" w:rsidRPr="00196137" w:rsidRDefault="00802C3C" w:rsidP="00802C3C">
      <w:pPr>
        <w:spacing w:line="281" w:lineRule="auto"/>
        <w:jc w:val="both"/>
        <w:rPr>
          <w:szCs w:val="28"/>
        </w:rPr>
      </w:pPr>
      <w:r w:rsidRPr="00196137">
        <w:rPr>
          <w:szCs w:val="28"/>
        </w:rPr>
        <w:t xml:space="preserve">Вычислить </w:t>
      </w:r>
      <w:proofErr w:type="spellStart"/>
      <w:r w:rsidRPr="00196137">
        <w:rPr>
          <w:szCs w:val="28"/>
        </w:rPr>
        <w:t>дебройлевскую</w:t>
      </w:r>
      <w:proofErr w:type="spellEnd"/>
      <w:r w:rsidRPr="00196137">
        <w:rPr>
          <w:szCs w:val="28"/>
        </w:rPr>
        <w:t xml:space="preserve"> длину волны электрона, прошедшего ускоряющую разность потенциалов 990 В. Можно ли обнаружить отклонения от классической механики, изучая столкновение этого электрона с металлической пылинкой радиусом 200 нм?</w:t>
      </w:r>
    </w:p>
    <w:p w:rsidR="00020C50" w:rsidRDefault="00020C50"/>
    <w:sectPr w:rsidR="00020C50" w:rsidSect="0002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2C3C"/>
    <w:rsid w:val="00020C50"/>
    <w:rsid w:val="0080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2020-11-10T11:47:00Z</dcterms:created>
  <dcterms:modified xsi:type="dcterms:W3CDTF">2020-11-10T11:47:00Z</dcterms:modified>
</cp:coreProperties>
</file>