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8" w:rsidRPr="00007DF4" w:rsidRDefault="009E15C8" w:rsidP="009E15C8">
      <w:pPr>
        <w:pStyle w:val="a3"/>
        <w:ind w:right="-1" w:firstLine="0"/>
        <w:rPr>
          <w:vertAlign w:val="superscript"/>
        </w:rPr>
      </w:pPr>
      <w:r w:rsidRPr="280C3D3C">
        <w:t xml:space="preserve">В медном проводнике с площадью поперечного сечения </w:t>
      </w:r>
      <w:r w:rsidRPr="00007DF4">
        <w:rPr>
          <w:position w:val="-6"/>
          <w:szCs w:val="28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5.05pt" o:ole="">
            <v:imagedata r:id="rId4" o:title=""/>
          </v:shape>
          <o:OLEObject Type="Embed" ProgID="Equation.DSMT4" ShapeID="_x0000_i1025" DrawAspect="Content" ObjectID="_1666543776" r:id="rId5"/>
        </w:object>
      </w:r>
      <w:r w:rsidRPr="280C3D3C">
        <w:t xml:space="preserve"> см</w:t>
      </w:r>
      <w:proofErr w:type="gramStart"/>
      <w:r w:rsidRPr="280C3D3C">
        <w:rPr>
          <w:vertAlign w:val="superscript"/>
        </w:rPr>
        <w:t>2</w:t>
      </w:r>
      <w:proofErr w:type="gramEnd"/>
    </w:p>
    <w:p w:rsidR="009E15C8" w:rsidRPr="00007DF4" w:rsidRDefault="009E15C8" w:rsidP="009E15C8">
      <w:pPr>
        <w:pStyle w:val="a3"/>
        <w:ind w:right="-1" w:firstLine="0"/>
        <w:rPr>
          <w:szCs w:val="28"/>
        </w:rPr>
      </w:pPr>
      <w:r w:rsidRPr="00007DF4">
        <w:rPr>
          <w:szCs w:val="28"/>
        </w:rPr>
        <w:t xml:space="preserve">идет ток </w:t>
      </w:r>
      <w:r w:rsidRPr="00007DF4">
        <w:rPr>
          <w:position w:val="-6"/>
          <w:szCs w:val="28"/>
        </w:rPr>
        <w:object w:dxaOrig="800" w:dyaOrig="300">
          <v:shape id="_x0000_i1026" type="#_x0000_t75" style="width:39.75pt;height:15.05pt" o:ole="">
            <v:imagedata r:id="rId6" o:title=""/>
          </v:shape>
          <o:OLEObject Type="Embed" ProgID="Equation.DSMT4" ShapeID="_x0000_i1026" DrawAspect="Content" ObjectID="_1666543777" r:id="rId7"/>
        </w:object>
      </w:r>
      <w:r w:rsidRPr="00007DF4">
        <w:rPr>
          <w:szCs w:val="28"/>
        </w:rPr>
        <w:t xml:space="preserve"> А. Определить среднюю дрейфовую скорость электронов.</w:t>
      </w:r>
    </w:p>
    <w:p w:rsidR="009E15C8" w:rsidRPr="00007DF4" w:rsidRDefault="009E15C8" w:rsidP="009E15C8">
      <w:pPr>
        <w:pStyle w:val="a3"/>
        <w:ind w:right="-1" w:firstLine="0"/>
        <w:rPr>
          <w:szCs w:val="28"/>
        </w:rPr>
      </w:pPr>
      <w:r w:rsidRPr="00007DF4">
        <w:rPr>
          <w:szCs w:val="28"/>
        </w:rPr>
        <w:t xml:space="preserve">Сравнить ее с их средней тепловой скоростью, если энергия Ферми </w:t>
      </w:r>
      <w:proofErr w:type="spellStart"/>
      <w:r w:rsidRPr="00007DF4">
        <w:rPr>
          <w:szCs w:val="28"/>
        </w:rPr>
        <w:t>рав</w:t>
      </w:r>
      <w:proofErr w:type="spellEnd"/>
      <w:r w:rsidRPr="00007DF4">
        <w:rPr>
          <w:szCs w:val="28"/>
        </w:rPr>
        <w:t>-</w:t>
      </w:r>
    </w:p>
    <w:p w:rsidR="009E15C8" w:rsidRPr="009F4D04" w:rsidRDefault="009E15C8" w:rsidP="009E15C8">
      <w:pPr>
        <w:pStyle w:val="a3"/>
        <w:ind w:right="-1" w:firstLine="0"/>
      </w:pPr>
      <w:r>
        <w:t>на 7 эВ.</w:t>
      </w: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15C8"/>
    <w:rsid w:val="003D6AA2"/>
    <w:rsid w:val="009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5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15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2020-11-10T16:36:00Z</dcterms:created>
  <dcterms:modified xsi:type="dcterms:W3CDTF">2020-11-10T16:36:00Z</dcterms:modified>
</cp:coreProperties>
</file>