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B2" w:rsidRDefault="005633B2" w:rsidP="0056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Прозрачная пластинка пропускает половину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633B2" w:rsidRDefault="005633B2" w:rsidP="0056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потока. Определить коэффициент поглощения, если толщина</w:t>
      </w:r>
    </w:p>
    <w:p w:rsidR="005633B2" w:rsidRDefault="005633B2" w:rsidP="0056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4,2 см. Рассеянием пренебречь. Считать, что 10% падающего</w:t>
      </w:r>
    </w:p>
    <w:p w:rsidR="005633B2" w:rsidRDefault="005633B2" w:rsidP="005633B2">
      <w:r>
        <w:rPr>
          <w:rFonts w:ascii="Times New Roman" w:hAnsi="Times New Roman" w:cs="Times New Roman"/>
          <w:sz w:val="28"/>
          <w:szCs w:val="28"/>
        </w:rPr>
        <w:t>потока отражается от поверхности пластинки.</w:t>
      </w:r>
    </w:p>
    <w:p w:rsidR="008A24D2" w:rsidRDefault="008A24D2"/>
    <w:sectPr w:rsidR="008A24D2" w:rsidSect="008A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33B2"/>
    <w:rsid w:val="005633B2"/>
    <w:rsid w:val="008A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2020-11-12T13:33:00Z</dcterms:created>
  <dcterms:modified xsi:type="dcterms:W3CDTF">2020-11-12T13:33:00Z</dcterms:modified>
</cp:coreProperties>
</file>