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B1" w:rsidRPr="00A400B1" w:rsidRDefault="00A400B1" w:rsidP="00A400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00B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КУРСОВАЯ РАБОТА</w:t>
      </w:r>
    </w:p>
    <w:p w:rsidR="00A400B1" w:rsidRPr="00A400B1" w:rsidRDefault="00A400B1" w:rsidP="00A40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первые 4 этапа проблемно-центрированного дизайна (до чернового описания включительно) программного продукта, помогающего пользователю в решении описанной ниже задачи (10 вариантов).  Постарайтесь найти одного–двух человек, которые могут быть заинтересованы в решении предложенной проблемы.  Дайте их краткое описание (возраст, образование, профессия, навыки и т.п.), ваше понимание задач и подзадач, решение которых будет поддерживать разрабатываемая программа.  Ответьте на вопрос, что вы можете заимствовать из известных вам приложений.  Опишите черновой вариант дизайна словами и/или графически. Необходимо также привести свои соображения по возможному составу команды разработчиков и сформулировать основные требования практичности.</w:t>
      </w:r>
    </w:p>
    <w:p w:rsidR="00A400B1" w:rsidRPr="00A400B1" w:rsidRDefault="00A400B1" w:rsidP="00A40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CWT-анализ разработанного интерфейса, рассмотрев 2 репрезентативные задачи. Отчёт об анализе должен содержать формулировку репрезентативных задач, описание последовательности действий, анализ этих действий и список проблем и путей их устранения.</w:t>
      </w:r>
    </w:p>
    <w:p w:rsidR="00A400B1" w:rsidRPr="00A400B1" w:rsidRDefault="00A400B1" w:rsidP="00A40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анализ GOMS разработанного интерфейса на примере одной репрезентативной задачи.</w:t>
      </w:r>
    </w:p>
    <w:p w:rsidR="00A400B1" w:rsidRPr="00A400B1" w:rsidRDefault="00A400B1" w:rsidP="00A40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CWT и GOMS анализа доработайте интерфейс программы и выполните этап создания макета или прототипа. Проведите анализ соответствия вашей программы правилам </w:t>
      </w:r>
      <w:proofErr w:type="spellStart"/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Нильсена</w:t>
      </w:r>
      <w:proofErr w:type="spellEnd"/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Молиха</w:t>
      </w:r>
      <w:proofErr w:type="spellEnd"/>
      <w:r w:rsidRPr="00A40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77C" w:rsidRDefault="0024277C"/>
    <w:p w:rsidR="00A400B1" w:rsidRDefault="00A400B1">
      <w:r>
        <w:rPr>
          <w:rStyle w:val="a4"/>
          <w:rFonts w:ascii="Arial" w:hAnsi="Arial" w:cs="Arial"/>
          <w:color w:val="000000"/>
        </w:rPr>
        <w:t>Варианты задач:</w:t>
      </w:r>
      <w:r>
        <w:rPr>
          <w:rFonts w:ascii="Arial" w:hAnsi="Arial" w:cs="Arial"/>
          <w:color w:val="000000"/>
        </w:rPr>
        <w:br/>
        <w:t>Для человека, который не часто путешествует, покупка и сбор вещей в дорогу оказывается сложной проблемой, отнимающей много времени и нервов.  Во-первых, нужно решить, что с собой брать, затем собрать необходимые вещи и, наконец, правильно их упаковать.  В результате всё равно что-то остаётся забытым.  Необходимо разработать программу, формирующую список вещей и порядок их упаковки, облегчающую решение пользователем указанных проблем.  Предлагается следующий тип поездки:</w:t>
      </w:r>
      <w:r>
        <w:rPr>
          <w:rFonts w:ascii="Arial" w:hAnsi="Arial" w:cs="Arial"/>
          <w:color w:val="000000"/>
        </w:rPr>
        <w:br/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4 вариант:</w:t>
      </w:r>
      <w:r>
        <w:rPr>
          <w:rFonts w:ascii="Arial" w:hAnsi="Arial" w:cs="Arial"/>
          <w:color w:val="000000"/>
        </w:rPr>
        <w:t> Спортивная поездка (горные лыжи, серфинг и т.п.)</w:t>
      </w:r>
    </w:p>
    <w:p w:rsidR="00A400B1" w:rsidRDefault="00A400B1"/>
    <w:sectPr w:rsidR="00A4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B47"/>
    <w:multiLevelType w:val="multilevel"/>
    <w:tmpl w:val="306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1"/>
    <w:rsid w:val="0024277C"/>
    <w:rsid w:val="00A4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69E"/>
  <w15:chartTrackingRefBased/>
  <w15:docId w15:val="{8DE15A15-D05A-402F-8FE6-1BC5279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2020-11-18T17:03:00Z</dcterms:created>
  <dcterms:modified xsi:type="dcterms:W3CDTF">2020-11-18T17:04:00Z</dcterms:modified>
</cp:coreProperties>
</file>