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E6" w:rsidRDefault="003D4EE6" w:rsidP="003D4EE6">
      <w:pPr>
        <w:pStyle w:val="25"/>
        <w:framePr w:w="9648" w:h="12753" w:hRule="exact" w:wrap="none" w:vAnchor="page" w:hAnchor="page" w:x="1143" w:y="1563"/>
        <w:shd w:val="clear" w:color="auto" w:fill="auto"/>
        <w:spacing w:before="0" w:after="10" w:line="250" w:lineRule="exact"/>
        <w:ind w:right="60" w:firstLine="0"/>
        <w:jc w:val="center"/>
      </w:pPr>
      <w:r>
        <w:rPr>
          <w:color w:val="000000"/>
        </w:rPr>
        <w:t>Методические указания по написанию контрольной работы по дисциплине: «</w:t>
      </w:r>
      <w:r w:rsidR="006D57F4">
        <w:rPr>
          <w:color w:val="000000"/>
        </w:rPr>
        <w:t>Бухгалтерское дело</w:t>
      </w:r>
      <w:r>
        <w:rPr>
          <w:color w:val="000000"/>
        </w:rPr>
        <w:t>»</w:t>
      </w:r>
    </w:p>
    <w:p w:rsidR="003D4EE6" w:rsidRDefault="003D4EE6" w:rsidP="003D4EE6">
      <w:pPr>
        <w:pStyle w:val="2"/>
        <w:framePr w:w="9648" w:h="12753" w:hRule="exact" w:wrap="none" w:vAnchor="page" w:hAnchor="page" w:x="1143" w:y="1563"/>
        <w:shd w:val="clear" w:color="auto" w:fill="auto"/>
        <w:spacing w:after="0"/>
        <w:ind w:left="140" w:right="20" w:firstLine="400"/>
        <w:jc w:val="both"/>
        <w:rPr>
          <w:color w:val="000000"/>
        </w:rPr>
      </w:pPr>
    </w:p>
    <w:p w:rsidR="003D4EE6" w:rsidRPr="006D57F4" w:rsidRDefault="003D4EE6" w:rsidP="006D57F4">
      <w:pPr>
        <w:pStyle w:val="25"/>
        <w:framePr w:w="9648" w:h="12753" w:hRule="exact" w:wrap="none" w:vAnchor="page" w:hAnchor="page" w:x="1143" w:y="1563"/>
        <w:shd w:val="clear" w:color="auto" w:fill="auto"/>
        <w:spacing w:before="0" w:after="0" w:line="240" w:lineRule="auto"/>
        <w:ind w:right="62" w:firstLine="851"/>
        <w:rPr>
          <w:b w:val="0"/>
          <w:sz w:val="28"/>
          <w:szCs w:val="28"/>
        </w:rPr>
      </w:pPr>
      <w:r w:rsidRPr="006D57F4">
        <w:rPr>
          <w:b w:val="0"/>
          <w:color w:val="000000"/>
          <w:sz w:val="28"/>
          <w:szCs w:val="28"/>
        </w:rPr>
        <w:t>Контрольные работы по дисциплине «</w:t>
      </w:r>
      <w:r w:rsidR="006D57F4" w:rsidRPr="006D57F4">
        <w:rPr>
          <w:b w:val="0"/>
          <w:color w:val="000000"/>
          <w:sz w:val="28"/>
          <w:szCs w:val="28"/>
        </w:rPr>
        <w:t>Бухгалтерское дело</w:t>
      </w:r>
      <w:r w:rsidRPr="006D57F4">
        <w:rPr>
          <w:b w:val="0"/>
          <w:color w:val="000000"/>
          <w:sz w:val="28"/>
          <w:szCs w:val="28"/>
        </w:rPr>
        <w:t>»</w:t>
      </w:r>
      <w:r w:rsidR="006D57F4" w:rsidRPr="006D57F4">
        <w:rPr>
          <w:b w:val="0"/>
          <w:color w:val="000000"/>
          <w:sz w:val="28"/>
          <w:szCs w:val="28"/>
        </w:rPr>
        <w:t xml:space="preserve"> </w:t>
      </w:r>
      <w:r w:rsidRPr="006D57F4">
        <w:rPr>
          <w:b w:val="0"/>
          <w:color w:val="000000"/>
          <w:sz w:val="28"/>
          <w:szCs w:val="28"/>
        </w:rPr>
        <w:t>выполняются в соответствии с учебным планом заочного обучения. Целью выполнения контрольных работ является практическое закрепление материала по курсу. Без успешной защиты контрольной работы студент не допускается к сдаче экзамена или зачета. Вариант работы выбирается студентом по последней цифре зачетной книжки. Контрольная работа состоит из двух частей. Первая часть носит теоретический характер. Вопросы, предложенные в вариантах, выполняются согласно плану, разработанному студентом самостоятельно. В конце работы приводится список использованных источников в количестве не менее 3. Вторая часть контрольной работы носит практический характер. Состоит из десяти вариантов. Номер варианта выбирается по последней цифре зачетной книжки. Задачи оформляются в виде журнала регистрации хозяйственных операций. После заполнения журнала делаются расчеты недостающих сумм, исходя из условий задачи.</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1"/>
        <w:framePr w:w="9773" w:h="13190" w:hRule="exact" w:wrap="none" w:vAnchor="page" w:hAnchor="page" w:x="1081" w:y="986"/>
        <w:shd w:val="clear" w:color="auto" w:fill="auto"/>
        <w:spacing w:after="305" w:line="250" w:lineRule="exact"/>
        <w:ind w:left="340" w:firstLine="0"/>
        <w:jc w:val="left"/>
      </w:pPr>
      <w:r>
        <w:rPr>
          <w:color w:val="000000"/>
        </w:rPr>
        <w:lastRenderedPageBreak/>
        <w:t>Теоретическая часть контрольной работы</w:t>
      </w:r>
    </w:p>
    <w:p w:rsidR="003D4EE6" w:rsidRDefault="003D4EE6" w:rsidP="003D4EE6">
      <w:pPr>
        <w:pStyle w:val="2"/>
        <w:framePr w:w="9773" w:h="13190" w:hRule="exact" w:wrap="none" w:vAnchor="page" w:hAnchor="page" w:x="1081" w:y="986"/>
        <w:shd w:val="clear" w:color="auto" w:fill="auto"/>
        <w:spacing w:after="0"/>
        <w:ind w:left="40" w:firstLine="0"/>
        <w:jc w:val="left"/>
      </w:pPr>
      <w:r>
        <w:rPr>
          <w:color w:val="000000"/>
        </w:rPr>
        <w:t>Вариант № 1</w:t>
      </w:r>
    </w:p>
    <w:p w:rsidR="003D4EE6" w:rsidRDefault="003D4EE6" w:rsidP="003D4EE6">
      <w:pPr>
        <w:pStyle w:val="2"/>
        <w:framePr w:w="9773" w:h="13190" w:hRule="exact" w:wrap="none" w:vAnchor="page" w:hAnchor="page" w:x="1081" w:y="986"/>
        <w:numPr>
          <w:ilvl w:val="0"/>
          <w:numId w:val="2"/>
        </w:numPr>
        <w:shd w:val="clear" w:color="auto" w:fill="auto"/>
        <w:tabs>
          <w:tab w:val="left" w:pos="676"/>
        </w:tabs>
        <w:spacing w:after="0"/>
        <w:ind w:left="340" w:firstLine="0"/>
        <w:jc w:val="left"/>
      </w:pPr>
      <w:r>
        <w:rPr>
          <w:color w:val="000000"/>
        </w:rPr>
        <w:t>Учет денежных средств в кассе.</w:t>
      </w:r>
    </w:p>
    <w:p w:rsidR="003D4EE6" w:rsidRDefault="003D4EE6" w:rsidP="003D4EE6">
      <w:pPr>
        <w:pStyle w:val="2"/>
        <w:framePr w:w="9773" w:h="13190" w:hRule="exact" w:wrap="none" w:vAnchor="page" w:hAnchor="page" w:x="1081" w:y="986"/>
        <w:numPr>
          <w:ilvl w:val="0"/>
          <w:numId w:val="2"/>
        </w:numPr>
        <w:shd w:val="clear" w:color="auto" w:fill="auto"/>
        <w:tabs>
          <w:tab w:val="left" w:pos="700"/>
        </w:tabs>
        <w:spacing w:after="0"/>
        <w:ind w:left="340" w:firstLine="0"/>
        <w:jc w:val="left"/>
      </w:pPr>
      <w:r>
        <w:rPr>
          <w:color w:val="000000"/>
        </w:rPr>
        <w:t>Учет нематериальных активов.</w:t>
      </w:r>
    </w:p>
    <w:p w:rsidR="003D4EE6" w:rsidRDefault="003D4EE6" w:rsidP="003D4EE6">
      <w:pPr>
        <w:pStyle w:val="2"/>
        <w:framePr w:w="9773" w:h="13190" w:hRule="exact" w:wrap="none" w:vAnchor="page" w:hAnchor="page" w:x="1081" w:y="986"/>
        <w:numPr>
          <w:ilvl w:val="0"/>
          <w:numId w:val="2"/>
        </w:numPr>
        <w:shd w:val="clear" w:color="auto" w:fill="auto"/>
        <w:tabs>
          <w:tab w:val="left" w:pos="681"/>
        </w:tabs>
        <w:spacing w:after="300"/>
        <w:ind w:left="340" w:firstLine="0"/>
        <w:jc w:val="left"/>
      </w:pPr>
      <w:r>
        <w:rPr>
          <w:color w:val="000000"/>
        </w:rPr>
        <w:t>Учет расчетов с бюджетом.</w:t>
      </w:r>
    </w:p>
    <w:p w:rsidR="003D4EE6" w:rsidRDefault="003D4EE6" w:rsidP="003D4EE6">
      <w:pPr>
        <w:pStyle w:val="2"/>
        <w:framePr w:w="9773" w:h="13190" w:hRule="exact" w:wrap="none" w:vAnchor="page" w:hAnchor="page" w:x="1081" w:y="986"/>
        <w:shd w:val="clear" w:color="auto" w:fill="auto"/>
        <w:spacing w:after="0"/>
        <w:ind w:left="40" w:firstLine="0"/>
        <w:jc w:val="left"/>
      </w:pPr>
      <w:r>
        <w:rPr>
          <w:color w:val="000000"/>
        </w:rPr>
        <w:t>Вариант № 2</w:t>
      </w:r>
    </w:p>
    <w:p w:rsidR="003D4EE6" w:rsidRDefault="003D4EE6" w:rsidP="003D4EE6">
      <w:pPr>
        <w:pStyle w:val="2"/>
        <w:framePr w:w="9773" w:h="13190" w:hRule="exact" w:wrap="none" w:vAnchor="page" w:hAnchor="page" w:x="1081" w:y="986"/>
        <w:numPr>
          <w:ilvl w:val="0"/>
          <w:numId w:val="3"/>
        </w:numPr>
        <w:shd w:val="clear" w:color="auto" w:fill="auto"/>
        <w:tabs>
          <w:tab w:val="left" w:pos="1190"/>
        </w:tabs>
        <w:spacing w:after="0"/>
        <w:ind w:left="340" w:firstLine="0"/>
        <w:jc w:val="left"/>
      </w:pPr>
      <w:r>
        <w:rPr>
          <w:color w:val="000000"/>
        </w:rPr>
        <w:t>Учет</w:t>
      </w:r>
      <w:r>
        <w:rPr>
          <w:color w:val="000000"/>
        </w:rPr>
        <w:tab/>
        <w:t>операций на расчетном счете.</w:t>
      </w:r>
    </w:p>
    <w:p w:rsidR="003D4EE6" w:rsidRDefault="003D4EE6" w:rsidP="003D4EE6">
      <w:pPr>
        <w:pStyle w:val="2"/>
        <w:framePr w:w="9773" w:h="13190" w:hRule="exact" w:wrap="none" w:vAnchor="page" w:hAnchor="page" w:x="1081" w:y="986"/>
        <w:numPr>
          <w:ilvl w:val="0"/>
          <w:numId w:val="3"/>
        </w:numPr>
        <w:shd w:val="clear" w:color="auto" w:fill="auto"/>
        <w:tabs>
          <w:tab w:val="left" w:pos="623"/>
        </w:tabs>
        <w:spacing w:after="0"/>
        <w:ind w:left="340" w:firstLine="0"/>
        <w:jc w:val="left"/>
      </w:pPr>
      <w:r>
        <w:rPr>
          <w:color w:val="000000"/>
        </w:rPr>
        <w:t>Учет материалов.</w:t>
      </w:r>
    </w:p>
    <w:p w:rsidR="003D4EE6" w:rsidRDefault="003D4EE6" w:rsidP="003D4EE6">
      <w:pPr>
        <w:pStyle w:val="2"/>
        <w:framePr w:w="9773" w:h="13190" w:hRule="exact" w:wrap="none" w:vAnchor="page" w:hAnchor="page" w:x="1081" w:y="986"/>
        <w:numPr>
          <w:ilvl w:val="0"/>
          <w:numId w:val="3"/>
        </w:numPr>
        <w:shd w:val="clear" w:color="auto" w:fill="auto"/>
        <w:tabs>
          <w:tab w:val="left" w:pos="618"/>
        </w:tabs>
        <w:spacing w:after="300"/>
        <w:ind w:left="340" w:firstLine="0"/>
        <w:jc w:val="left"/>
      </w:pPr>
      <w:r>
        <w:rPr>
          <w:color w:val="000000"/>
        </w:rPr>
        <w:t>Учет расчетов по социальному страхованию и обеспечению.</w:t>
      </w:r>
    </w:p>
    <w:p w:rsidR="003D4EE6" w:rsidRDefault="003D4EE6" w:rsidP="003D4EE6">
      <w:pPr>
        <w:pStyle w:val="2"/>
        <w:framePr w:w="9773" w:h="13190" w:hRule="exact" w:wrap="none" w:vAnchor="page" w:hAnchor="page" w:x="1081" w:y="986"/>
        <w:shd w:val="clear" w:color="auto" w:fill="auto"/>
        <w:spacing w:after="0"/>
        <w:ind w:left="40" w:firstLine="0"/>
        <w:jc w:val="left"/>
      </w:pPr>
      <w:r>
        <w:rPr>
          <w:color w:val="000000"/>
        </w:rPr>
        <w:t>Вариант № 3</w:t>
      </w:r>
    </w:p>
    <w:p w:rsidR="003D4EE6" w:rsidRDefault="003D4EE6" w:rsidP="003D4EE6">
      <w:pPr>
        <w:pStyle w:val="2"/>
        <w:framePr w:w="9773" w:h="13190" w:hRule="exact" w:wrap="none" w:vAnchor="page" w:hAnchor="page" w:x="1081" w:y="986"/>
        <w:numPr>
          <w:ilvl w:val="0"/>
          <w:numId w:val="4"/>
        </w:numPr>
        <w:shd w:val="clear" w:color="auto" w:fill="auto"/>
        <w:tabs>
          <w:tab w:val="left" w:pos="594"/>
        </w:tabs>
        <w:spacing w:after="0"/>
        <w:ind w:left="340" w:firstLine="0"/>
        <w:jc w:val="left"/>
      </w:pPr>
      <w:r>
        <w:rPr>
          <w:color w:val="000000"/>
        </w:rPr>
        <w:t>Учет операций на валютном счете.</w:t>
      </w:r>
    </w:p>
    <w:p w:rsidR="003D4EE6" w:rsidRDefault="003D4EE6" w:rsidP="003D4EE6">
      <w:pPr>
        <w:pStyle w:val="2"/>
        <w:framePr w:w="9773" w:h="13190" w:hRule="exact" w:wrap="none" w:vAnchor="page" w:hAnchor="page" w:x="1081" w:y="986"/>
        <w:numPr>
          <w:ilvl w:val="0"/>
          <w:numId w:val="4"/>
        </w:numPr>
        <w:shd w:val="clear" w:color="auto" w:fill="auto"/>
        <w:tabs>
          <w:tab w:val="left" w:pos="618"/>
        </w:tabs>
        <w:spacing w:after="0"/>
        <w:ind w:left="340" w:firstLine="0"/>
        <w:jc w:val="left"/>
      </w:pPr>
      <w:r>
        <w:rPr>
          <w:color w:val="000000"/>
        </w:rPr>
        <w:t>Учет основных средств.</w:t>
      </w:r>
    </w:p>
    <w:p w:rsidR="003D4EE6" w:rsidRDefault="003D4EE6" w:rsidP="003D4EE6">
      <w:pPr>
        <w:pStyle w:val="2"/>
        <w:framePr w:w="9773" w:h="13190" w:hRule="exact" w:wrap="none" w:vAnchor="page" w:hAnchor="page" w:x="1081" w:y="986"/>
        <w:numPr>
          <w:ilvl w:val="0"/>
          <w:numId w:val="4"/>
        </w:numPr>
        <w:shd w:val="clear" w:color="auto" w:fill="auto"/>
        <w:tabs>
          <w:tab w:val="left" w:pos="614"/>
        </w:tabs>
        <w:spacing w:after="300"/>
        <w:ind w:left="340" w:firstLine="0"/>
        <w:jc w:val="left"/>
      </w:pPr>
      <w:r>
        <w:rPr>
          <w:color w:val="000000"/>
        </w:rPr>
        <w:t>Система нормативного регулирования бухгалтерского (финансового) учета.</w:t>
      </w:r>
    </w:p>
    <w:p w:rsidR="003D4EE6" w:rsidRDefault="003D4EE6" w:rsidP="003D4EE6">
      <w:pPr>
        <w:pStyle w:val="2"/>
        <w:framePr w:w="9773" w:h="13190" w:hRule="exact" w:wrap="none" w:vAnchor="page" w:hAnchor="page" w:x="1081" w:y="986"/>
        <w:shd w:val="clear" w:color="auto" w:fill="auto"/>
        <w:spacing w:after="0"/>
        <w:ind w:left="40" w:firstLine="0"/>
        <w:jc w:val="left"/>
      </w:pPr>
      <w:r>
        <w:rPr>
          <w:color w:val="000000"/>
        </w:rPr>
        <w:t>Вариант № 4</w:t>
      </w:r>
    </w:p>
    <w:p w:rsidR="003D4EE6" w:rsidRDefault="003D4EE6" w:rsidP="003D4EE6">
      <w:pPr>
        <w:pStyle w:val="2"/>
        <w:framePr w:w="9773" w:h="13190" w:hRule="exact" w:wrap="none" w:vAnchor="page" w:hAnchor="page" w:x="1081" w:y="986"/>
        <w:numPr>
          <w:ilvl w:val="0"/>
          <w:numId w:val="5"/>
        </w:numPr>
        <w:shd w:val="clear" w:color="auto" w:fill="auto"/>
        <w:tabs>
          <w:tab w:val="left" w:pos="594"/>
        </w:tabs>
        <w:spacing w:after="0"/>
        <w:ind w:left="340" w:firstLine="0"/>
        <w:jc w:val="left"/>
      </w:pPr>
      <w:r>
        <w:rPr>
          <w:color w:val="000000"/>
        </w:rPr>
        <w:t>Учет операций на специальных счетах в банках.</w:t>
      </w:r>
    </w:p>
    <w:p w:rsidR="003D4EE6" w:rsidRDefault="003D4EE6" w:rsidP="003D4EE6">
      <w:pPr>
        <w:pStyle w:val="2"/>
        <w:framePr w:w="9773" w:h="13190" w:hRule="exact" w:wrap="none" w:vAnchor="page" w:hAnchor="page" w:x="1081" w:y="986"/>
        <w:numPr>
          <w:ilvl w:val="0"/>
          <w:numId w:val="5"/>
        </w:numPr>
        <w:shd w:val="clear" w:color="auto" w:fill="auto"/>
        <w:tabs>
          <w:tab w:val="left" w:pos="618"/>
        </w:tabs>
        <w:spacing w:after="0"/>
        <w:ind w:left="340" w:firstLine="0"/>
        <w:jc w:val="left"/>
      </w:pPr>
      <w:r>
        <w:rPr>
          <w:color w:val="000000"/>
        </w:rPr>
        <w:t>Учет операций с персоналом по прочим операциям.</w:t>
      </w:r>
    </w:p>
    <w:p w:rsidR="003D4EE6" w:rsidRDefault="003D4EE6" w:rsidP="003D4EE6">
      <w:pPr>
        <w:pStyle w:val="2"/>
        <w:framePr w:w="9773" w:h="13190" w:hRule="exact" w:wrap="none" w:vAnchor="page" w:hAnchor="page" w:x="1081" w:y="986"/>
        <w:numPr>
          <w:ilvl w:val="0"/>
          <w:numId w:val="5"/>
        </w:numPr>
        <w:shd w:val="clear" w:color="auto" w:fill="auto"/>
        <w:tabs>
          <w:tab w:val="left" w:pos="614"/>
        </w:tabs>
        <w:spacing w:after="300"/>
        <w:ind w:left="340" w:firstLine="0"/>
        <w:jc w:val="left"/>
      </w:pPr>
      <w:r>
        <w:rPr>
          <w:color w:val="000000"/>
        </w:rPr>
        <w:t>Учет арендованных основных средств</w:t>
      </w:r>
    </w:p>
    <w:p w:rsidR="003D4EE6" w:rsidRDefault="003D4EE6" w:rsidP="003D4EE6">
      <w:pPr>
        <w:pStyle w:val="2"/>
        <w:framePr w:w="9773" w:h="13190" w:hRule="exact" w:wrap="none" w:vAnchor="page" w:hAnchor="page" w:x="1081" w:y="986"/>
        <w:shd w:val="clear" w:color="auto" w:fill="auto"/>
        <w:spacing w:after="0"/>
        <w:ind w:left="40" w:firstLine="0"/>
        <w:jc w:val="left"/>
      </w:pPr>
      <w:r>
        <w:rPr>
          <w:color w:val="000000"/>
        </w:rPr>
        <w:t>Вариант № 5</w:t>
      </w:r>
    </w:p>
    <w:p w:rsidR="003D4EE6" w:rsidRDefault="003D4EE6" w:rsidP="003D4EE6">
      <w:pPr>
        <w:pStyle w:val="2"/>
        <w:framePr w:w="9773" w:h="13190" w:hRule="exact" w:wrap="none" w:vAnchor="page" w:hAnchor="page" w:x="1081" w:y="986"/>
        <w:numPr>
          <w:ilvl w:val="0"/>
          <w:numId w:val="6"/>
        </w:numPr>
        <w:shd w:val="clear" w:color="auto" w:fill="auto"/>
        <w:tabs>
          <w:tab w:val="left" w:pos="594"/>
        </w:tabs>
        <w:spacing w:after="0"/>
        <w:ind w:left="340" w:firstLine="0"/>
        <w:jc w:val="left"/>
      </w:pPr>
      <w:r>
        <w:rPr>
          <w:color w:val="000000"/>
        </w:rPr>
        <w:t>Учет расчетов с персоналом по оплате труда</w:t>
      </w:r>
    </w:p>
    <w:p w:rsidR="003D4EE6" w:rsidRDefault="003D4EE6" w:rsidP="003D4EE6">
      <w:pPr>
        <w:pStyle w:val="2"/>
        <w:framePr w:w="9773" w:h="13190" w:hRule="exact" w:wrap="none" w:vAnchor="page" w:hAnchor="page" w:x="1081" w:y="986"/>
        <w:numPr>
          <w:ilvl w:val="0"/>
          <w:numId w:val="6"/>
        </w:numPr>
        <w:shd w:val="clear" w:color="auto" w:fill="auto"/>
        <w:tabs>
          <w:tab w:val="left" w:pos="690"/>
        </w:tabs>
        <w:spacing w:after="0"/>
        <w:ind w:left="340" w:firstLine="0"/>
        <w:jc w:val="left"/>
      </w:pPr>
      <w:r>
        <w:rPr>
          <w:color w:val="000000"/>
        </w:rPr>
        <w:t>Учет уставного капитала.</w:t>
      </w:r>
    </w:p>
    <w:p w:rsidR="003D4EE6" w:rsidRDefault="003D4EE6" w:rsidP="003D4EE6">
      <w:pPr>
        <w:pStyle w:val="2"/>
        <w:framePr w:w="9773" w:h="13190" w:hRule="exact" w:wrap="none" w:vAnchor="page" w:hAnchor="page" w:x="1081" w:y="986"/>
        <w:numPr>
          <w:ilvl w:val="0"/>
          <w:numId w:val="6"/>
        </w:numPr>
        <w:shd w:val="clear" w:color="auto" w:fill="auto"/>
        <w:tabs>
          <w:tab w:val="left" w:pos="614"/>
        </w:tabs>
        <w:spacing w:after="300"/>
        <w:ind w:left="340" w:firstLine="0"/>
        <w:jc w:val="left"/>
      </w:pPr>
      <w:r>
        <w:rPr>
          <w:color w:val="000000"/>
        </w:rPr>
        <w:t xml:space="preserve">Учет специального инструмента, </w:t>
      </w:r>
      <w:proofErr w:type="spellStart"/>
      <w:r>
        <w:rPr>
          <w:color w:val="000000"/>
        </w:rPr>
        <w:t>спецоснастки</w:t>
      </w:r>
      <w:proofErr w:type="spellEnd"/>
      <w:r>
        <w:rPr>
          <w:color w:val="000000"/>
        </w:rPr>
        <w:t>, спецодежды.</w:t>
      </w:r>
    </w:p>
    <w:p w:rsidR="003D4EE6" w:rsidRDefault="003D4EE6" w:rsidP="003D4EE6">
      <w:pPr>
        <w:pStyle w:val="2"/>
        <w:framePr w:w="9773" w:h="13190" w:hRule="exact" w:wrap="none" w:vAnchor="page" w:hAnchor="page" w:x="1081" w:y="986"/>
        <w:shd w:val="clear" w:color="auto" w:fill="auto"/>
        <w:spacing w:after="0"/>
        <w:ind w:left="40" w:firstLine="0"/>
        <w:jc w:val="left"/>
      </w:pPr>
      <w:r>
        <w:rPr>
          <w:color w:val="000000"/>
        </w:rPr>
        <w:t>Вариант № 6</w:t>
      </w:r>
    </w:p>
    <w:p w:rsidR="003D4EE6" w:rsidRDefault="003D4EE6" w:rsidP="003D4EE6">
      <w:pPr>
        <w:pStyle w:val="2"/>
        <w:framePr w:w="9773" w:h="13190" w:hRule="exact" w:wrap="none" w:vAnchor="page" w:hAnchor="page" w:x="1081" w:y="986"/>
        <w:numPr>
          <w:ilvl w:val="0"/>
          <w:numId w:val="7"/>
        </w:numPr>
        <w:shd w:val="clear" w:color="auto" w:fill="auto"/>
        <w:tabs>
          <w:tab w:val="left" w:pos="594"/>
        </w:tabs>
        <w:spacing w:after="0"/>
        <w:ind w:left="340" w:firstLine="0"/>
        <w:jc w:val="left"/>
      </w:pPr>
      <w:r>
        <w:rPr>
          <w:color w:val="000000"/>
        </w:rPr>
        <w:t>Учет расчетов с подотчетными лицами.</w:t>
      </w:r>
    </w:p>
    <w:p w:rsidR="003D4EE6" w:rsidRDefault="003D4EE6" w:rsidP="003D4EE6">
      <w:pPr>
        <w:pStyle w:val="2"/>
        <w:framePr w:w="9773" w:h="13190" w:hRule="exact" w:wrap="none" w:vAnchor="page" w:hAnchor="page" w:x="1081" w:y="986"/>
        <w:numPr>
          <w:ilvl w:val="0"/>
          <w:numId w:val="7"/>
        </w:numPr>
        <w:shd w:val="clear" w:color="auto" w:fill="auto"/>
        <w:tabs>
          <w:tab w:val="left" w:pos="618"/>
        </w:tabs>
        <w:spacing w:after="0"/>
        <w:ind w:left="340" w:firstLine="0"/>
        <w:jc w:val="left"/>
      </w:pPr>
      <w:r>
        <w:rPr>
          <w:color w:val="000000"/>
        </w:rPr>
        <w:t>Учет резервного капитала.</w:t>
      </w:r>
    </w:p>
    <w:p w:rsidR="003D4EE6" w:rsidRDefault="003D4EE6" w:rsidP="003D4EE6">
      <w:pPr>
        <w:pStyle w:val="2"/>
        <w:framePr w:w="9773" w:h="13190" w:hRule="exact" w:wrap="none" w:vAnchor="page" w:hAnchor="page" w:x="1081" w:y="986"/>
        <w:numPr>
          <w:ilvl w:val="0"/>
          <w:numId w:val="7"/>
        </w:numPr>
        <w:shd w:val="clear" w:color="auto" w:fill="auto"/>
        <w:tabs>
          <w:tab w:val="left" w:pos="614"/>
        </w:tabs>
        <w:spacing w:after="300"/>
        <w:ind w:left="340" w:firstLine="0"/>
        <w:jc w:val="left"/>
      </w:pPr>
      <w:r>
        <w:rPr>
          <w:color w:val="000000"/>
        </w:rPr>
        <w:t>Учет затрат на производство продукции (работ, услуг).</w:t>
      </w:r>
    </w:p>
    <w:p w:rsidR="003D4EE6" w:rsidRDefault="003D4EE6" w:rsidP="003D4EE6">
      <w:pPr>
        <w:pStyle w:val="2"/>
        <w:framePr w:w="9773" w:h="13190" w:hRule="exact" w:wrap="none" w:vAnchor="page" w:hAnchor="page" w:x="1081" w:y="986"/>
        <w:shd w:val="clear" w:color="auto" w:fill="auto"/>
        <w:spacing w:after="0"/>
        <w:ind w:left="40" w:firstLine="0"/>
        <w:jc w:val="left"/>
      </w:pPr>
      <w:r>
        <w:rPr>
          <w:color w:val="000000"/>
        </w:rPr>
        <w:t>Вариант № 7</w:t>
      </w:r>
    </w:p>
    <w:p w:rsidR="003D4EE6" w:rsidRDefault="003D4EE6" w:rsidP="003D4EE6">
      <w:pPr>
        <w:pStyle w:val="2"/>
        <w:framePr w:w="9773" w:h="13190" w:hRule="exact" w:wrap="none" w:vAnchor="page" w:hAnchor="page" w:x="1081" w:y="986"/>
        <w:numPr>
          <w:ilvl w:val="0"/>
          <w:numId w:val="8"/>
        </w:numPr>
        <w:shd w:val="clear" w:color="auto" w:fill="auto"/>
        <w:tabs>
          <w:tab w:val="left" w:pos="594"/>
        </w:tabs>
        <w:spacing w:after="0"/>
        <w:ind w:left="340" w:firstLine="0"/>
        <w:jc w:val="left"/>
      </w:pPr>
      <w:r>
        <w:rPr>
          <w:color w:val="000000"/>
        </w:rPr>
        <w:t>Учет расчетов с поставщиками и подрядчиками.</w:t>
      </w:r>
    </w:p>
    <w:p w:rsidR="003D4EE6" w:rsidRDefault="003D4EE6" w:rsidP="003D4EE6">
      <w:pPr>
        <w:pStyle w:val="2"/>
        <w:framePr w:w="9773" w:h="13190" w:hRule="exact" w:wrap="none" w:vAnchor="page" w:hAnchor="page" w:x="1081" w:y="986"/>
        <w:numPr>
          <w:ilvl w:val="0"/>
          <w:numId w:val="8"/>
        </w:numPr>
        <w:shd w:val="clear" w:color="auto" w:fill="auto"/>
        <w:tabs>
          <w:tab w:val="left" w:pos="618"/>
        </w:tabs>
        <w:spacing w:after="0"/>
        <w:ind w:left="340" w:firstLine="0"/>
        <w:jc w:val="left"/>
      </w:pPr>
      <w:r>
        <w:rPr>
          <w:color w:val="000000"/>
        </w:rPr>
        <w:t>Учет добавочного капитала.</w:t>
      </w:r>
    </w:p>
    <w:p w:rsidR="003D4EE6" w:rsidRDefault="003D4EE6" w:rsidP="003D4EE6">
      <w:pPr>
        <w:pStyle w:val="2"/>
        <w:framePr w:w="9773" w:h="13190" w:hRule="exact" w:wrap="none" w:vAnchor="page" w:hAnchor="page" w:x="1081" w:y="986"/>
        <w:numPr>
          <w:ilvl w:val="0"/>
          <w:numId w:val="8"/>
        </w:numPr>
        <w:shd w:val="clear" w:color="auto" w:fill="auto"/>
        <w:tabs>
          <w:tab w:val="left" w:pos="614"/>
        </w:tabs>
        <w:spacing w:after="300"/>
        <w:ind w:left="340" w:firstLine="0"/>
        <w:jc w:val="left"/>
      </w:pPr>
      <w:r>
        <w:rPr>
          <w:color w:val="000000"/>
        </w:rPr>
        <w:t>Учет резервов предстоящих расходов.</w:t>
      </w:r>
    </w:p>
    <w:p w:rsidR="003D4EE6" w:rsidRDefault="003D4EE6" w:rsidP="003D4EE6">
      <w:pPr>
        <w:pStyle w:val="2"/>
        <w:framePr w:w="9773" w:h="13190" w:hRule="exact" w:wrap="none" w:vAnchor="page" w:hAnchor="page" w:x="1081" w:y="986"/>
        <w:shd w:val="clear" w:color="auto" w:fill="auto"/>
        <w:spacing w:after="0"/>
        <w:ind w:left="40" w:firstLine="0"/>
        <w:jc w:val="left"/>
      </w:pPr>
      <w:r>
        <w:rPr>
          <w:color w:val="000000"/>
        </w:rPr>
        <w:t>Вариант № 8</w:t>
      </w:r>
    </w:p>
    <w:p w:rsidR="003D4EE6" w:rsidRDefault="003D4EE6" w:rsidP="003D4EE6">
      <w:pPr>
        <w:pStyle w:val="2"/>
        <w:framePr w:w="9773" w:h="13190" w:hRule="exact" w:wrap="none" w:vAnchor="page" w:hAnchor="page" w:x="1081" w:y="986"/>
        <w:numPr>
          <w:ilvl w:val="0"/>
          <w:numId w:val="9"/>
        </w:numPr>
        <w:shd w:val="clear" w:color="auto" w:fill="auto"/>
        <w:tabs>
          <w:tab w:val="left" w:pos="599"/>
        </w:tabs>
        <w:spacing w:after="0"/>
        <w:ind w:left="340" w:firstLine="0"/>
        <w:jc w:val="left"/>
      </w:pPr>
      <w:r>
        <w:rPr>
          <w:color w:val="000000"/>
        </w:rPr>
        <w:t>Учет расчетов с покупателями и заказчиками.</w:t>
      </w:r>
    </w:p>
    <w:p w:rsidR="003D4EE6" w:rsidRDefault="003D4EE6" w:rsidP="003D4EE6">
      <w:pPr>
        <w:pStyle w:val="2"/>
        <w:framePr w:w="9773" w:h="13190" w:hRule="exact" w:wrap="none" w:vAnchor="page" w:hAnchor="page" w:x="1081" w:y="986"/>
        <w:numPr>
          <w:ilvl w:val="0"/>
          <w:numId w:val="9"/>
        </w:numPr>
        <w:shd w:val="clear" w:color="auto" w:fill="auto"/>
        <w:tabs>
          <w:tab w:val="left" w:pos="623"/>
        </w:tabs>
        <w:spacing w:after="0"/>
        <w:ind w:left="340" w:firstLine="0"/>
        <w:jc w:val="left"/>
      </w:pPr>
      <w:r>
        <w:rPr>
          <w:color w:val="000000"/>
        </w:rPr>
        <w:t>Учет финансовых вложений.</w:t>
      </w:r>
    </w:p>
    <w:p w:rsidR="003D4EE6" w:rsidRDefault="003D4EE6" w:rsidP="003D4EE6">
      <w:pPr>
        <w:pStyle w:val="2"/>
        <w:framePr w:w="9773" w:h="13190" w:hRule="exact" w:wrap="none" w:vAnchor="page" w:hAnchor="page" w:x="1081" w:y="986"/>
        <w:numPr>
          <w:ilvl w:val="0"/>
          <w:numId w:val="9"/>
        </w:numPr>
        <w:shd w:val="clear" w:color="auto" w:fill="auto"/>
        <w:tabs>
          <w:tab w:val="left" w:pos="618"/>
        </w:tabs>
        <w:spacing w:after="0"/>
        <w:ind w:left="340" w:firstLine="0"/>
        <w:jc w:val="left"/>
      </w:pPr>
      <w:r>
        <w:rPr>
          <w:color w:val="000000"/>
        </w:rPr>
        <w:t>Учет целевого финансирования.</w:t>
      </w:r>
    </w:p>
    <w:p w:rsidR="003D4EE6" w:rsidRDefault="003D4EE6" w:rsidP="003D4EE6">
      <w:pPr>
        <w:pStyle w:val="23"/>
        <w:framePr w:wrap="none" w:vAnchor="page" w:hAnchor="page" w:x="5780" w:y="15691"/>
        <w:shd w:val="clear" w:color="auto" w:fill="auto"/>
        <w:spacing w:line="210" w:lineRule="exact"/>
        <w:ind w:left="20"/>
      </w:pPr>
      <w:r>
        <w:rPr>
          <w:color w:val="000000"/>
        </w:rPr>
        <w:t>11</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648" w:h="14166" w:hRule="exact" w:wrap="none" w:vAnchor="page" w:hAnchor="page" w:x="1143" w:y="951"/>
        <w:shd w:val="clear" w:color="auto" w:fill="auto"/>
        <w:spacing w:after="0"/>
        <w:ind w:firstLine="0"/>
        <w:jc w:val="both"/>
      </w:pPr>
      <w:r>
        <w:rPr>
          <w:color w:val="000000"/>
        </w:rPr>
        <w:lastRenderedPageBreak/>
        <w:t>Вариант № 9</w:t>
      </w:r>
    </w:p>
    <w:p w:rsidR="003D4EE6" w:rsidRDefault="003D4EE6" w:rsidP="003D4EE6">
      <w:pPr>
        <w:pStyle w:val="2"/>
        <w:framePr w:w="9648" w:h="14166" w:hRule="exact" w:wrap="none" w:vAnchor="page" w:hAnchor="page" w:x="1143" w:y="951"/>
        <w:numPr>
          <w:ilvl w:val="0"/>
          <w:numId w:val="10"/>
        </w:numPr>
        <w:shd w:val="clear" w:color="auto" w:fill="auto"/>
        <w:tabs>
          <w:tab w:val="left" w:pos="594"/>
        </w:tabs>
        <w:spacing w:after="0"/>
        <w:ind w:left="740" w:hanging="400"/>
        <w:jc w:val="both"/>
      </w:pPr>
      <w:r>
        <w:rPr>
          <w:color w:val="000000"/>
        </w:rPr>
        <w:t>Учет готовой продукции (работ, услуг)</w:t>
      </w:r>
    </w:p>
    <w:p w:rsidR="003D4EE6" w:rsidRDefault="003D4EE6" w:rsidP="003D4EE6">
      <w:pPr>
        <w:pStyle w:val="2"/>
        <w:framePr w:w="9648" w:h="14166" w:hRule="exact" w:wrap="none" w:vAnchor="page" w:hAnchor="page" w:x="1143" w:y="951"/>
        <w:numPr>
          <w:ilvl w:val="0"/>
          <w:numId w:val="10"/>
        </w:numPr>
        <w:shd w:val="clear" w:color="auto" w:fill="auto"/>
        <w:tabs>
          <w:tab w:val="left" w:pos="618"/>
        </w:tabs>
        <w:spacing w:after="0"/>
        <w:ind w:left="740" w:hanging="400"/>
        <w:jc w:val="both"/>
      </w:pPr>
      <w:r>
        <w:rPr>
          <w:color w:val="000000"/>
        </w:rPr>
        <w:t>Учет расчетов с разными дебиторами и кредиторами.</w:t>
      </w:r>
    </w:p>
    <w:p w:rsidR="003D4EE6" w:rsidRDefault="003D4EE6" w:rsidP="003D4EE6">
      <w:pPr>
        <w:pStyle w:val="2"/>
        <w:framePr w:w="9648" w:h="14166" w:hRule="exact" w:wrap="none" w:vAnchor="page" w:hAnchor="page" w:x="1143" w:y="951"/>
        <w:numPr>
          <w:ilvl w:val="0"/>
          <w:numId w:val="10"/>
        </w:numPr>
        <w:shd w:val="clear" w:color="auto" w:fill="auto"/>
        <w:tabs>
          <w:tab w:val="left" w:pos="614"/>
        </w:tabs>
        <w:spacing w:after="300"/>
        <w:ind w:left="740" w:hanging="400"/>
        <w:jc w:val="both"/>
      </w:pPr>
      <w:r>
        <w:rPr>
          <w:color w:val="000000"/>
        </w:rPr>
        <w:t>Учет резерва по сомнительным долгам.</w:t>
      </w:r>
    </w:p>
    <w:p w:rsidR="003D4EE6" w:rsidRDefault="003D4EE6" w:rsidP="003D4EE6">
      <w:pPr>
        <w:pStyle w:val="2"/>
        <w:framePr w:w="9648" w:h="14166" w:hRule="exact" w:wrap="none" w:vAnchor="page" w:hAnchor="page" w:x="1143" w:y="951"/>
        <w:shd w:val="clear" w:color="auto" w:fill="auto"/>
        <w:spacing w:after="0"/>
        <w:ind w:firstLine="0"/>
        <w:jc w:val="both"/>
      </w:pPr>
      <w:r>
        <w:rPr>
          <w:color w:val="000000"/>
        </w:rPr>
        <w:t>Вариант № 10</w:t>
      </w:r>
    </w:p>
    <w:p w:rsidR="003D4EE6" w:rsidRDefault="003D4EE6" w:rsidP="003D4EE6">
      <w:pPr>
        <w:pStyle w:val="2"/>
        <w:framePr w:w="9648" w:h="14166" w:hRule="exact" w:wrap="none" w:vAnchor="page" w:hAnchor="page" w:x="1143" w:y="951"/>
        <w:numPr>
          <w:ilvl w:val="0"/>
          <w:numId w:val="11"/>
        </w:numPr>
        <w:shd w:val="clear" w:color="auto" w:fill="auto"/>
        <w:tabs>
          <w:tab w:val="left" w:pos="594"/>
        </w:tabs>
        <w:spacing w:after="0"/>
        <w:ind w:left="740" w:hanging="400"/>
        <w:jc w:val="both"/>
      </w:pPr>
      <w:r>
        <w:rPr>
          <w:color w:val="000000"/>
        </w:rPr>
        <w:t>Учет расчетов по кредитам и займам.</w:t>
      </w:r>
    </w:p>
    <w:p w:rsidR="003D4EE6" w:rsidRDefault="003D4EE6" w:rsidP="003D4EE6">
      <w:pPr>
        <w:pStyle w:val="2"/>
        <w:framePr w:w="9648" w:h="14166" w:hRule="exact" w:wrap="none" w:vAnchor="page" w:hAnchor="page" w:x="1143" w:y="951"/>
        <w:numPr>
          <w:ilvl w:val="0"/>
          <w:numId w:val="11"/>
        </w:numPr>
        <w:shd w:val="clear" w:color="auto" w:fill="auto"/>
        <w:tabs>
          <w:tab w:val="left" w:pos="618"/>
        </w:tabs>
        <w:spacing w:after="0"/>
        <w:ind w:left="740" w:hanging="400"/>
        <w:jc w:val="both"/>
      </w:pPr>
      <w:r>
        <w:rPr>
          <w:color w:val="000000"/>
        </w:rPr>
        <w:t>Учет товаров.</w:t>
      </w:r>
    </w:p>
    <w:p w:rsidR="003D4EE6" w:rsidRDefault="003D4EE6" w:rsidP="006D57F4">
      <w:pPr>
        <w:pStyle w:val="2"/>
        <w:framePr w:w="9648" w:h="14166" w:hRule="exact" w:wrap="none" w:vAnchor="page" w:hAnchor="page" w:x="1143" w:y="951"/>
        <w:numPr>
          <w:ilvl w:val="0"/>
          <w:numId w:val="11"/>
        </w:numPr>
        <w:shd w:val="clear" w:color="auto" w:fill="auto"/>
        <w:tabs>
          <w:tab w:val="left" w:pos="618"/>
        </w:tabs>
        <w:spacing w:after="0" w:line="648" w:lineRule="exact"/>
        <w:ind w:left="743" w:hanging="403"/>
        <w:jc w:val="both"/>
      </w:pPr>
      <w:r>
        <w:rPr>
          <w:color w:val="000000"/>
        </w:rPr>
        <w:t>Особенности учета внешнеэкономической деятельности</w:t>
      </w:r>
    </w:p>
    <w:p w:rsidR="003D4EE6" w:rsidRDefault="003D4EE6" w:rsidP="003D4EE6">
      <w:pPr>
        <w:pStyle w:val="25"/>
        <w:framePr w:w="9648" w:h="14166" w:hRule="exact" w:wrap="none" w:vAnchor="page" w:hAnchor="page" w:x="1143" w:y="951"/>
        <w:shd w:val="clear" w:color="auto" w:fill="auto"/>
        <w:spacing w:before="0" w:after="0" w:line="648" w:lineRule="exact"/>
        <w:ind w:left="60" w:firstLine="0"/>
        <w:jc w:val="center"/>
        <w:rPr>
          <w:color w:val="000000"/>
        </w:rPr>
      </w:pPr>
      <w:r>
        <w:rPr>
          <w:color w:val="000000"/>
        </w:rPr>
        <w:t xml:space="preserve">Вторая часть контрольной работы </w:t>
      </w:r>
    </w:p>
    <w:p w:rsidR="003D4EE6" w:rsidRDefault="003D4EE6" w:rsidP="003D4EE6">
      <w:pPr>
        <w:pStyle w:val="25"/>
        <w:framePr w:w="9648" w:h="14166" w:hRule="exact" w:wrap="none" w:vAnchor="page" w:hAnchor="page" w:x="1143" w:y="951"/>
        <w:shd w:val="clear" w:color="auto" w:fill="auto"/>
        <w:spacing w:before="0" w:after="0" w:line="648" w:lineRule="exact"/>
        <w:ind w:left="60" w:firstLine="0"/>
        <w:jc w:val="center"/>
      </w:pPr>
      <w:r>
        <w:rPr>
          <w:color w:val="000000"/>
        </w:rPr>
        <w:t xml:space="preserve"> ВАРИАНТ 1</w:t>
      </w:r>
    </w:p>
    <w:p w:rsidR="003D4EE6" w:rsidRDefault="003D4EE6" w:rsidP="003D4EE6">
      <w:pPr>
        <w:pStyle w:val="2"/>
        <w:framePr w:w="9648" w:h="14166" w:hRule="exact" w:wrap="none" w:vAnchor="page" w:hAnchor="page" w:x="1143" w:y="951"/>
        <w:shd w:val="clear" w:color="auto" w:fill="auto"/>
        <w:spacing w:after="0"/>
        <w:ind w:right="20" w:firstLine="0"/>
        <w:jc w:val="both"/>
      </w:pPr>
      <w:r>
        <w:rPr>
          <w:rStyle w:val="0pt"/>
        </w:rPr>
        <w:t xml:space="preserve">Задачи. </w:t>
      </w:r>
      <w:r>
        <w:rPr>
          <w:color w:val="000000"/>
        </w:rPr>
        <w:t>Требуется назвать первичный документ, корреспонденцию счетов по названным хозяйственным операциям, определить недостающие суммы.</w:t>
      </w:r>
    </w:p>
    <w:p w:rsidR="003D4EE6" w:rsidRDefault="003D4EE6" w:rsidP="003D4EE6">
      <w:pPr>
        <w:pStyle w:val="2"/>
        <w:framePr w:w="9648" w:h="14166" w:hRule="exact" w:wrap="none" w:vAnchor="page" w:hAnchor="page" w:x="1143" w:y="951"/>
        <w:numPr>
          <w:ilvl w:val="0"/>
          <w:numId w:val="12"/>
        </w:numPr>
        <w:shd w:val="clear" w:color="auto" w:fill="auto"/>
        <w:tabs>
          <w:tab w:val="left" w:pos="671"/>
        </w:tabs>
        <w:spacing w:after="0"/>
        <w:ind w:left="740" w:right="20" w:hanging="400"/>
        <w:jc w:val="both"/>
      </w:pPr>
      <w:r>
        <w:rPr>
          <w:color w:val="000000"/>
        </w:rPr>
        <w:t xml:space="preserve">В течение дня на расчетный счет организации поступили выручка от покупателей в сумме 240000 </w:t>
      </w:r>
      <w:proofErr w:type="spellStart"/>
      <w:r>
        <w:rPr>
          <w:color w:val="000000"/>
        </w:rPr>
        <w:t>руб</w:t>
      </w:r>
      <w:proofErr w:type="spellEnd"/>
      <w:r>
        <w:rPr>
          <w:color w:val="000000"/>
        </w:rPr>
        <w:t xml:space="preserve">; претензия, предъявленная поставщику, в сумме 15000 руб. С расчетного счета были перечислены платежи поставщикам в сумме 185000 руб.; налоги в бюджет - в сумме 68000 </w:t>
      </w:r>
      <w:proofErr w:type="spellStart"/>
      <w:r>
        <w:rPr>
          <w:color w:val="000000"/>
        </w:rPr>
        <w:t>руб</w:t>
      </w:r>
      <w:proofErr w:type="spellEnd"/>
      <w:r>
        <w:rPr>
          <w:color w:val="000000"/>
        </w:rPr>
        <w:t>; средства на аккредитив - в сумме 140000 руб.; выданы деньги в кассу в сумме 48000 руб. Остаток средств на расчетном счете на начало дня составлял 43500 руб. Определить остаток денег на расчетном счете на конец дня. Отразите операции на счетах бухгалтерского учета.</w:t>
      </w:r>
    </w:p>
    <w:p w:rsidR="003D4EE6" w:rsidRDefault="003D4EE6" w:rsidP="003D4EE6">
      <w:pPr>
        <w:pStyle w:val="2"/>
        <w:framePr w:w="9648" w:h="14166" w:hRule="exact" w:wrap="none" w:vAnchor="page" w:hAnchor="page" w:x="1143" w:y="951"/>
        <w:numPr>
          <w:ilvl w:val="0"/>
          <w:numId w:val="12"/>
        </w:numPr>
        <w:shd w:val="clear" w:color="auto" w:fill="auto"/>
        <w:tabs>
          <w:tab w:val="left" w:pos="695"/>
        </w:tabs>
        <w:spacing w:after="0"/>
        <w:ind w:left="740" w:right="20" w:hanging="400"/>
        <w:jc w:val="both"/>
      </w:pPr>
      <w:r>
        <w:rPr>
          <w:color w:val="000000"/>
        </w:rPr>
        <w:t>Поступила сумма дохода от совместной деятельности 40 тыс. рублей, за счет этих средств начислены и выданы дивиденды учредителям предпри</w:t>
      </w:r>
      <w:r>
        <w:rPr>
          <w:color w:val="000000"/>
        </w:rPr>
        <w:softHyphen/>
        <w:t>ятия 25 тыс. рублей.</w:t>
      </w:r>
    </w:p>
    <w:p w:rsidR="003D4EE6" w:rsidRDefault="003D4EE6" w:rsidP="003D4EE6">
      <w:pPr>
        <w:pStyle w:val="2"/>
        <w:framePr w:w="9648" w:h="14166" w:hRule="exact" w:wrap="none" w:vAnchor="page" w:hAnchor="page" w:x="1143" w:y="951"/>
        <w:numPr>
          <w:ilvl w:val="0"/>
          <w:numId w:val="12"/>
        </w:numPr>
        <w:shd w:val="clear" w:color="auto" w:fill="auto"/>
        <w:tabs>
          <w:tab w:val="left" w:pos="758"/>
        </w:tabs>
        <w:spacing w:after="0"/>
        <w:ind w:left="740" w:right="20" w:hanging="400"/>
        <w:jc w:val="both"/>
      </w:pPr>
      <w:r>
        <w:rPr>
          <w:color w:val="000000"/>
        </w:rPr>
        <w:t>Получен вексель покупателя на сумму 1,2 тыс. рублей, в том числе стои</w:t>
      </w:r>
      <w:r>
        <w:rPr>
          <w:color w:val="000000"/>
        </w:rPr>
        <w:softHyphen/>
        <w:t>мость проданной продукции 1 тыс. рублей, проценты 200 рублей.</w:t>
      </w:r>
    </w:p>
    <w:p w:rsidR="003D4EE6" w:rsidRDefault="003D4EE6" w:rsidP="003D4EE6">
      <w:pPr>
        <w:pStyle w:val="2"/>
        <w:framePr w:w="9648" w:h="14166" w:hRule="exact" w:wrap="none" w:vAnchor="page" w:hAnchor="page" w:x="1143" w:y="951"/>
        <w:numPr>
          <w:ilvl w:val="0"/>
          <w:numId w:val="12"/>
        </w:numPr>
        <w:shd w:val="clear" w:color="auto" w:fill="auto"/>
        <w:tabs>
          <w:tab w:val="left" w:pos="762"/>
        </w:tabs>
        <w:spacing w:after="0"/>
        <w:ind w:left="740" w:right="20" w:hanging="400"/>
        <w:jc w:val="both"/>
      </w:pPr>
      <w:r>
        <w:rPr>
          <w:color w:val="000000"/>
        </w:rPr>
        <w:t>Акционерное общество выкупило собственные акции за 12 тыс. рублей (номинальная стоимость 10 тыс. рублей), а затем их перепродало за 15 тыс. рублей.</w:t>
      </w:r>
    </w:p>
    <w:p w:rsidR="003D4EE6" w:rsidRDefault="003D4EE6" w:rsidP="003D4EE6">
      <w:pPr>
        <w:pStyle w:val="2"/>
        <w:framePr w:w="9648" w:h="14166" w:hRule="exact" w:wrap="none" w:vAnchor="page" w:hAnchor="page" w:x="1143" w:y="951"/>
        <w:numPr>
          <w:ilvl w:val="0"/>
          <w:numId w:val="12"/>
        </w:numPr>
        <w:shd w:val="clear" w:color="auto" w:fill="auto"/>
        <w:tabs>
          <w:tab w:val="left" w:pos="686"/>
        </w:tabs>
        <w:spacing w:after="0"/>
        <w:ind w:left="740" w:right="20" w:hanging="400"/>
        <w:jc w:val="both"/>
      </w:pPr>
      <w:r>
        <w:rPr>
          <w:color w:val="000000"/>
        </w:rPr>
        <w:t>Приобретен у физического лица жилой дом по договорной стоимости 120 тыс. рублей. Физическое лицо зарегистрировано в качестве предпринима</w:t>
      </w:r>
      <w:r>
        <w:rPr>
          <w:color w:val="000000"/>
        </w:rPr>
        <w:softHyphen/>
        <w:t>теля и плательщика налога на доходы физических лиц. Оплата за дом на</w:t>
      </w:r>
      <w:r>
        <w:rPr>
          <w:color w:val="000000"/>
        </w:rPr>
        <w:softHyphen/>
        <w:t>личными - 10 тыс. рублей, с расчетного счета - 62 тыс. рублей, остальная сумма - товаром. Стоимость товара по учетным ценам - 48 тыс. рублей.</w:t>
      </w:r>
    </w:p>
    <w:p w:rsidR="003D4EE6" w:rsidRDefault="003D4EE6" w:rsidP="003D4EE6">
      <w:pPr>
        <w:pStyle w:val="2"/>
        <w:framePr w:w="9648" w:h="14166" w:hRule="exact" w:wrap="none" w:vAnchor="page" w:hAnchor="page" w:x="1143" w:y="951"/>
        <w:numPr>
          <w:ilvl w:val="0"/>
          <w:numId w:val="12"/>
        </w:numPr>
        <w:shd w:val="clear" w:color="auto" w:fill="auto"/>
        <w:tabs>
          <w:tab w:val="left" w:pos="690"/>
        </w:tabs>
        <w:spacing w:after="0"/>
        <w:ind w:left="740" w:right="20" w:hanging="400"/>
        <w:jc w:val="both"/>
      </w:pPr>
      <w:r>
        <w:rPr>
          <w:color w:val="000000"/>
        </w:rPr>
        <w:t>Получен счет от предприятия за ремонт вычислительной техники на сум</w:t>
      </w:r>
      <w:r>
        <w:rPr>
          <w:color w:val="000000"/>
        </w:rPr>
        <w:softHyphen/>
        <w:t>му 1940 рублей. На текущий ремонт транспортных средств израсходовано различных материалов на 985 рублей, запасных частей - 1732 рубля, на</w:t>
      </w:r>
      <w:r>
        <w:rPr>
          <w:color w:val="000000"/>
        </w:rPr>
        <w:softHyphen/>
        <w:t>числена заработная плата наладчикам 1375 рублей. На текущий ремонт здания цеха израсходовано краски на 2410 рублей, облицовочной плитки - 1255 рублей, начислена заработная плата малярам 7295 рублей. Произве</w:t>
      </w:r>
      <w:r>
        <w:rPr>
          <w:color w:val="000000"/>
        </w:rPr>
        <w:softHyphen/>
        <w:t>дены начисления на заработную плату в установленных размерах.</w:t>
      </w:r>
    </w:p>
    <w:p w:rsidR="003D4EE6" w:rsidRDefault="003D4EE6" w:rsidP="003D4EE6">
      <w:pPr>
        <w:pStyle w:val="23"/>
        <w:framePr w:wrap="none" w:vAnchor="page" w:hAnchor="page" w:x="5847" w:y="15667"/>
        <w:shd w:val="clear" w:color="auto" w:fill="auto"/>
        <w:spacing w:line="210" w:lineRule="exact"/>
        <w:ind w:left="20"/>
      </w:pPr>
      <w:r>
        <w:rPr>
          <w:color w:val="000000"/>
        </w:rPr>
        <w:t>12</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643" w:h="13869" w:hRule="exact" w:wrap="none" w:vAnchor="page" w:hAnchor="page" w:x="1146" w:y="951"/>
        <w:numPr>
          <w:ilvl w:val="0"/>
          <w:numId w:val="12"/>
        </w:numPr>
        <w:shd w:val="clear" w:color="auto" w:fill="auto"/>
        <w:tabs>
          <w:tab w:val="left" w:pos="787"/>
        </w:tabs>
        <w:spacing w:after="0"/>
        <w:ind w:left="720" w:right="20" w:hanging="360"/>
        <w:jc w:val="both"/>
      </w:pPr>
      <w:r>
        <w:rPr>
          <w:color w:val="000000"/>
        </w:rPr>
        <w:lastRenderedPageBreak/>
        <w:t>Организация приобрела у малого предприятия металлопрокат на сумму 840 тыс.рублей ( включая НДС). Расчеты за металлоизделия произведены продукцией собственного производства. Стоимость данной партии в оценке по себестоимости составила 600 тыс.рублей.</w:t>
      </w:r>
    </w:p>
    <w:p w:rsidR="003D4EE6" w:rsidRDefault="003D4EE6" w:rsidP="003D4EE6">
      <w:pPr>
        <w:pStyle w:val="2"/>
        <w:framePr w:w="9643" w:h="13869" w:hRule="exact" w:wrap="none" w:vAnchor="page" w:hAnchor="page" w:x="1146" w:y="951"/>
        <w:numPr>
          <w:ilvl w:val="0"/>
          <w:numId w:val="12"/>
        </w:numPr>
        <w:shd w:val="clear" w:color="auto" w:fill="auto"/>
        <w:tabs>
          <w:tab w:val="left" w:pos="715"/>
        </w:tabs>
        <w:spacing w:after="0"/>
        <w:ind w:left="720" w:right="20" w:hanging="360"/>
        <w:jc w:val="both"/>
      </w:pPr>
      <w:r>
        <w:rPr>
          <w:color w:val="000000"/>
        </w:rPr>
        <w:t>Организация получила безвозмездно от физического лица персональный компьютер, рыночная стоимость которого 25000 руб. СПИ-10 лет.</w:t>
      </w:r>
    </w:p>
    <w:p w:rsidR="003D4EE6" w:rsidRDefault="003D4EE6" w:rsidP="003D4EE6">
      <w:pPr>
        <w:pStyle w:val="2"/>
        <w:framePr w:w="9643" w:h="13869" w:hRule="exact" w:wrap="none" w:vAnchor="page" w:hAnchor="page" w:x="1146" w:y="951"/>
        <w:numPr>
          <w:ilvl w:val="0"/>
          <w:numId w:val="12"/>
        </w:numPr>
        <w:shd w:val="clear" w:color="auto" w:fill="auto"/>
        <w:tabs>
          <w:tab w:val="left" w:pos="778"/>
        </w:tabs>
        <w:spacing w:after="0"/>
        <w:ind w:left="720" w:right="20" w:hanging="360"/>
        <w:jc w:val="both"/>
      </w:pPr>
      <w:r>
        <w:rPr>
          <w:color w:val="000000"/>
        </w:rPr>
        <w:t>Приобретены облигации за 12 тыс.рублей ( номинальная стоимость 10 тыс.рублей) с погашением через один год под 48% годовых. Сумма через год с процентами зачисляется на расчетный счет.</w:t>
      </w:r>
    </w:p>
    <w:p w:rsidR="003D4EE6" w:rsidRDefault="003D4EE6" w:rsidP="003D4EE6">
      <w:pPr>
        <w:pStyle w:val="2"/>
        <w:framePr w:w="9643" w:h="13869" w:hRule="exact" w:wrap="none" w:vAnchor="page" w:hAnchor="page" w:x="1146" w:y="951"/>
        <w:numPr>
          <w:ilvl w:val="0"/>
          <w:numId w:val="12"/>
        </w:numPr>
        <w:shd w:val="clear" w:color="auto" w:fill="auto"/>
        <w:tabs>
          <w:tab w:val="left" w:pos="691"/>
        </w:tabs>
        <w:spacing w:after="657"/>
        <w:ind w:left="720" w:right="20" w:hanging="360"/>
        <w:jc w:val="both"/>
      </w:pPr>
      <w:r>
        <w:rPr>
          <w:color w:val="000000"/>
        </w:rPr>
        <w:t xml:space="preserve">Передан станок в качестве вклада в </w:t>
      </w:r>
      <w:r w:rsidR="006D57F4">
        <w:rPr>
          <w:color w:val="000000"/>
        </w:rPr>
        <w:t>уставный капитал дочернего пред</w:t>
      </w:r>
      <w:r>
        <w:rPr>
          <w:color w:val="000000"/>
        </w:rPr>
        <w:t>приятия балансовой стоимостью 25 тыс.</w:t>
      </w:r>
      <w:r w:rsidR="006D57F4">
        <w:rPr>
          <w:color w:val="000000"/>
        </w:rPr>
        <w:t xml:space="preserve"> рублей, амортизация 5 тыс. руб</w:t>
      </w:r>
      <w:r>
        <w:rPr>
          <w:color w:val="000000"/>
        </w:rPr>
        <w:t>лей, цена соглашения по учредительному договору 15 тыс. рублей.</w:t>
      </w:r>
    </w:p>
    <w:p w:rsidR="003D4EE6" w:rsidRDefault="003D4EE6" w:rsidP="003D4EE6">
      <w:pPr>
        <w:pStyle w:val="11"/>
        <w:framePr w:w="9643" w:h="13869" w:hRule="exact" w:wrap="none" w:vAnchor="page" w:hAnchor="page" w:x="1146" w:y="951"/>
        <w:shd w:val="clear" w:color="auto" w:fill="auto"/>
        <w:spacing w:before="0" w:after="305" w:line="250" w:lineRule="exact"/>
        <w:ind w:left="120"/>
      </w:pPr>
      <w:bookmarkStart w:id="0" w:name="bookmark4"/>
      <w:r>
        <w:rPr>
          <w:color w:val="000000"/>
        </w:rPr>
        <w:t>ВАРИАНТ 2</w:t>
      </w:r>
      <w:bookmarkEnd w:id="0"/>
    </w:p>
    <w:p w:rsidR="003D4EE6" w:rsidRDefault="003D4EE6" w:rsidP="003D4EE6">
      <w:pPr>
        <w:pStyle w:val="2"/>
        <w:framePr w:w="9643" w:h="13869" w:hRule="exact" w:wrap="none" w:vAnchor="page" w:hAnchor="page" w:x="1146" w:y="951"/>
        <w:shd w:val="clear" w:color="auto" w:fill="auto"/>
        <w:spacing w:after="0"/>
        <w:ind w:right="20" w:firstLine="0"/>
        <w:jc w:val="both"/>
      </w:pPr>
      <w:r>
        <w:rPr>
          <w:rStyle w:val="0pt"/>
        </w:rPr>
        <w:t xml:space="preserve">Задачи. </w:t>
      </w:r>
      <w:r>
        <w:rPr>
          <w:color w:val="000000"/>
        </w:rPr>
        <w:t>Требуется назвать первичный документ и корреспонденцию счетов по названным хозяйственным операциям. Определить недостающую сумму.</w:t>
      </w:r>
    </w:p>
    <w:p w:rsidR="003D4EE6" w:rsidRDefault="003D4EE6" w:rsidP="003D4EE6">
      <w:pPr>
        <w:pStyle w:val="2"/>
        <w:framePr w:w="9643" w:h="13869" w:hRule="exact" w:wrap="none" w:vAnchor="page" w:hAnchor="page" w:x="1146" w:y="951"/>
        <w:numPr>
          <w:ilvl w:val="0"/>
          <w:numId w:val="13"/>
        </w:numPr>
        <w:shd w:val="clear" w:color="auto" w:fill="auto"/>
        <w:tabs>
          <w:tab w:val="left" w:pos="691"/>
        </w:tabs>
        <w:spacing w:after="0"/>
        <w:ind w:left="720" w:right="20" w:hanging="360"/>
        <w:jc w:val="both"/>
      </w:pPr>
      <w:r>
        <w:rPr>
          <w:color w:val="000000"/>
        </w:rPr>
        <w:t>На валютный счет предприятия поступила выручка от экспортера в размере 120000 долларов США. Курс доллара - 29 руб. 34 коп. Предприятие поручило банку продать обязательную часть выручки (10%) на внутреннем валютном рынке. Курс доллара - 29 руб. 40 коп. После продажи валюты рублевый эквивалент был зачислен на расчетный счет предприятия. Остаток денежных средств на начало периода по счету 52 »Валютные счета» составлял 40000 долларов США (1170 тыс. руб.) на конец периода проведена переоценка по курсу 1 доллар США= 29 руб. 49 коп.</w:t>
      </w:r>
    </w:p>
    <w:p w:rsidR="003D4EE6" w:rsidRDefault="003D4EE6" w:rsidP="003D4EE6">
      <w:pPr>
        <w:pStyle w:val="2"/>
        <w:framePr w:w="9643" w:h="13869" w:hRule="exact" w:wrap="none" w:vAnchor="page" w:hAnchor="page" w:x="1146" w:y="951"/>
        <w:numPr>
          <w:ilvl w:val="0"/>
          <w:numId w:val="13"/>
        </w:numPr>
        <w:shd w:val="clear" w:color="auto" w:fill="auto"/>
        <w:tabs>
          <w:tab w:val="left" w:pos="715"/>
        </w:tabs>
        <w:spacing w:after="0"/>
        <w:ind w:left="720" w:right="20" w:hanging="360"/>
        <w:jc w:val="both"/>
      </w:pPr>
      <w:r>
        <w:rPr>
          <w:color w:val="000000"/>
        </w:rPr>
        <w:t>Начислена натуральная оплата труда работникам в сумме 30 тыс. рублей. Начисление на оплату труда произведено в установленных размерах. Продукция выдана в счет оплаты труда в оценке по себестоимости на 20 тыс. рублей, по отпускным ценам 25 тыс. рублей.</w:t>
      </w:r>
    </w:p>
    <w:p w:rsidR="003D4EE6" w:rsidRDefault="003D4EE6" w:rsidP="003D4EE6">
      <w:pPr>
        <w:pStyle w:val="2"/>
        <w:framePr w:w="9643" w:h="13869" w:hRule="exact" w:wrap="none" w:vAnchor="page" w:hAnchor="page" w:x="1146" w:y="951"/>
        <w:numPr>
          <w:ilvl w:val="0"/>
          <w:numId w:val="13"/>
        </w:numPr>
        <w:shd w:val="clear" w:color="auto" w:fill="auto"/>
        <w:tabs>
          <w:tab w:val="left" w:pos="710"/>
        </w:tabs>
        <w:spacing w:after="0"/>
        <w:ind w:left="720" w:right="20" w:hanging="360"/>
        <w:jc w:val="both"/>
      </w:pPr>
      <w:r>
        <w:rPr>
          <w:color w:val="000000"/>
        </w:rPr>
        <w:t>Произведена предоплата счета организацией: материалы на сумму 3,6 тыс. рублей (включая НДС). При приемке материалов оказалась недостача на сумму 800 рублей (включая НДС). На данную сумму постав</w:t>
      </w:r>
      <w:r>
        <w:rPr>
          <w:color w:val="000000"/>
        </w:rPr>
        <w:softHyphen/>
        <w:t>щику предъявлена претензия. Арбитражный суд в иске отказал. Судебные издержки составили 160 рублей.</w:t>
      </w:r>
    </w:p>
    <w:p w:rsidR="003D4EE6" w:rsidRDefault="003D4EE6" w:rsidP="003D4EE6">
      <w:pPr>
        <w:pStyle w:val="2"/>
        <w:framePr w:w="9643" w:h="13869" w:hRule="exact" w:wrap="none" w:vAnchor="page" w:hAnchor="page" w:x="1146" w:y="951"/>
        <w:numPr>
          <w:ilvl w:val="0"/>
          <w:numId w:val="13"/>
        </w:numPr>
        <w:shd w:val="clear" w:color="auto" w:fill="auto"/>
        <w:tabs>
          <w:tab w:val="left" w:pos="725"/>
        </w:tabs>
        <w:spacing w:after="0"/>
        <w:ind w:left="720" w:right="20" w:hanging="360"/>
        <w:jc w:val="both"/>
      </w:pPr>
      <w:r>
        <w:rPr>
          <w:color w:val="000000"/>
        </w:rPr>
        <w:t>Организация приобрела 2000 акций, номинальная стоимость акции составляет 100 рублей. Акции приобретены за 250000 руб. По решению собрания акционеров эмитента размер дивидендов составляет 10% от номинальной стоимости акций. Выплата дивидендов произведена денежными средствами.</w:t>
      </w:r>
    </w:p>
    <w:p w:rsidR="003D4EE6" w:rsidRDefault="003D4EE6" w:rsidP="003D4EE6">
      <w:pPr>
        <w:pStyle w:val="2"/>
        <w:framePr w:w="9643" w:h="13869" w:hRule="exact" w:wrap="none" w:vAnchor="page" w:hAnchor="page" w:x="1146" w:y="951"/>
        <w:numPr>
          <w:ilvl w:val="0"/>
          <w:numId w:val="13"/>
        </w:numPr>
        <w:shd w:val="clear" w:color="auto" w:fill="auto"/>
        <w:tabs>
          <w:tab w:val="left" w:pos="706"/>
        </w:tabs>
        <w:spacing w:after="0"/>
        <w:ind w:left="720" w:right="20" w:hanging="360"/>
        <w:jc w:val="both"/>
      </w:pPr>
      <w:r>
        <w:rPr>
          <w:color w:val="000000"/>
        </w:rPr>
        <w:t>Продано 1 тыс. долларов США, курс на день продажи 29 рублей за один доллар США. Зачислена на расчетный счет выручка 29,8 тыс.рублей от продажи валюты.</w:t>
      </w:r>
    </w:p>
    <w:p w:rsidR="003D4EE6" w:rsidRDefault="003D4EE6" w:rsidP="003D4EE6">
      <w:pPr>
        <w:pStyle w:val="23"/>
        <w:framePr w:wrap="none" w:vAnchor="page" w:hAnchor="page" w:x="5840" w:y="15691"/>
        <w:shd w:val="clear" w:color="auto" w:fill="auto"/>
        <w:spacing w:line="210" w:lineRule="exact"/>
        <w:ind w:left="20"/>
      </w:pPr>
      <w:r>
        <w:rPr>
          <w:color w:val="000000"/>
        </w:rPr>
        <w:t>13</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638" w:h="13869" w:hRule="exact" w:wrap="none" w:vAnchor="page" w:hAnchor="page" w:x="1148" w:y="951"/>
        <w:numPr>
          <w:ilvl w:val="0"/>
          <w:numId w:val="13"/>
        </w:numPr>
        <w:shd w:val="clear" w:color="auto" w:fill="auto"/>
        <w:tabs>
          <w:tab w:val="left" w:pos="710"/>
        </w:tabs>
        <w:spacing w:after="0"/>
        <w:ind w:left="720" w:right="20" w:hanging="360"/>
        <w:jc w:val="both"/>
      </w:pPr>
      <w:r>
        <w:rPr>
          <w:color w:val="000000"/>
        </w:rPr>
        <w:lastRenderedPageBreak/>
        <w:t>Арендовано помещение под офис, арендная плата по которому составляет ежемесячно 2400 руб. (включая НДС), оплата труда руководящим работникам начислена 20000 руб., начисления на оплату труда произведены в установленных размерах. Командировочные расходы составили 80000 руб. (в том числе сверх установленного норматива 700 руб.)</w:t>
      </w:r>
    </w:p>
    <w:p w:rsidR="003D4EE6" w:rsidRDefault="003D4EE6" w:rsidP="003D4EE6">
      <w:pPr>
        <w:pStyle w:val="2"/>
        <w:framePr w:w="9638" w:h="13869" w:hRule="exact" w:wrap="none" w:vAnchor="page" w:hAnchor="page" w:x="1148" w:y="951"/>
        <w:numPr>
          <w:ilvl w:val="0"/>
          <w:numId w:val="13"/>
        </w:numPr>
        <w:shd w:val="clear" w:color="auto" w:fill="auto"/>
        <w:tabs>
          <w:tab w:val="left" w:pos="710"/>
        </w:tabs>
        <w:spacing w:after="0"/>
        <w:ind w:left="720" w:right="20" w:hanging="360"/>
        <w:jc w:val="both"/>
      </w:pPr>
      <w:r>
        <w:rPr>
          <w:color w:val="000000"/>
        </w:rPr>
        <w:t>Предприятию были предъявлены штрафные санкции за нарушения условий договора по поставке продукции покупателю на сумму 2500 руб. и за нарушения сроков составления и предоставления отчетности 1500 руб. Сумма штрафов перечислена. Согласно приказу руко</w:t>
      </w:r>
      <w:r>
        <w:rPr>
          <w:color w:val="000000"/>
        </w:rPr>
        <w:softHyphen/>
        <w:t>водителя предприятия 30 % предъявленных штрафных санкций отне</w:t>
      </w:r>
      <w:r>
        <w:rPr>
          <w:color w:val="000000"/>
        </w:rPr>
        <w:softHyphen/>
        <w:t>сено и взыскано с виновных лиц.</w:t>
      </w:r>
    </w:p>
    <w:p w:rsidR="003D4EE6" w:rsidRDefault="003D4EE6" w:rsidP="003D4EE6">
      <w:pPr>
        <w:pStyle w:val="2"/>
        <w:framePr w:w="9638" w:h="13869" w:hRule="exact" w:wrap="none" w:vAnchor="page" w:hAnchor="page" w:x="1148" w:y="951"/>
        <w:numPr>
          <w:ilvl w:val="0"/>
          <w:numId w:val="13"/>
        </w:numPr>
        <w:shd w:val="clear" w:color="auto" w:fill="auto"/>
        <w:tabs>
          <w:tab w:val="left" w:pos="706"/>
        </w:tabs>
        <w:spacing w:after="0"/>
        <w:ind w:left="720" w:right="20" w:hanging="360"/>
        <w:jc w:val="both"/>
      </w:pPr>
      <w:r>
        <w:rPr>
          <w:color w:val="000000"/>
        </w:rPr>
        <w:t>Приобретена организацией квартира за 72000 руб. у физического лица. Оплата произведена с расчетного счета на сумму 12000 руб. за счет кредита 60000 руб.</w:t>
      </w:r>
    </w:p>
    <w:p w:rsidR="003D4EE6" w:rsidRDefault="003D4EE6" w:rsidP="003D4EE6">
      <w:pPr>
        <w:pStyle w:val="2"/>
        <w:framePr w:w="9638" w:h="13869" w:hRule="exact" w:wrap="none" w:vAnchor="page" w:hAnchor="page" w:x="1148" w:y="951"/>
        <w:numPr>
          <w:ilvl w:val="0"/>
          <w:numId w:val="13"/>
        </w:numPr>
        <w:shd w:val="clear" w:color="auto" w:fill="auto"/>
        <w:tabs>
          <w:tab w:val="left" w:pos="710"/>
        </w:tabs>
        <w:spacing w:after="0"/>
        <w:ind w:left="720" w:right="20" w:hanging="360"/>
        <w:jc w:val="both"/>
      </w:pPr>
      <w:r>
        <w:rPr>
          <w:color w:val="000000"/>
        </w:rPr>
        <w:t>Получен эмиссионный доход от выпуска акций: в кассу - 3500 руб., на расчетный счет - 30000 руб. На пополнение резервного капитала направлена нераспределенная прибыль - 100000 руб.</w:t>
      </w:r>
    </w:p>
    <w:p w:rsidR="003D4EE6" w:rsidRDefault="003D4EE6" w:rsidP="003D4EE6">
      <w:pPr>
        <w:pStyle w:val="2"/>
        <w:framePr w:w="9638" w:h="13869" w:hRule="exact" w:wrap="none" w:vAnchor="page" w:hAnchor="page" w:x="1148" w:y="951"/>
        <w:numPr>
          <w:ilvl w:val="0"/>
          <w:numId w:val="13"/>
        </w:numPr>
        <w:shd w:val="clear" w:color="auto" w:fill="auto"/>
        <w:tabs>
          <w:tab w:val="left" w:pos="701"/>
        </w:tabs>
        <w:spacing w:after="357"/>
        <w:ind w:left="720" w:right="20" w:hanging="360"/>
        <w:jc w:val="both"/>
      </w:pPr>
      <w:r>
        <w:rPr>
          <w:color w:val="000000"/>
        </w:rPr>
        <w:t>Оплачены дивиденды акционерам за счет средств резервного капитала - 150000 руб. Убыток отчетного года покрыт за счет средств ре</w:t>
      </w:r>
      <w:r>
        <w:rPr>
          <w:color w:val="000000"/>
        </w:rPr>
        <w:softHyphen/>
        <w:t>зервного капитала - 35000 руб.</w:t>
      </w:r>
    </w:p>
    <w:p w:rsidR="003D4EE6" w:rsidRDefault="003D4EE6" w:rsidP="003D4EE6">
      <w:pPr>
        <w:pStyle w:val="11"/>
        <w:framePr w:w="9638" w:h="13869" w:hRule="exact" w:wrap="none" w:vAnchor="page" w:hAnchor="page" w:x="1148" w:y="951"/>
        <w:shd w:val="clear" w:color="auto" w:fill="auto"/>
        <w:spacing w:before="0" w:after="305" w:line="250" w:lineRule="exact"/>
        <w:ind w:left="20"/>
      </w:pPr>
      <w:bookmarkStart w:id="1" w:name="bookmark5"/>
      <w:r>
        <w:rPr>
          <w:color w:val="000000"/>
        </w:rPr>
        <w:t>ВАРИАНТ 3</w:t>
      </w:r>
      <w:bookmarkEnd w:id="1"/>
    </w:p>
    <w:p w:rsidR="003D4EE6" w:rsidRDefault="003D4EE6" w:rsidP="003D4EE6">
      <w:pPr>
        <w:pStyle w:val="2"/>
        <w:framePr w:w="9638" w:h="13869" w:hRule="exact" w:wrap="none" w:vAnchor="page" w:hAnchor="page" w:x="1148" w:y="951"/>
        <w:shd w:val="clear" w:color="auto" w:fill="auto"/>
        <w:spacing w:after="0"/>
        <w:ind w:right="20" w:firstLine="0"/>
        <w:jc w:val="both"/>
      </w:pPr>
      <w:r>
        <w:rPr>
          <w:rStyle w:val="0pt"/>
        </w:rPr>
        <w:t xml:space="preserve">Задачи. </w:t>
      </w:r>
      <w:r>
        <w:rPr>
          <w:color w:val="000000"/>
        </w:rPr>
        <w:t>Требуется: назвать первичный документ, корреспонденцию счетов по названным хозяйственным операциям. Определить недостающие суммы.</w:t>
      </w:r>
    </w:p>
    <w:p w:rsidR="003D4EE6" w:rsidRDefault="003D4EE6" w:rsidP="003D4EE6">
      <w:pPr>
        <w:pStyle w:val="2"/>
        <w:framePr w:w="9638" w:h="13869" w:hRule="exact" w:wrap="none" w:vAnchor="page" w:hAnchor="page" w:x="1148" w:y="951"/>
        <w:numPr>
          <w:ilvl w:val="0"/>
          <w:numId w:val="14"/>
        </w:numPr>
        <w:shd w:val="clear" w:color="auto" w:fill="auto"/>
        <w:tabs>
          <w:tab w:val="left" w:pos="691"/>
        </w:tabs>
        <w:spacing w:after="0"/>
        <w:ind w:left="720" w:right="20" w:hanging="360"/>
        <w:jc w:val="both"/>
      </w:pPr>
      <w:r>
        <w:rPr>
          <w:color w:val="000000"/>
        </w:rPr>
        <w:t>Приобретена путевка в санаторий за 4 тыс. рублей, выдана работнику предприятия с оплатой 50% стоимости путевки. Сумма за путевку работ</w:t>
      </w:r>
      <w:r>
        <w:rPr>
          <w:color w:val="000000"/>
        </w:rPr>
        <w:softHyphen/>
        <w:t>ником внесена в кассу.</w:t>
      </w:r>
    </w:p>
    <w:p w:rsidR="003D4EE6" w:rsidRDefault="003D4EE6" w:rsidP="003D4EE6">
      <w:pPr>
        <w:pStyle w:val="2"/>
        <w:framePr w:w="9638" w:h="13869" w:hRule="exact" w:wrap="none" w:vAnchor="page" w:hAnchor="page" w:x="1148" w:y="951"/>
        <w:numPr>
          <w:ilvl w:val="0"/>
          <w:numId w:val="14"/>
        </w:numPr>
        <w:shd w:val="clear" w:color="auto" w:fill="auto"/>
        <w:tabs>
          <w:tab w:val="left" w:pos="715"/>
        </w:tabs>
        <w:spacing w:after="0"/>
        <w:ind w:left="720" w:right="20" w:hanging="360"/>
        <w:jc w:val="both"/>
      </w:pPr>
      <w:r>
        <w:rPr>
          <w:color w:val="000000"/>
        </w:rPr>
        <w:t>Получен от заказчика аванс 2,4 тыс. рублей на расчетный счет, включая НДС. За выполненные работы заказчику предъявлен счет на сумму 3,6 тыс. рублей, включая НДС. Окончательный расчет с заказчиком произве</w:t>
      </w:r>
      <w:r>
        <w:rPr>
          <w:color w:val="000000"/>
        </w:rPr>
        <w:softHyphen/>
        <w:t>ден.</w:t>
      </w:r>
    </w:p>
    <w:p w:rsidR="003D4EE6" w:rsidRDefault="003D4EE6" w:rsidP="003D4EE6">
      <w:pPr>
        <w:pStyle w:val="2"/>
        <w:framePr w:w="9638" w:h="13869" w:hRule="exact" w:wrap="none" w:vAnchor="page" w:hAnchor="page" w:x="1148" w:y="951"/>
        <w:numPr>
          <w:ilvl w:val="0"/>
          <w:numId w:val="14"/>
        </w:numPr>
        <w:shd w:val="clear" w:color="auto" w:fill="auto"/>
        <w:tabs>
          <w:tab w:val="left" w:pos="720"/>
        </w:tabs>
        <w:spacing w:after="0"/>
        <w:ind w:left="720" w:right="20" w:hanging="360"/>
        <w:jc w:val="both"/>
      </w:pPr>
      <w:r>
        <w:rPr>
          <w:color w:val="000000"/>
        </w:rPr>
        <w:t>Списано основное средство, не пригодное к использованию на сумму 21900 рублей. При ликвидации оприходованы запасные части на сумму 12000 рублей. Начисленная амортизация на момент списания составляла 7000 руб. Определите результат от списания основного средства.</w:t>
      </w:r>
    </w:p>
    <w:p w:rsidR="003D4EE6" w:rsidRDefault="003D4EE6" w:rsidP="003D4EE6">
      <w:pPr>
        <w:pStyle w:val="2"/>
        <w:framePr w:w="9638" w:h="13869" w:hRule="exact" w:wrap="none" w:vAnchor="page" w:hAnchor="page" w:x="1148" w:y="951"/>
        <w:numPr>
          <w:ilvl w:val="0"/>
          <w:numId w:val="14"/>
        </w:numPr>
        <w:shd w:val="clear" w:color="auto" w:fill="auto"/>
        <w:tabs>
          <w:tab w:val="left" w:pos="782"/>
        </w:tabs>
        <w:spacing w:after="0"/>
        <w:ind w:left="720" w:right="20" w:hanging="360"/>
        <w:jc w:val="both"/>
      </w:pPr>
      <w:r>
        <w:rPr>
          <w:color w:val="000000"/>
        </w:rPr>
        <w:t>Реализован на бирже пакет облигаций на 285,4 тыс. рублей, комиссионные брокеру 2% от продажи стоимост</w:t>
      </w:r>
      <w:r w:rsidR="006D57F4">
        <w:rPr>
          <w:color w:val="000000"/>
        </w:rPr>
        <w:t>и. Финансовая стоимость финансо</w:t>
      </w:r>
      <w:r>
        <w:rPr>
          <w:color w:val="000000"/>
        </w:rPr>
        <w:t>вых вложений в пакет облигаций 220,5 тыс. рублей.</w:t>
      </w:r>
    </w:p>
    <w:p w:rsidR="003D4EE6" w:rsidRDefault="003D4EE6" w:rsidP="003D4EE6">
      <w:pPr>
        <w:pStyle w:val="2"/>
        <w:framePr w:w="9638" w:h="13869" w:hRule="exact" w:wrap="none" w:vAnchor="page" w:hAnchor="page" w:x="1148" w:y="951"/>
        <w:numPr>
          <w:ilvl w:val="0"/>
          <w:numId w:val="14"/>
        </w:numPr>
        <w:shd w:val="clear" w:color="auto" w:fill="auto"/>
        <w:tabs>
          <w:tab w:val="left" w:pos="706"/>
        </w:tabs>
        <w:spacing w:after="0"/>
        <w:ind w:left="720" w:right="20" w:hanging="360"/>
        <w:jc w:val="both"/>
      </w:pPr>
      <w:r>
        <w:rPr>
          <w:color w:val="000000"/>
        </w:rPr>
        <w:t>Предприятие за отчетный период отгрузило продукцию на сумму 110 тыс. рублей. Производственная себестоимость и расходы по сбыту составили 80 тыс. рублей. Оплата получена в сумме 90 тыс. рублей в этом от</w:t>
      </w:r>
    </w:p>
    <w:p w:rsidR="003D4EE6" w:rsidRDefault="003D4EE6" w:rsidP="003D4EE6">
      <w:pPr>
        <w:pStyle w:val="23"/>
        <w:framePr w:wrap="none" w:vAnchor="page" w:hAnchor="page" w:x="5847" w:y="15691"/>
        <w:shd w:val="clear" w:color="auto" w:fill="auto"/>
        <w:spacing w:line="210" w:lineRule="exact"/>
        <w:ind w:left="20"/>
      </w:pPr>
      <w:r>
        <w:rPr>
          <w:color w:val="000000"/>
        </w:rPr>
        <w:t>14</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643" w:h="14166" w:hRule="exact" w:wrap="none" w:vAnchor="page" w:hAnchor="page" w:x="1146" w:y="951"/>
        <w:shd w:val="clear" w:color="auto" w:fill="auto"/>
        <w:spacing w:after="0"/>
        <w:ind w:left="720" w:right="20" w:firstLine="0"/>
        <w:jc w:val="both"/>
      </w:pPr>
      <w:r>
        <w:rPr>
          <w:color w:val="000000"/>
        </w:rPr>
        <w:lastRenderedPageBreak/>
        <w:t>четном периоде, оплата остальной продукции получена в следующем месяце.</w:t>
      </w:r>
    </w:p>
    <w:p w:rsidR="003D4EE6" w:rsidRDefault="003D4EE6" w:rsidP="003D4EE6">
      <w:pPr>
        <w:pStyle w:val="2"/>
        <w:framePr w:w="9643" w:h="14166" w:hRule="exact" w:wrap="none" w:vAnchor="page" w:hAnchor="page" w:x="1146" w:y="951"/>
        <w:numPr>
          <w:ilvl w:val="0"/>
          <w:numId w:val="14"/>
        </w:numPr>
        <w:shd w:val="clear" w:color="auto" w:fill="auto"/>
        <w:tabs>
          <w:tab w:val="left" w:pos="710"/>
        </w:tabs>
        <w:spacing w:after="0"/>
        <w:ind w:left="720" w:right="20" w:hanging="360"/>
        <w:jc w:val="both"/>
      </w:pPr>
      <w:r>
        <w:rPr>
          <w:color w:val="000000"/>
        </w:rPr>
        <w:t xml:space="preserve">Начислен налог на имущество предприятия за </w:t>
      </w:r>
      <w:proofErr w:type="spellStart"/>
      <w:r>
        <w:rPr>
          <w:color w:val="000000"/>
        </w:rPr>
        <w:t>отч</w:t>
      </w:r>
      <w:proofErr w:type="spellEnd"/>
      <w:r>
        <w:rPr>
          <w:color w:val="000000"/>
        </w:rPr>
        <w:t>. период - 15 т.р. Сумма перечислена с расчетного счета. Произведены начисления налога на прибыль - 50 т.р. Произведены начисления органам соц. страхования и обеспечения с з/п рабочих основного производства - 32 т.р. Удержан налог на доходы с з/п рабочих - 11 т.р.</w:t>
      </w:r>
    </w:p>
    <w:p w:rsidR="003D4EE6" w:rsidRDefault="003D4EE6" w:rsidP="003D4EE6">
      <w:pPr>
        <w:pStyle w:val="2"/>
        <w:framePr w:w="9643" w:h="14166" w:hRule="exact" w:wrap="none" w:vAnchor="page" w:hAnchor="page" w:x="1146" w:y="951"/>
        <w:numPr>
          <w:ilvl w:val="0"/>
          <w:numId w:val="14"/>
        </w:numPr>
        <w:shd w:val="clear" w:color="auto" w:fill="auto"/>
        <w:tabs>
          <w:tab w:val="left" w:pos="715"/>
        </w:tabs>
        <w:spacing w:after="304" w:line="326" w:lineRule="exact"/>
        <w:ind w:left="720" w:right="780" w:hanging="360"/>
        <w:jc w:val="left"/>
      </w:pPr>
      <w:r>
        <w:rPr>
          <w:color w:val="000000"/>
        </w:rPr>
        <w:t>Условие: при изучении хоз. операций на предприятии выявлены след.бух. записи:</w:t>
      </w:r>
    </w:p>
    <w:p w:rsidR="003D4EE6" w:rsidRDefault="003D4EE6" w:rsidP="003D4EE6">
      <w:pPr>
        <w:pStyle w:val="2"/>
        <w:framePr w:w="9643" w:h="14166" w:hRule="exact" w:wrap="none" w:vAnchor="page" w:hAnchor="page" w:x="1146" w:y="951"/>
        <w:shd w:val="clear" w:color="auto" w:fill="auto"/>
        <w:spacing w:after="0"/>
        <w:ind w:left="720" w:right="3620" w:firstLine="0"/>
        <w:jc w:val="left"/>
      </w:pPr>
      <w:r>
        <w:rPr>
          <w:color w:val="000000"/>
        </w:rPr>
        <w:t>Д 10 70 70 70 70 69 К 70 50 94 68 73 70 Сформулируйте хозяйственные операции по данным бухгалтерским проводкам.</w:t>
      </w:r>
    </w:p>
    <w:p w:rsidR="003D4EE6" w:rsidRDefault="003D4EE6" w:rsidP="003D4EE6">
      <w:pPr>
        <w:pStyle w:val="2"/>
        <w:framePr w:w="9643" w:h="14166" w:hRule="exact" w:wrap="none" w:vAnchor="page" w:hAnchor="page" w:x="1146" w:y="951"/>
        <w:numPr>
          <w:ilvl w:val="0"/>
          <w:numId w:val="14"/>
        </w:numPr>
        <w:shd w:val="clear" w:color="auto" w:fill="auto"/>
        <w:tabs>
          <w:tab w:val="left" w:pos="715"/>
        </w:tabs>
        <w:spacing w:after="0"/>
        <w:ind w:left="720" w:right="20" w:hanging="360"/>
        <w:jc w:val="both"/>
      </w:pPr>
      <w:r>
        <w:rPr>
          <w:color w:val="000000"/>
        </w:rPr>
        <w:t>Списывается первоначальная стоимость безвозмездно переданных основных средств - 21800 руб. Отражается амортизация по безвозмездно переданным основным средствам - 2700 руб. Отражается результат от безвозмездной передачи основных средств - ? (сумму определить). Выявлена недостача основных средств на сумму - 13050 руб. Амор</w:t>
      </w:r>
      <w:r>
        <w:rPr>
          <w:color w:val="000000"/>
        </w:rPr>
        <w:softHyphen/>
        <w:t>тизация по недостающим объектам - 1000 руб. Недостача отнесена на виновное лицо по остаточной стоимости - ? (сумму определить).</w:t>
      </w:r>
    </w:p>
    <w:p w:rsidR="003D4EE6" w:rsidRDefault="003D4EE6" w:rsidP="003D4EE6">
      <w:pPr>
        <w:pStyle w:val="2"/>
        <w:framePr w:w="9643" w:h="14166" w:hRule="exact" w:wrap="none" w:vAnchor="page" w:hAnchor="page" w:x="1146" w:y="951"/>
        <w:numPr>
          <w:ilvl w:val="0"/>
          <w:numId w:val="14"/>
        </w:numPr>
        <w:shd w:val="clear" w:color="auto" w:fill="auto"/>
        <w:tabs>
          <w:tab w:val="left" w:pos="715"/>
        </w:tabs>
        <w:spacing w:after="0"/>
        <w:ind w:left="720" w:right="20" w:hanging="360"/>
        <w:jc w:val="both"/>
      </w:pPr>
      <w:r>
        <w:rPr>
          <w:color w:val="000000"/>
        </w:rPr>
        <w:t>Условие: предприятие приобрело программное обеспечение для ПЭВМ с тех. документацией по цене 25000 руб. Оплата за программу произведена. Срок полезного использования программы определен в 3 года.</w:t>
      </w:r>
    </w:p>
    <w:p w:rsidR="003D4EE6" w:rsidRDefault="003D4EE6" w:rsidP="003D4EE6">
      <w:pPr>
        <w:pStyle w:val="2"/>
        <w:framePr w:w="9643" w:h="14166" w:hRule="exact" w:wrap="none" w:vAnchor="page" w:hAnchor="page" w:x="1146" w:y="951"/>
        <w:numPr>
          <w:ilvl w:val="0"/>
          <w:numId w:val="14"/>
        </w:numPr>
        <w:shd w:val="clear" w:color="auto" w:fill="auto"/>
        <w:tabs>
          <w:tab w:val="left" w:pos="2006"/>
        </w:tabs>
        <w:spacing w:after="357"/>
        <w:ind w:left="720" w:right="20" w:hanging="360"/>
        <w:jc w:val="both"/>
      </w:pPr>
      <w:r>
        <w:rPr>
          <w:color w:val="000000"/>
        </w:rPr>
        <w:t>Получена</w:t>
      </w:r>
      <w:r>
        <w:rPr>
          <w:color w:val="000000"/>
        </w:rPr>
        <w:tab/>
        <w:t>прибыль от реализации продукции - 2800 т.р. Получен убыток от реализации нематериальных активов - 500 т.р. Уплачены предприятием в течение отчетного периода штрафы, пени, неустойки - 10 т.р. Произведены отчисления в резервный капитал 50 т.р. Получены доходы от долевого участия в др. предприятиях - 100 т.р.</w:t>
      </w:r>
    </w:p>
    <w:p w:rsidR="003D4EE6" w:rsidRDefault="003D4EE6" w:rsidP="003D4EE6">
      <w:pPr>
        <w:pStyle w:val="11"/>
        <w:framePr w:w="9643" w:h="14166" w:hRule="exact" w:wrap="none" w:vAnchor="page" w:hAnchor="page" w:x="1146" w:y="951"/>
        <w:shd w:val="clear" w:color="auto" w:fill="auto"/>
        <w:spacing w:before="0" w:after="305" w:line="250" w:lineRule="exact"/>
        <w:ind w:left="20"/>
      </w:pPr>
      <w:bookmarkStart w:id="2" w:name="bookmark6"/>
      <w:r>
        <w:rPr>
          <w:color w:val="000000"/>
        </w:rPr>
        <w:t>ВАРИАНТ 4</w:t>
      </w:r>
      <w:bookmarkEnd w:id="2"/>
    </w:p>
    <w:p w:rsidR="003D4EE6" w:rsidRDefault="003D4EE6" w:rsidP="003D4EE6">
      <w:pPr>
        <w:pStyle w:val="2"/>
        <w:framePr w:w="9643" w:h="14166" w:hRule="exact" w:wrap="none" w:vAnchor="page" w:hAnchor="page" w:x="1146" w:y="951"/>
        <w:shd w:val="clear" w:color="auto" w:fill="auto"/>
        <w:spacing w:after="0"/>
        <w:ind w:right="20" w:firstLine="0"/>
        <w:jc w:val="both"/>
      </w:pPr>
      <w:r>
        <w:rPr>
          <w:rStyle w:val="0pt"/>
        </w:rPr>
        <w:t xml:space="preserve">Задачи. </w:t>
      </w:r>
      <w:r>
        <w:rPr>
          <w:color w:val="000000"/>
        </w:rPr>
        <w:t>Требуется: назвать первичный документ, корреспонденцию счетов по названным хозяйственным операциям. Определить недостающие суммы.</w:t>
      </w:r>
    </w:p>
    <w:p w:rsidR="003D4EE6" w:rsidRDefault="003D4EE6" w:rsidP="003D4EE6">
      <w:pPr>
        <w:pStyle w:val="2"/>
        <w:framePr w:w="9643" w:h="14166" w:hRule="exact" w:wrap="none" w:vAnchor="page" w:hAnchor="page" w:x="1146" w:y="951"/>
        <w:numPr>
          <w:ilvl w:val="0"/>
          <w:numId w:val="15"/>
        </w:numPr>
        <w:shd w:val="clear" w:color="auto" w:fill="auto"/>
        <w:tabs>
          <w:tab w:val="left" w:pos="691"/>
        </w:tabs>
        <w:spacing w:after="0"/>
        <w:ind w:left="720" w:right="20" w:hanging="360"/>
        <w:jc w:val="both"/>
      </w:pPr>
      <w:r>
        <w:rPr>
          <w:color w:val="000000"/>
        </w:rPr>
        <w:t>В январе 2005 предприятие заключило договор с подрядной организацией на проведение ремонта основных средств. Стоимость ремонта составила 72000 руб. (в т.ч. НДС). Предприятие учитывает затраты на ремонт как расходы будущих периодов. Спис</w:t>
      </w:r>
      <w:r w:rsidR="006D57F4">
        <w:rPr>
          <w:color w:val="000000"/>
        </w:rPr>
        <w:t>ываются на себестоимость в тече</w:t>
      </w:r>
      <w:r>
        <w:rPr>
          <w:color w:val="000000"/>
        </w:rPr>
        <w:t>ние года.</w:t>
      </w:r>
    </w:p>
    <w:p w:rsidR="003D4EE6" w:rsidRDefault="003D4EE6" w:rsidP="003D4EE6">
      <w:pPr>
        <w:pStyle w:val="2"/>
        <w:framePr w:w="9643" w:h="14166" w:hRule="exact" w:wrap="none" w:vAnchor="page" w:hAnchor="page" w:x="1146" w:y="951"/>
        <w:numPr>
          <w:ilvl w:val="0"/>
          <w:numId w:val="15"/>
        </w:numPr>
        <w:shd w:val="clear" w:color="auto" w:fill="auto"/>
        <w:tabs>
          <w:tab w:val="left" w:pos="725"/>
        </w:tabs>
        <w:spacing w:after="0"/>
        <w:ind w:left="720" w:right="20" w:hanging="360"/>
        <w:jc w:val="both"/>
      </w:pPr>
      <w:r>
        <w:rPr>
          <w:color w:val="000000"/>
        </w:rPr>
        <w:t>Организацией создано устройство признанное патентным ведомством как изобретение, которое организация предполагает использовать в собственной производственной деятельности в течение периода, превышающего 12 месяцев. В процессе создания устройства были использованы мате-</w:t>
      </w:r>
    </w:p>
    <w:p w:rsidR="003D4EE6" w:rsidRDefault="003D4EE6" w:rsidP="003D4EE6">
      <w:pPr>
        <w:pStyle w:val="23"/>
        <w:framePr w:wrap="none" w:vAnchor="page" w:hAnchor="page" w:x="5840" w:y="15667"/>
        <w:shd w:val="clear" w:color="auto" w:fill="auto"/>
        <w:spacing w:line="210" w:lineRule="exact"/>
        <w:ind w:left="20"/>
      </w:pPr>
      <w:r>
        <w:rPr>
          <w:color w:val="000000"/>
        </w:rPr>
        <w:t>15</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283" w:h="13465" w:hRule="exact" w:wrap="none" w:vAnchor="page" w:hAnchor="page" w:x="1326" w:y="951"/>
        <w:shd w:val="clear" w:color="auto" w:fill="auto"/>
        <w:spacing w:after="0"/>
        <w:ind w:left="360" w:right="20" w:firstLine="0"/>
        <w:jc w:val="both"/>
      </w:pPr>
      <w:r>
        <w:rPr>
          <w:color w:val="000000"/>
        </w:rPr>
        <w:lastRenderedPageBreak/>
        <w:t>риалы на сумму 60000 руб. (в т.ч. НДС), начисленная заработная плата, ЕСН - 45000 руб., амортизация основных средств - 4800, пошлина патентному ведомству - 200 руб. Объект принят к бухгалтерскому учету.</w:t>
      </w:r>
    </w:p>
    <w:p w:rsidR="003D4EE6" w:rsidRDefault="003D4EE6" w:rsidP="003D4EE6">
      <w:pPr>
        <w:pStyle w:val="2"/>
        <w:framePr w:w="9283" w:h="13465" w:hRule="exact" w:wrap="none" w:vAnchor="page" w:hAnchor="page" w:x="1326" w:y="951"/>
        <w:numPr>
          <w:ilvl w:val="0"/>
          <w:numId w:val="15"/>
        </w:numPr>
        <w:shd w:val="clear" w:color="auto" w:fill="auto"/>
        <w:tabs>
          <w:tab w:val="left" w:pos="649"/>
        </w:tabs>
        <w:spacing w:after="0"/>
        <w:ind w:left="360" w:right="20" w:hanging="340"/>
        <w:jc w:val="both"/>
      </w:pPr>
      <w:r>
        <w:rPr>
          <w:color w:val="000000"/>
        </w:rPr>
        <w:t>Начислена оплата труда работникам основного производства 50 тыс. рублей, пособие по временной нетрудо</w:t>
      </w:r>
      <w:r w:rsidR="006D57F4">
        <w:rPr>
          <w:color w:val="000000"/>
        </w:rPr>
        <w:t>способности 4,8 тыс. рублей, от</w:t>
      </w:r>
      <w:r>
        <w:rPr>
          <w:color w:val="000000"/>
        </w:rPr>
        <w:t>пускные 7 тыс. рублей. Отчисления на социальные нужды произведены в установленных размерах.</w:t>
      </w:r>
    </w:p>
    <w:p w:rsidR="003D4EE6" w:rsidRDefault="003D4EE6" w:rsidP="003D4EE6">
      <w:pPr>
        <w:pStyle w:val="2"/>
        <w:framePr w:w="9283" w:h="13465" w:hRule="exact" w:wrap="none" w:vAnchor="page" w:hAnchor="page" w:x="1326" w:y="951"/>
        <w:numPr>
          <w:ilvl w:val="0"/>
          <w:numId w:val="15"/>
        </w:numPr>
        <w:shd w:val="clear" w:color="auto" w:fill="auto"/>
        <w:tabs>
          <w:tab w:val="left" w:pos="375"/>
        </w:tabs>
        <w:spacing w:after="0"/>
        <w:ind w:left="360" w:right="20" w:hanging="340"/>
        <w:jc w:val="both"/>
      </w:pPr>
      <w:r>
        <w:rPr>
          <w:color w:val="000000"/>
        </w:rPr>
        <w:t>Приобретены облигации на 12 тыс. рублей (номинальная стоимость 10 тыс. рублей) с погашением через один год под 48% годовых. Сумма через год с процентами зачисляется на расчетный счет.</w:t>
      </w:r>
    </w:p>
    <w:p w:rsidR="003D4EE6" w:rsidRDefault="003D4EE6" w:rsidP="003D4EE6">
      <w:pPr>
        <w:pStyle w:val="2"/>
        <w:framePr w:w="9283" w:h="13465" w:hRule="exact" w:wrap="none" w:vAnchor="page" w:hAnchor="page" w:x="1326" w:y="951"/>
        <w:numPr>
          <w:ilvl w:val="0"/>
          <w:numId w:val="15"/>
        </w:numPr>
        <w:shd w:val="clear" w:color="auto" w:fill="auto"/>
        <w:tabs>
          <w:tab w:val="left" w:pos="366"/>
        </w:tabs>
        <w:spacing w:after="0"/>
        <w:ind w:left="360" w:right="20" w:hanging="340"/>
        <w:jc w:val="both"/>
      </w:pPr>
      <w:r>
        <w:rPr>
          <w:color w:val="000000"/>
        </w:rPr>
        <w:t>При инвентаризации товаров была выявлена недостача на сумму 8000 рублей. НДС, уплаченный при приобретении, был предъявлен к зачету в размере 1334 руб. после оприходова</w:t>
      </w:r>
      <w:r w:rsidR="006D57F4">
        <w:rPr>
          <w:color w:val="000000"/>
        </w:rPr>
        <w:t>ния товаров. Из общей суммы под</w:t>
      </w:r>
      <w:r>
        <w:rPr>
          <w:color w:val="000000"/>
        </w:rPr>
        <w:t>лежит взысканию с виновного лица 50% выявленных потерь, причем сумма к взысканию с виновного лица увеличивается на 30%, остальная сумма выявленных потерь списывается за счет предприятия. Виновник внес в кассу 2 тыс. рублей.</w:t>
      </w:r>
    </w:p>
    <w:p w:rsidR="003D4EE6" w:rsidRDefault="003D4EE6" w:rsidP="003D4EE6">
      <w:pPr>
        <w:pStyle w:val="2"/>
        <w:framePr w:w="9283" w:h="13465" w:hRule="exact" w:wrap="none" w:vAnchor="page" w:hAnchor="page" w:x="1326" w:y="951"/>
        <w:numPr>
          <w:ilvl w:val="0"/>
          <w:numId w:val="15"/>
        </w:numPr>
        <w:shd w:val="clear" w:color="auto" w:fill="auto"/>
        <w:tabs>
          <w:tab w:val="left" w:pos="370"/>
        </w:tabs>
        <w:spacing w:after="0"/>
        <w:ind w:left="360" w:right="20" w:hanging="340"/>
        <w:jc w:val="both"/>
      </w:pPr>
      <w:r>
        <w:rPr>
          <w:color w:val="000000"/>
        </w:rPr>
        <w:t>Поступил автомобиль в долгосрочную аренду с правом выкупа в те</w:t>
      </w:r>
      <w:r>
        <w:rPr>
          <w:color w:val="000000"/>
        </w:rPr>
        <w:softHyphen/>
        <w:t>чении 5 лет с ежегодным начисле</w:t>
      </w:r>
      <w:r w:rsidR="006D57F4">
        <w:rPr>
          <w:color w:val="000000"/>
        </w:rPr>
        <w:t>нием 10% к арендной плате от до</w:t>
      </w:r>
      <w:r>
        <w:rPr>
          <w:color w:val="000000"/>
        </w:rPr>
        <w:t>говорной стоимости и ежемесячным перечислением. Договорная цена автомобиля 500000 руб. Автомоби</w:t>
      </w:r>
      <w:r w:rsidR="006D57F4">
        <w:rPr>
          <w:color w:val="000000"/>
        </w:rPr>
        <w:t>ль используется для общехозяйст</w:t>
      </w:r>
      <w:r>
        <w:rPr>
          <w:color w:val="000000"/>
        </w:rPr>
        <w:t>венных целей. Амортизация начисляется ежемесячно.</w:t>
      </w:r>
    </w:p>
    <w:p w:rsidR="003D4EE6" w:rsidRDefault="003D4EE6" w:rsidP="003D4EE6">
      <w:pPr>
        <w:pStyle w:val="2"/>
        <w:framePr w:w="9283" w:h="13465" w:hRule="exact" w:wrap="none" w:vAnchor="page" w:hAnchor="page" w:x="1326" w:y="951"/>
        <w:numPr>
          <w:ilvl w:val="0"/>
          <w:numId w:val="15"/>
        </w:numPr>
        <w:shd w:val="clear" w:color="auto" w:fill="auto"/>
        <w:tabs>
          <w:tab w:val="left" w:pos="380"/>
        </w:tabs>
        <w:spacing w:after="0"/>
        <w:ind w:left="360" w:right="20" w:hanging="340"/>
        <w:jc w:val="both"/>
      </w:pPr>
      <w:r>
        <w:rPr>
          <w:color w:val="000000"/>
        </w:rPr>
        <w:t xml:space="preserve">Организация приобрела акции другого предприятия на сумму 21000 руб. В оплату акций организация </w:t>
      </w:r>
      <w:r w:rsidR="006D57F4">
        <w:rPr>
          <w:color w:val="000000"/>
        </w:rPr>
        <w:t>внесла право пользования земель</w:t>
      </w:r>
      <w:r>
        <w:rPr>
          <w:color w:val="000000"/>
        </w:rPr>
        <w:t>ным участком, оцененное 20000 руб. и 1000 руб. на расчетный счет. Ежеквартально дивиденды начисляются в размере 10% от стоимости акции и поступают на расчетный счет.</w:t>
      </w:r>
    </w:p>
    <w:p w:rsidR="003D4EE6" w:rsidRDefault="003D4EE6" w:rsidP="003D4EE6">
      <w:pPr>
        <w:pStyle w:val="2"/>
        <w:framePr w:w="9283" w:h="13465" w:hRule="exact" w:wrap="none" w:vAnchor="page" w:hAnchor="page" w:x="1326" w:y="951"/>
        <w:numPr>
          <w:ilvl w:val="0"/>
          <w:numId w:val="15"/>
        </w:numPr>
        <w:shd w:val="clear" w:color="auto" w:fill="auto"/>
        <w:tabs>
          <w:tab w:val="left" w:pos="366"/>
        </w:tabs>
        <w:spacing w:after="0"/>
        <w:ind w:left="360" w:right="20" w:hanging="340"/>
        <w:jc w:val="both"/>
      </w:pPr>
      <w:r>
        <w:rPr>
          <w:color w:val="000000"/>
        </w:rPr>
        <w:t>Перечислены денежные средства 1</w:t>
      </w:r>
      <w:r w:rsidR="006D57F4">
        <w:rPr>
          <w:color w:val="000000"/>
        </w:rPr>
        <w:t>0000 руб. по вкладам на депозит</w:t>
      </w:r>
      <w:r>
        <w:rPr>
          <w:color w:val="000000"/>
        </w:rPr>
        <w:t>ный счет на 12 месяцев по 60% годовых. Через год вклад с про</w:t>
      </w:r>
      <w:r>
        <w:rPr>
          <w:color w:val="000000"/>
        </w:rPr>
        <w:softHyphen/>
        <w:t>центами возвращен на расчетный счет.</w:t>
      </w:r>
    </w:p>
    <w:p w:rsidR="003D4EE6" w:rsidRDefault="003D4EE6" w:rsidP="003D4EE6">
      <w:pPr>
        <w:pStyle w:val="2"/>
        <w:framePr w:w="9283" w:h="13465" w:hRule="exact" w:wrap="none" w:vAnchor="page" w:hAnchor="page" w:x="1326" w:y="951"/>
        <w:numPr>
          <w:ilvl w:val="0"/>
          <w:numId w:val="15"/>
        </w:numPr>
        <w:shd w:val="clear" w:color="auto" w:fill="auto"/>
        <w:tabs>
          <w:tab w:val="left" w:pos="380"/>
        </w:tabs>
        <w:spacing w:after="0"/>
        <w:ind w:left="360" w:right="20" w:hanging="340"/>
        <w:jc w:val="both"/>
      </w:pPr>
      <w:r>
        <w:rPr>
          <w:color w:val="000000"/>
        </w:rPr>
        <w:t>Списывается первоначальная стоимо</w:t>
      </w:r>
      <w:r w:rsidR="006D57F4">
        <w:rPr>
          <w:color w:val="000000"/>
        </w:rPr>
        <w:t>сть проданных нематериальных ак</w:t>
      </w:r>
      <w:r>
        <w:rPr>
          <w:color w:val="000000"/>
        </w:rPr>
        <w:t>тивов 6300 руб. Списывается сумм</w:t>
      </w:r>
      <w:r w:rsidR="006D57F4">
        <w:rPr>
          <w:color w:val="000000"/>
        </w:rPr>
        <w:t>а начисленной амортизации по вы</w:t>
      </w:r>
      <w:r>
        <w:rPr>
          <w:color w:val="000000"/>
        </w:rPr>
        <w:t>бывшим нематериальным активам - 2</w:t>
      </w:r>
      <w:r w:rsidR="006D57F4">
        <w:rPr>
          <w:color w:val="000000"/>
        </w:rPr>
        <w:t>200 руб. Оплачены брокерские ус</w:t>
      </w:r>
      <w:r>
        <w:rPr>
          <w:color w:val="000000"/>
        </w:rPr>
        <w:t>луги за продажу нематериальных акти</w:t>
      </w:r>
      <w:r w:rsidR="006D57F4">
        <w:rPr>
          <w:color w:val="000000"/>
        </w:rPr>
        <w:t>вов - 750 руб. Зачислена на рас</w:t>
      </w:r>
      <w:r>
        <w:rPr>
          <w:color w:val="000000"/>
        </w:rPr>
        <w:t>четный счет выручка за реализацию нематериальных активов 9800 руб.</w:t>
      </w:r>
    </w:p>
    <w:p w:rsidR="003D4EE6" w:rsidRDefault="003D4EE6" w:rsidP="003D4EE6">
      <w:pPr>
        <w:pStyle w:val="2"/>
        <w:framePr w:w="9283" w:h="13465" w:hRule="exact" w:wrap="none" w:vAnchor="page" w:hAnchor="page" w:x="1326" w:y="951"/>
        <w:numPr>
          <w:ilvl w:val="0"/>
          <w:numId w:val="15"/>
        </w:numPr>
        <w:shd w:val="clear" w:color="auto" w:fill="auto"/>
        <w:tabs>
          <w:tab w:val="left" w:pos="418"/>
        </w:tabs>
        <w:spacing w:after="60"/>
        <w:ind w:left="360" w:right="20" w:hanging="340"/>
        <w:jc w:val="both"/>
      </w:pPr>
      <w:r>
        <w:rPr>
          <w:color w:val="000000"/>
        </w:rPr>
        <w:t>При изучении операций по дви</w:t>
      </w:r>
      <w:r w:rsidR="006D57F4">
        <w:rPr>
          <w:color w:val="000000"/>
        </w:rPr>
        <w:t>жению мат. ценностей на предпри</w:t>
      </w:r>
      <w:r>
        <w:rPr>
          <w:color w:val="000000"/>
        </w:rPr>
        <w:t xml:space="preserve">ятии выявлены </w:t>
      </w:r>
      <w:proofErr w:type="spellStart"/>
      <w:r>
        <w:rPr>
          <w:color w:val="000000"/>
        </w:rPr>
        <w:t>след.бухг</w:t>
      </w:r>
      <w:proofErr w:type="spellEnd"/>
      <w:r>
        <w:rPr>
          <w:color w:val="000000"/>
        </w:rPr>
        <w:t>. записи:</w:t>
      </w:r>
    </w:p>
    <w:p w:rsidR="003D4EE6" w:rsidRDefault="003D4EE6" w:rsidP="003D4EE6">
      <w:pPr>
        <w:pStyle w:val="2"/>
        <w:framePr w:w="9283" w:h="13465" w:hRule="exact" w:wrap="none" w:vAnchor="page" w:hAnchor="page" w:x="1326" w:y="951"/>
        <w:shd w:val="clear" w:color="auto" w:fill="auto"/>
        <w:tabs>
          <w:tab w:val="left" w:pos="2573"/>
        </w:tabs>
        <w:spacing w:after="0"/>
        <w:ind w:left="360" w:firstLine="0"/>
        <w:jc w:val="both"/>
      </w:pPr>
      <w:r>
        <w:rPr>
          <w:color w:val="000000"/>
        </w:rPr>
        <w:t>Д 10</w:t>
      </w:r>
      <w:r>
        <w:rPr>
          <w:color w:val="000000"/>
        </w:rPr>
        <w:tab/>
        <w:t>20 08 94 10 44</w:t>
      </w:r>
    </w:p>
    <w:p w:rsidR="003D4EE6" w:rsidRDefault="003D4EE6" w:rsidP="003D4EE6">
      <w:pPr>
        <w:pStyle w:val="2"/>
        <w:framePr w:w="9283" w:h="13465" w:hRule="exact" w:wrap="none" w:vAnchor="page" w:hAnchor="page" w:x="1326" w:y="951"/>
        <w:shd w:val="clear" w:color="auto" w:fill="auto"/>
        <w:tabs>
          <w:tab w:val="left" w:pos="2602"/>
        </w:tabs>
        <w:spacing w:after="60"/>
        <w:ind w:left="360" w:firstLine="0"/>
        <w:jc w:val="both"/>
      </w:pPr>
      <w:r>
        <w:rPr>
          <w:color w:val="000000"/>
        </w:rPr>
        <w:t>К 71</w:t>
      </w:r>
      <w:r>
        <w:rPr>
          <w:color w:val="000000"/>
        </w:rPr>
        <w:tab/>
        <w:t>10 10 10 23 10</w:t>
      </w:r>
    </w:p>
    <w:p w:rsidR="003D4EE6" w:rsidRDefault="003D4EE6" w:rsidP="003D4EE6">
      <w:pPr>
        <w:pStyle w:val="2"/>
        <w:framePr w:w="9283" w:h="13465" w:hRule="exact" w:wrap="none" w:vAnchor="page" w:hAnchor="page" w:x="1326" w:y="951"/>
        <w:shd w:val="clear" w:color="auto" w:fill="auto"/>
        <w:spacing w:after="0"/>
        <w:ind w:left="360" w:right="1760" w:firstLine="0"/>
        <w:jc w:val="left"/>
      </w:pPr>
      <w:r>
        <w:rPr>
          <w:color w:val="000000"/>
        </w:rPr>
        <w:t>Сформулируйте хозяйственные операции по приведенным бухгалтерским проводкам.</w:t>
      </w:r>
    </w:p>
    <w:p w:rsidR="003D4EE6" w:rsidRDefault="003D4EE6" w:rsidP="003D4EE6">
      <w:pPr>
        <w:pStyle w:val="23"/>
        <w:framePr w:wrap="none" w:vAnchor="page" w:hAnchor="page" w:x="5665" w:y="15691"/>
        <w:shd w:val="clear" w:color="auto" w:fill="auto"/>
        <w:spacing w:line="210" w:lineRule="exact"/>
        <w:ind w:left="20"/>
      </w:pPr>
      <w:r>
        <w:rPr>
          <w:color w:val="000000"/>
        </w:rPr>
        <w:t>16</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5"/>
        <w:framePr w:w="9643" w:h="308" w:hRule="exact" w:wrap="none" w:vAnchor="page" w:hAnchor="page" w:x="1146" w:y="953"/>
        <w:shd w:val="clear" w:color="auto" w:fill="auto"/>
        <w:spacing w:before="0" w:after="0" w:line="250" w:lineRule="exact"/>
        <w:ind w:left="100" w:firstLine="0"/>
        <w:jc w:val="center"/>
      </w:pPr>
      <w:r>
        <w:rPr>
          <w:color w:val="000000"/>
        </w:rPr>
        <w:lastRenderedPageBreak/>
        <w:t>ВАРИАНТ 5</w:t>
      </w:r>
    </w:p>
    <w:p w:rsidR="003D4EE6" w:rsidRDefault="003D4EE6" w:rsidP="003D4EE6">
      <w:pPr>
        <w:pStyle w:val="2"/>
        <w:framePr w:w="9643" w:h="13579" w:hRule="exact" w:wrap="none" w:vAnchor="page" w:hAnchor="page" w:x="1146" w:y="1534"/>
        <w:shd w:val="clear" w:color="auto" w:fill="auto"/>
        <w:spacing w:after="0"/>
        <w:ind w:right="20" w:firstLine="0"/>
        <w:jc w:val="both"/>
      </w:pPr>
      <w:r>
        <w:rPr>
          <w:rStyle w:val="0pt"/>
        </w:rPr>
        <w:t xml:space="preserve">Задачи. </w:t>
      </w:r>
      <w:r>
        <w:rPr>
          <w:color w:val="000000"/>
        </w:rPr>
        <w:t>Требуется: назвать первичный документ, корреспонденцию счетов по названным хозяйственным операциям. Определить недостающие суммы.</w:t>
      </w:r>
    </w:p>
    <w:p w:rsidR="003D4EE6" w:rsidRDefault="003D4EE6" w:rsidP="003D4EE6">
      <w:pPr>
        <w:pStyle w:val="2"/>
        <w:framePr w:w="9643" w:h="13579" w:hRule="exact" w:wrap="none" w:vAnchor="page" w:hAnchor="page" w:x="1146" w:y="1534"/>
        <w:numPr>
          <w:ilvl w:val="0"/>
          <w:numId w:val="16"/>
        </w:numPr>
        <w:shd w:val="clear" w:color="auto" w:fill="auto"/>
        <w:tabs>
          <w:tab w:val="left" w:pos="691"/>
        </w:tabs>
        <w:spacing w:after="0"/>
        <w:ind w:left="720" w:right="20" w:hanging="360"/>
        <w:jc w:val="both"/>
      </w:pPr>
      <w:r>
        <w:rPr>
          <w:color w:val="000000"/>
        </w:rPr>
        <w:t>Приобретена организацией квартира за 72 тыс. рублей у физического лица, оплата произведена с расчетного счета на сумму 12 тыс.рублей, за счет кредита банка - 60 тыс. рублей.</w:t>
      </w:r>
    </w:p>
    <w:p w:rsidR="003D4EE6" w:rsidRDefault="003D4EE6" w:rsidP="003D4EE6">
      <w:pPr>
        <w:pStyle w:val="2"/>
        <w:framePr w:w="9643" w:h="13579" w:hRule="exact" w:wrap="none" w:vAnchor="page" w:hAnchor="page" w:x="1146" w:y="1534"/>
        <w:numPr>
          <w:ilvl w:val="0"/>
          <w:numId w:val="16"/>
        </w:numPr>
        <w:shd w:val="clear" w:color="auto" w:fill="auto"/>
        <w:tabs>
          <w:tab w:val="left" w:pos="715"/>
        </w:tabs>
        <w:spacing w:after="0"/>
        <w:ind w:left="720" w:right="20" w:hanging="360"/>
        <w:jc w:val="both"/>
      </w:pPr>
      <w:r>
        <w:rPr>
          <w:color w:val="000000"/>
        </w:rPr>
        <w:t>Приобретен финансовый вексель сроком на 4 месяца за 8 тыс. рублей, номинальная стоимость 10 тыс. рублей.</w:t>
      </w:r>
    </w:p>
    <w:p w:rsidR="003D4EE6" w:rsidRDefault="003D4EE6" w:rsidP="003D4EE6">
      <w:pPr>
        <w:pStyle w:val="2"/>
        <w:framePr w:w="9643" w:h="13579" w:hRule="exact" w:wrap="none" w:vAnchor="page" w:hAnchor="page" w:x="1146" w:y="1534"/>
        <w:numPr>
          <w:ilvl w:val="0"/>
          <w:numId w:val="16"/>
        </w:numPr>
        <w:shd w:val="clear" w:color="auto" w:fill="auto"/>
        <w:tabs>
          <w:tab w:val="left" w:pos="778"/>
        </w:tabs>
        <w:spacing w:after="0"/>
        <w:ind w:left="720" w:right="20" w:hanging="360"/>
        <w:jc w:val="both"/>
      </w:pPr>
      <w:r>
        <w:rPr>
          <w:color w:val="000000"/>
        </w:rPr>
        <w:t>Перечислено зарубежному поставщику в порядке предварительной оплаты по контракту 2 тыс. 500 долларов США (курс на дату зачисления 29,5 рублей). Получены компьютеры на таможне (на дату оформления и при</w:t>
      </w:r>
      <w:r>
        <w:rPr>
          <w:color w:val="000000"/>
        </w:rPr>
        <w:softHyphen/>
        <w:t>емки компьютера курс доллара США - 30,2 рублей). Начислена и оплаче</w:t>
      </w:r>
      <w:r>
        <w:rPr>
          <w:color w:val="000000"/>
        </w:rPr>
        <w:softHyphen/>
        <w:t>на с расчетного счета таможенная пошлина в размере 15% от таможенной стоимости. Начислен и оплачен с расчетного счета НДС от суммы таможенной стоимости и таможенной пошлины. Израсходованы наличные из подотчетных сумм за доставку компьютеров в организацию в сумме 2500 рублей. Компьютеры зачислены в состав основных средств.</w:t>
      </w:r>
    </w:p>
    <w:p w:rsidR="003D4EE6" w:rsidRDefault="003D4EE6" w:rsidP="003D4EE6">
      <w:pPr>
        <w:pStyle w:val="2"/>
        <w:framePr w:w="9643" w:h="13579" w:hRule="exact" w:wrap="none" w:vAnchor="page" w:hAnchor="page" w:x="1146" w:y="1534"/>
        <w:numPr>
          <w:ilvl w:val="0"/>
          <w:numId w:val="16"/>
        </w:numPr>
        <w:shd w:val="clear" w:color="auto" w:fill="auto"/>
        <w:tabs>
          <w:tab w:val="left" w:pos="792"/>
        </w:tabs>
        <w:spacing w:after="0"/>
        <w:ind w:left="720" w:right="20" w:hanging="360"/>
        <w:jc w:val="both"/>
      </w:pPr>
      <w:r>
        <w:rPr>
          <w:color w:val="000000"/>
        </w:rPr>
        <w:t>С 2 по 28 июля работник, имеющий ежемесячный оклад 2500, получил оплачиваемый отпуск на 28 календарных дней. Количество рабочих дней в каждом из этих месяцев по календарю 6-дневной рабочей недели: ап</w:t>
      </w:r>
      <w:r>
        <w:rPr>
          <w:color w:val="000000"/>
        </w:rPr>
        <w:softHyphen/>
        <w:t>рель - 25, май - 24, июнь - 25. Определите сумму отпускных, поставьте бухгалтерскую проводку.</w:t>
      </w:r>
    </w:p>
    <w:p w:rsidR="003D4EE6" w:rsidRDefault="003D4EE6" w:rsidP="003D4EE6">
      <w:pPr>
        <w:pStyle w:val="2"/>
        <w:framePr w:w="9643" w:h="13579" w:hRule="exact" w:wrap="none" w:vAnchor="page" w:hAnchor="page" w:x="1146" w:y="1534"/>
        <w:numPr>
          <w:ilvl w:val="0"/>
          <w:numId w:val="16"/>
        </w:numPr>
        <w:shd w:val="clear" w:color="auto" w:fill="auto"/>
        <w:tabs>
          <w:tab w:val="left" w:pos="773"/>
        </w:tabs>
        <w:spacing w:after="0"/>
        <w:ind w:left="720" w:right="20" w:hanging="360"/>
        <w:jc w:val="both"/>
      </w:pPr>
      <w:r>
        <w:rPr>
          <w:color w:val="000000"/>
        </w:rPr>
        <w:t>В результате пожара утрачены и испорчены электротехнические материалы на сумму 16,8 тыс.рублей (включая НДС). Имущество застраховано на 6 тыс. рублей. Организация располагает резервным капиталом 10 тыс. рублей. Страховое возмещение поступило на расчетный счет.</w:t>
      </w:r>
    </w:p>
    <w:p w:rsidR="003D4EE6" w:rsidRDefault="003D4EE6" w:rsidP="003D4EE6">
      <w:pPr>
        <w:pStyle w:val="2"/>
        <w:framePr w:w="9643" w:h="13579" w:hRule="exact" w:wrap="none" w:vAnchor="page" w:hAnchor="page" w:x="1146" w:y="1534"/>
        <w:numPr>
          <w:ilvl w:val="0"/>
          <w:numId w:val="16"/>
        </w:numPr>
        <w:shd w:val="clear" w:color="auto" w:fill="auto"/>
        <w:tabs>
          <w:tab w:val="left" w:pos="720"/>
        </w:tabs>
        <w:spacing w:after="0"/>
        <w:ind w:left="720" w:right="20" w:hanging="360"/>
        <w:jc w:val="both"/>
      </w:pPr>
      <w:r>
        <w:rPr>
          <w:color w:val="000000"/>
        </w:rPr>
        <w:t>За поставленную продукцию получен вексель со сроком платежа через 180 дней на общую сумму 300000 руб., из них за поставленную продук</w:t>
      </w:r>
      <w:r>
        <w:rPr>
          <w:color w:val="000000"/>
        </w:rPr>
        <w:softHyphen/>
        <w:t>цию - 200000 руб., проценты за отсрочку платежа - 100000 руб. Через 30 дней после получения векселя банк принял данный вексель к учету (дисконту) с выдачей кредита в размере 240000 руб. В установленные сроки вексель был оплачен плательщиком, о чем банк информировал получателя по векселю.</w:t>
      </w:r>
    </w:p>
    <w:p w:rsidR="003D4EE6" w:rsidRDefault="003D4EE6" w:rsidP="003D4EE6">
      <w:pPr>
        <w:pStyle w:val="2"/>
        <w:framePr w:w="9643" w:h="13579" w:hRule="exact" w:wrap="none" w:vAnchor="page" w:hAnchor="page" w:x="1146" w:y="1534"/>
        <w:numPr>
          <w:ilvl w:val="0"/>
          <w:numId w:val="16"/>
        </w:numPr>
        <w:shd w:val="clear" w:color="auto" w:fill="auto"/>
        <w:tabs>
          <w:tab w:val="left" w:pos="710"/>
        </w:tabs>
        <w:spacing w:after="0"/>
        <w:ind w:left="720" w:right="20" w:hanging="360"/>
        <w:jc w:val="both"/>
      </w:pPr>
      <w:r>
        <w:rPr>
          <w:color w:val="000000"/>
        </w:rPr>
        <w:t>При инвентаризации муки выявлена недостача на сумму 300 руб. на виновное лицо отнесено 450 руб. Работник обратился в суд, суд вину за работником признал и в иске отказал.</w:t>
      </w:r>
    </w:p>
    <w:p w:rsidR="003D4EE6" w:rsidRDefault="003D4EE6" w:rsidP="003D4EE6">
      <w:pPr>
        <w:pStyle w:val="2"/>
        <w:framePr w:w="9643" w:h="13579" w:hRule="exact" w:wrap="none" w:vAnchor="page" w:hAnchor="page" w:x="1146" w:y="1534"/>
        <w:numPr>
          <w:ilvl w:val="0"/>
          <w:numId w:val="16"/>
        </w:numPr>
        <w:shd w:val="clear" w:color="auto" w:fill="auto"/>
        <w:tabs>
          <w:tab w:val="left" w:pos="715"/>
        </w:tabs>
        <w:spacing w:after="0"/>
        <w:ind w:left="720" w:right="20" w:hanging="360"/>
        <w:jc w:val="both"/>
      </w:pPr>
      <w:r>
        <w:rPr>
          <w:color w:val="000000"/>
        </w:rPr>
        <w:t>С расчетного счета выставлен аккредитив на сумму 90000 руб. для расчетов с Ярославским предприятием. За счет аккредитива оплачен счет за товар на сумму 72000 руб., включая НДС. Неиспользованная сумма поступила на расчетный счет.</w:t>
      </w:r>
    </w:p>
    <w:p w:rsidR="003D4EE6" w:rsidRDefault="003D4EE6" w:rsidP="003D4EE6">
      <w:pPr>
        <w:pStyle w:val="2"/>
        <w:framePr w:w="9643" w:h="13579" w:hRule="exact" w:wrap="none" w:vAnchor="page" w:hAnchor="page" w:x="1146" w:y="1534"/>
        <w:numPr>
          <w:ilvl w:val="0"/>
          <w:numId w:val="16"/>
        </w:numPr>
        <w:shd w:val="clear" w:color="auto" w:fill="auto"/>
        <w:tabs>
          <w:tab w:val="left" w:pos="710"/>
        </w:tabs>
        <w:spacing w:after="0"/>
        <w:ind w:left="720" w:right="20" w:hanging="360"/>
        <w:jc w:val="both"/>
      </w:pPr>
      <w:r>
        <w:rPr>
          <w:color w:val="000000"/>
        </w:rPr>
        <w:t xml:space="preserve">Поступили материалы по договорной цене - 100000 руб., (в том числе НДС). Приняты от специализированной организации работы - 30000 руб. (в том числе НДС). Продажа готовой продукции по </w:t>
      </w:r>
      <w:proofErr w:type="spellStart"/>
      <w:r>
        <w:rPr>
          <w:color w:val="000000"/>
        </w:rPr>
        <w:t>сво</w:t>
      </w:r>
      <w:proofErr w:type="spellEnd"/>
    </w:p>
    <w:p w:rsidR="003D4EE6" w:rsidRDefault="003D4EE6" w:rsidP="003D4EE6">
      <w:pPr>
        <w:pStyle w:val="23"/>
        <w:framePr w:wrap="none" w:vAnchor="page" w:hAnchor="page" w:x="5840" w:y="15663"/>
        <w:shd w:val="clear" w:color="auto" w:fill="auto"/>
        <w:spacing w:line="210" w:lineRule="exact"/>
        <w:ind w:left="20"/>
      </w:pPr>
      <w:r>
        <w:rPr>
          <w:color w:val="000000"/>
        </w:rPr>
        <w:t>17</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638" w:h="14166" w:hRule="exact" w:wrap="none" w:vAnchor="page" w:hAnchor="page" w:x="1148" w:y="951"/>
        <w:shd w:val="clear" w:color="auto" w:fill="auto"/>
        <w:spacing w:after="0"/>
        <w:ind w:left="720" w:right="20" w:firstLine="0"/>
        <w:jc w:val="both"/>
      </w:pPr>
      <w:proofErr w:type="spellStart"/>
      <w:r>
        <w:rPr>
          <w:color w:val="000000"/>
        </w:rPr>
        <w:lastRenderedPageBreak/>
        <w:t>бодным</w:t>
      </w:r>
      <w:proofErr w:type="spellEnd"/>
      <w:r>
        <w:rPr>
          <w:color w:val="000000"/>
        </w:rPr>
        <w:t xml:space="preserve"> ценам 600000 руб. (в том числе НДС). Фактическая себестоимость реализованной продукции 400000 руб.</w:t>
      </w:r>
    </w:p>
    <w:p w:rsidR="003D4EE6" w:rsidRDefault="003D4EE6" w:rsidP="003D4EE6">
      <w:pPr>
        <w:pStyle w:val="2"/>
        <w:framePr w:w="9638" w:h="14166" w:hRule="exact" w:wrap="none" w:vAnchor="page" w:hAnchor="page" w:x="1148" w:y="951"/>
        <w:numPr>
          <w:ilvl w:val="0"/>
          <w:numId w:val="16"/>
        </w:numPr>
        <w:shd w:val="clear" w:color="auto" w:fill="auto"/>
        <w:tabs>
          <w:tab w:val="left" w:pos="778"/>
        </w:tabs>
        <w:spacing w:after="0"/>
        <w:ind w:left="720" w:right="20" w:hanging="340"/>
        <w:jc w:val="both"/>
      </w:pPr>
      <w:r>
        <w:rPr>
          <w:color w:val="000000"/>
        </w:rPr>
        <w:t>По приведенным хоз. операциям составить корреспонденцию, рассчитать результат от ликвидации основных средств.</w:t>
      </w:r>
    </w:p>
    <w:p w:rsidR="003D4EE6" w:rsidRDefault="003D4EE6" w:rsidP="003D4EE6">
      <w:pPr>
        <w:pStyle w:val="2"/>
        <w:framePr w:w="9638" w:h="14166" w:hRule="exact" w:wrap="none" w:vAnchor="page" w:hAnchor="page" w:x="1148" w:y="951"/>
        <w:shd w:val="clear" w:color="auto" w:fill="auto"/>
        <w:spacing w:after="0"/>
        <w:ind w:left="720" w:firstLine="0"/>
        <w:jc w:val="both"/>
      </w:pPr>
      <w:r>
        <w:rPr>
          <w:color w:val="000000"/>
        </w:rPr>
        <w:t>Условия для выполнения задания:</w:t>
      </w:r>
    </w:p>
    <w:p w:rsidR="003D4EE6" w:rsidRDefault="003D4EE6" w:rsidP="003D4EE6">
      <w:pPr>
        <w:pStyle w:val="2"/>
        <w:framePr w:w="9638" w:h="14166" w:hRule="exact" w:wrap="none" w:vAnchor="page" w:hAnchor="page" w:x="1148" w:y="951"/>
        <w:shd w:val="clear" w:color="auto" w:fill="auto"/>
        <w:tabs>
          <w:tab w:val="left" w:pos="1008"/>
        </w:tabs>
        <w:spacing w:after="0"/>
        <w:ind w:left="720" w:firstLine="0"/>
        <w:jc w:val="both"/>
      </w:pPr>
      <w:r>
        <w:rPr>
          <w:color w:val="000000"/>
        </w:rPr>
        <w:t>а)</w:t>
      </w:r>
      <w:r>
        <w:rPr>
          <w:color w:val="000000"/>
        </w:rPr>
        <w:tab/>
        <w:t>списан с баланса склад - 1200 000 руб.;</w:t>
      </w:r>
    </w:p>
    <w:p w:rsidR="003D4EE6" w:rsidRDefault="003D4EE6" w:rsidP="003D4EE6">
      <w:pPr>
        <w:pStyle w:val="2"/>
        <w:framePr w:w="9638" w:h="14166" w:hRule="exact" w:wrap="none" w:vAnchor="page" w:hAnchor="page" w:x="1148" w:y="951"/>
        <w:shd w:val="clear" w:color="auto" w:fill="auto"/>
        <w:tabs>
          <w:tab w:val="left" w:pos="1018"/>
        </w:tabs>
        <w:spacing w:after="0"/>
        <w:ind w:left="720" w:firstLine="0"/>
        <w:jc w:val="both"/>
      </w:pPr>
      <w:r>
        <w:rPr>
          <w:color w:val="000000"/>
        </w:rPr>
        <w:t>б)</w:t>
      </w:r>
      <w:r>
        <w:rPr>
          <w:color w:val="000000"/>
        </w:rPr>
        <w:tab/>
        <w:t>начислена амортизация на момент выбытия по объекту - 800 000 руб.;</w:t>
      </w:r>
    </w:p>
    <w:p w:rsidR="003D4EE6" w:rsidRDefault="003D4EE6" w:rsidP="003D4EE6">
      <w:pPr>
        <w:pStyle w:val="2"/>
        <w:framePr w:w="9638" w:h="14166" w:hRule="exact" w:wrap="none" w:vAnchor="page" w:hAnchor="page" w:x="1148" w:y="951"/>
        <w:shd w:val="clear" w:color="auto" w:fill="auto"/>
        <w:tabs>
          <w:tab w:val="left" w:pos="1018"/>
        </w:tabs>
        <w:spacing w:after="0"/>
        <w:ind w:left="720" w:firstLine="0"/>
        <w:jc w:val="both"/>
      </w:pPr>
      <w:r>
        <w:rPr>
          <w:color w:val="000000"/>
        </w:rPr>
        <w:t>в)</w:t>
      </w:r>
      <w:r>
        <w:rPr>
          <w:color w:val="000000"/>
        </w:rPr>
        <w:tab/>
        <w:t>начислена зарплата рабочим по разработке склада - 30 000 руб.;</w:t>
      </w:r>
    </w:p>
    <w:p w:rsidR="003D4EE6" w:rsidRDefault="003D4EE6" w:rsidP="003D4EE6">
      <w:pPr>
        <w:pStyle w:val="2"/>
        <w:framePr w:w="9638" w:h="14166" w:hRule="exact" w:wrap="none" w:vAnchor="page" w:hAnchor="page" w:x="1148" w:y="951"/>
        <w:shd w:val="clear" w:color="auto" w:fill="auto"/>
        <w:tabs>
          <w:tab w:val="left" w:pos="998"/>
        </w:tabs>
        <w:spacing w:after="0"/>
        <w:ind w:left="720" w:firstLine="0"/>
        <w:jc w:val="both"/>
      </w:pPr>
      <w:r>
        <w:rPr>
          <w:color w:val="000000"/>
        </w:rPr>
        <w:t>г)</w:t>
      </w:r>
      <w:r>
        <w:rPr>
          <w:color w:val="000000"/>
        </w:rPr>
        <w:tab/>
        <w:t>произведены отчисления органам соц. страхования;</w:t>
      </w:r>
    </w:p>
    <w:p w:rsidR="003D4EE6" w:rsidRDefault="003D4EE6" w:rsidP="003D4EE6">
      <w:pPr>
        <w:pStyle w:val="2"/>
        <w:framePr w:w="9638" w:h="14166" w:hRule="exact" w:wrap="none" w:vAnchor="page" w:hAnchor="page" w:x="1148" w:y="951"/>
        <w:shd w:val="clear" w:color="auto" w:fill="auto"/>
        <w:tabs>
          <w:tab w:val="left" w:pos="1186"/>
        </w:tabs>
        <w:spacing w:after="0"/>
        <w:ind w:left="1140" w:right="20" w:hanging="420"/>
        <w:jc w:val="left"/>
      </w:pPr>
      <w:r>
        <w:rPr>
          <w:color w:val="000000"/>
        </w:rPr>
        <w:t>д)</w:t>
      </w:r>
      <w:r>
        <w:rPr>
          <w:color w:val="000000"/>
        </w:rPr>
        <w:tab/>
        <w:t>оприходованы услуги автотранспорта при ликвидации склада - 55000 руб.;</w:t>
      </w:r>
    </w:p>
    <w:p w:rsidR="003D4EE6" w:rsidRDefault="003D4EE6" w:rsidP="003D4EE6">
      <w:pPr>
        <w:pStyle w:val="2"/>
        <w:framePr w:w="9638" w:h="14166" w:hRule="exact" w:wrap="none" w:vAnchor="page" w:hAnchor="page" w:x="1148" w:y="951"/>
        <w:shd w:val="clear" w:color="auto" w:fill="auto"/>
        <w:tabs>
          <w:tab w:val="left" w:pos="1008"/>
        </w:tabs>
        <w:spacing w:after="0"/>
        <w:ind w:left="720" w:firstLine="0"/>
        <w:jc w:val="both"/>
      </w:pPr>
      <w:r>
        <w:rPr>
          <w:color w:val="000000"/>
        </w:rPr>
        <w:t>е)</w:t>
      </w:r>
      <w:r>
        <w:rPr>
          <w:color w:val="000000"/>
        </w:rPr>
        <w:tab/>
        <w:t>оприходованы стройматериалы - 400 000 руб.;</w:t>
      </w:r>
    </w:p>
    <w:p w:rsidR="003D4EE6" w:rsidRDefault="003D4EE6" w:rsidP="003D4EE6">
      <w:pPr>
        <w:pStyle w:val="2"/>
        <w:framePr w:w="9638" w:h="14166" w:hRule="exact" w:wrap="none" w:vAnchor="page" w:hAnchor="page" w:x="1148" w:y="951"/>
        <w:shd w:val="clear" w:color="auto" w:fill="auto"/>
        <w:tabs>
          <w:tab w:val="left" w:pos="1075"/>
        </w:tabs>
        <w:spacing w:after="357"/>
        <w:ind w:left="720" w:firstLine="0"/>
        <w:jc w:val="both"/>
      </w:pPr>
      <w:r>
        <w:rPr>
          <w:color w:val="000000"/>
        </w:rPr>
        <w:t>ж)</w:t>
      </w:r>
      <w:r>
        <w:rPr>
          <w:color w:val="000000"/>
        </w:rPr>
        <w:tab/>
        <w:t>результат от ликвидации (сумму определить).</w:t>
      </w:r>
    </w:p>
    <w:p w:rsidR="003D4EE6" w:rsidRDefault="003D4EE6" w:rsidP="003D4EE6">
      <w:pPr>
        <w:pStyle w:val="11"/>
        <w:framePr w:w="9638" w:h="14166" w:hRule="exact" w:wrap="none" w:vAnchor="page" w:hAnchor="page" w:x="1148" w:y="951"/>
        <w:shd w:val="clear" w:color="auto" w:fill="auto"/>
        <w:spacing w:before="0" w:after="305" w:line="250" w:lineRule="exact"/>
        <w:ind w:left="100"/>
      </w:pPr>
      <w:bookmarkStart w:id="3" w:name="bookmark7"/>
      <w:r>
        <w:rPr>
          <w:color w:val="000000"/>
        </w:rPr>
        <w:t>ВАРИАНТ 6</w:t>
      </w:r>
      <w:bookmarkEnd w:id="3"/>
    </w:p>
    <w:p w:rsidR="003D4EE6" w:rsidRDefault="003D4EE6" w:rsidP="003D4EE6">
      <w:pPr>
        <w:pStyle w:val="2"/>
        <w:framePr w:w="9638" w:h="14166" w:hRule="exact" w:wrap="none" w:vAnchor="page" w:hAnchor="page" w:x="1148" w:y="951"/>
        <w:shd w:val="clear" w:color="auto" w:fill="auto"/>
        <w:spacing w:after="0"/>
        <w:ind w:right="20" w:firstLine="0"/>
        <w:jc w:val="both"/>
      </w:pPr>
      <w:r>
        <w:rPr>
          <w:rStyle w:val="0pt"/>
        </w:rPr>
        <w:t xml:space="preserve">Задачи. </w:t>
      </w:r>
      <w:r>
        <w:rPr>
          <w:color w:val="000000"/>
        </w:rPr>
        <w:t>Требуется: назвать первичный документ, корреспонденцию счетов по названным хозяйственным операциям. Определить недостающие суммы.</w:t>
      </w:r>
    </w:p>
    <w:p w:rsidR="003D4EE6" w:rsidRDefault="003D4EE6" w:rsidP="003D4EE6">
      <w:pPr>
        <w:pStyle w:val="2"/>
        <w:framePr w:w="9638" w:h="14166" w:hRule="exact" w:wrap="none" w:vAnchor="page" w:hAnchor="page" w:x="1148" w:y="951"/>
        <w:numPr>
          <w:ilvl w:val="0"/>
          <w:numId w:val="17"/>
        </w:numPr>
        <w:shd w:val="clear" w:color="auto" w:fill="auto"/>
        <w:tabs>
          <w:tab w:val="left" w:pos="721"/>
        </w:tabs>
        <w:spacing w:after="0"/>
        <w:ind w:left="720" w:right="20" w:hanging="340"/>
        <w:jc w:val="both"/>
      </w:pPr>
      <w:r>
        <w:rPr>
          <w:color w:val="000000"/>
        </w:rPr>
        <w:t>Списывается первоначальная стоимость безвозмездно переданных основных средств - 31800 руб. Отражается амортизация по безвозмездно переданным основным средствам - 1700 руб. Отражается результат от безвозмездной передачи основ. средств - ? (сумму определить). Выявлена недостача основных средств на сумму - 13050 руб. Амортизация по недостающим объектам - 11000 руб. Недостача отнесена на виновное лицо по остаточной стоимости - ? (сумму определить).</w:t>
      </w:r>
    </w:p>
    <w:p w:rsidR="003D4EE6" w:rsidRDefault="003D4EE6" w:rsidP="003D4EE6">
      <w:pPr>
        <w:pStyle w:val="2"/>
        <w:framePr w:w="9638" w:h="14166" w:hRule="exact" w:wrap="none" w:vAnchor="page" w:hAnchor="page" w:x="1148" w:y="951"/>
        <w:numPr>
          <w:ilvl w:val="0"/>
          <w:numId w:val="17"/>
        </w:numPr>
        <w:shd w:val="clear" w:color="auto" w:fill="auto"/>
        <w:tabs>
          <w:tab w:val="left" w:pos="735"/>
        </w:tabs>
        <w:spacing w:after="0"/>
        <w:ind w:left="720" w:right="20" w:hanging="340"/>
        <w:jc w:val="both"/>
      </w:pPr>
      <w:r>
        <w:rPr>
          <w:color w:val="000000"/>
        </w:rPr>
        <w:t>Предприятие приобрело программное обеспечение для ПЭВМ с тех. документацией по цене 2500 руб. Оплата за программу произведена. Срок полезного использования программы определен в 3 года.</w:t>
      </w:r>
    </w:p>
    <w:p w:rsidR="003D4EE6" w:rsidRDefault="003D4EE6" w:rsidP="003D4EE6">
      <w:pPr>
        <w:pStyle w:val="2"/>
        <w:framePr w:w="9638" w:h="14166" w:hRule="exact" w:wrap="none" w:vAnchor="page" w:hAnchor="page" w:x="1148" w:y="951"/>
        <w:numPr>
          <w:ilvl w:val="0"/>
          <w:numId w:val="17"/>
        </w:numPr>
        <w:shd w:val="clear" w:color="auto" w:fill="auto"/>
        <w:tabs>
          <w:tab w:val="left" w:pos="730"/>
        </w:tabs>
        <w:spacing w:after="0"/>
        <w:ind w:left="720" w:right="20" w:hanging="340"/>
        <w:jc w:val="both"/>
      </w:pPr>
      <w:r>
        <w:rPr>
          <w:color w:val="000000"/>
        </w:rPr>
        <w:t>Поступил счет от завода изготовителя за станок 102000 руб. (в том числе НДС). Поступили на предприятие объекты основных средств, внесенные учредителями в счет вклада в уставный капитал - 12500 руб. Поступили безвозмездно от других предприятий объекты основ</w:t>
      </w:r>
      <w:r>
        <w:rPr>
          <w:color w:val="000000"/>
        </w:rPr>
        <w:softHyphen/>
        <w:t>ных средств - 4300 руб.</w:t>
      </w:r>
    </w:p>
    <w:p w:rsidR="003D4EE6" w:rsidRDefault="003D4EE6" w:rsidP="003D4EE6">
      <w:pPr>
        <w:pStyle w:val="2"/>
        <w:framePr w:w="9638" w:h="14166" w:hRule="exact" w:wrap="none" w:vAnchor="page" w:hAnchor="page" w:x="1148" w:y="951"/>
        <w:numPr>
          <w:ilvl w:val="0"/>
          <w:numId w:val="17"/>
        </w:numPr>
        <w:shd w:val="clear" w:color="auto" w:fill="auto"/>
        <w:tabs>
          <w:tab w:val="left" w:pos="735"/>
        </w:tabs>
        <w:spacing w:after="0"/>
        <w:ind w:left="720" w:hanging="340"/>
        <w:jc w:val="both"/>
      </w:pPr>
      <w:r>
        <w:rPr>
          <w:color w:val="000000"/>
        </w:rPr>
        <w:t>Израсходованы стройматериалы для строительства основного объекта</w:t>
      </w:r>
    </w:p>
    <w:p w:rsidR="003D4EE6" w:rsidRDefault="003D4EE6" w:rsidP="003D4EE6">
      <w:pPr>
        <w:pStyle w:val="2"/>
        <w:framePr w:w="9638" w:h="14166" w:hRule="exact" w:wrap="none" w:vAnchor="page" w:hAnchor="page" w:x="1148" w:y="951"/>
        <w:numPr>
          <w:ilvl w:val="0"/>
          <w:numId w:val="18"/>
        </w:numPr>
        <w:shd w:val="clear" w:color="auto" w:fill="auto"/>
        <w:tabs>
          <w:tab w:val="left" w:pos="1075"/>
          <w:tab w:val="left" w:pos="902"/>
        </w:tabs>
        <w:spacing w:after="0"/>
        <w:ind w:left="720" w:right="20" w:firstLine="0"/>
        <w:jc w:val="both"/>
      </w:pPr>
      <w:r>
        <w:rPr>
          <w:color w:val="000000"/>
        </w:rPr>
        <w:t>50 000 руб., начислена ЗП строителям - 30 000 руб., оказаны услуги автотранспорта - 1 000 руб., произведены отчисления органам соц. страхования (сумму определить).</w:t>
      </w:r>
    </w:p>
    <w:p w:rsidR="003D4EE6" w:rsidRDefault="003D4EE6" w:rsidP="003D4EE6">
      <w:pPr>
        <w:pStyle w:val="2"/>
        <w:framePr w:w="9638" w:h="14166" w:hRule="exact" w:wrap="none" w:vAnchor="page" w:hAnchor="page" w:x="1148" w:y="951"/>
        <w:numPr>
          <w:ilvl w:val="0"/>
          <w:numId w:val="17"/>
        </w:numPr>
        <w:shd w:val="clear" w:color="auto" w:fill="auto"/>
        <w:tabs>
          <w:tab w:val="left" w:pos="865"/>
        </w:tabs>
        <w:spacing w:after="0"/>
        <w:ind w:left="720" w:right="20" w:hanging="340"/>
        <w:jc w:val="both"/>
      </w:pPr>
      <w:r>
        <w:rPr>
          <w:color w:val="000000"/>
        </w:rPr>
        <w:t>Поступили материалы по договорной цене - 100 т.р. (в том числе НДС). Приняты от специализированной организации работы - 30 т.р. (в том числе НДС). Продажа готовой продукции по свободным ценам 600 т.р. (в том числе НДС). Фактическая себестоимость реализованной продукции - 400000 руб.</w:t>
      </w:r>
    </w:p>
    <w:p w:rsidR="003D4EE6" w:rsidRDefault="003D4EE6" w:rsidP="003D4EE6">
      <w:pPr>
        <w:pStyle w:val="2"/>
        <w:framePr w:w="9638" w:h="14166" w:hRule="exact" w:wrap="none" w:vAnchor="page" w:hAnchor="page" w:x="1148" w:y="951"/>
        <w:numPr>
          <w:ilvl w:val="0"/>
          <w:numId w:val="17"/>
        </w:numPr>
        <w:shd w:val="clear" w:color="auto" w:fill="auto"/>
        <w:tabs>
          <w:tab w:val="left" w:pos="740"/>
        </w:tabs>
        <w:spacing w:after="0"/>
        <w:ind w:left="720" w:right="20" w:hanging="340"/>
        <w:jc w:val="both"/>
      </w:pPr>
      <w:r>
        <w:rPr>
          <w:color w:val="000000"/>
        </w:rPr>
        <w:t>Организация продает основное средство, бывшее в эксплуатации, за 62400 руб. Сумма начисленной амортизации на момент выбытия основ-</w:t>
      </w:r>
    </w:p>
    <w:p w:rsidR="003D4EE6" w:rsidRDefault="003D4EE6" w:rsidP="003D4EE6">
      <w:pPr>
        <w:pStyle w:val="23"/>
        <w:framePr w:wrap="none" w:vAnchor="page" w:hAnchor="page" w:x="5847" w:y="15667"/>
        <w:shd w:val="clear" w:color="auto" w:fill="auto"/>
        <w:spacing w:line="210" w:lineRule="exact"/>
        <w:ind w:left="20"/>
      </w:pPr>
      <w:r>
        <w:rPr>
          <w:color w:val="000000"/>
        </w:rPr>
        <w:t>18</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643" w:h="14166" w:hRule="exact" w:wrap="none" w:vAnchor="page" w:hAnchor="page" w:x="1146" w:y="951"/>
        <w:shd w:val="clear" w:color="auto" w:fill="auto"/>
        <w:spacing w:after="0"/>
        <w:ind w:left="720" w:right="20" w:firstLine="0"/>
        <w:jc w:val="both"/>
      </w:pPr>
      <w:proofErr w:type="spellStart"/>
      <w:r>
        <w:rPr>
          <w:color w:val="000000"/>
        </w:rPr>
        <w:lastRenderedPageBreak/>
        <w:t>ного</w:t>
      </w:r>
      <w:proofErr w:type="spellEnd"/>
      <w:r>
        <w:rPr>
          <w:color w:val="000000"/>
        </w:rPr>
        <w:t xml:space="preserve"> средства составляет 20000 руб. Восстановительная стоимость основного средства - 72000 руб. с учетом ранее проведенной дооценки- 12000 руб. Определите результат от продажи основного средства.</w:t>
      </w:r>
    </w:p>
    <w:p w:rsidR="003D4EE6" w:rsidRDefault="003D4EE6" w:rsidP="003D4EE6">
      <w:pPr>
        <w:pStyle w:val="2"/>
        <w:framePr w:w="9643" w:h="14166" w:hRule="exact" w:wrap="none" w:vAnchor="page" w:hAnchor="page" w:x="1146" w:y="951"/>
        <w:numPr>
          <w:ilvl w:val="0"/>
          <w:numId w:val="17"/>
        </w:numPr>
        <w:shd w:val="clear" w:color="auto" w:fill="auto"/>
        <w:tabs>
          <w:tab w:val="left" w:pos="730"/>
        </w:tabs>
        <w:spacing w:after="0"/>
        <w:ind w:left="720" w:right="20" w:hanging="340"/>
        <w:jc w:val="both"/>
      </w:pPr>
      <w:r>
        <w:rPr>
          <w:color w:val="000000"/>
        </w:rPr>
        <w:t>По исполнительному листу из заработной платы работника удерживают</w:t>
      </w:r>
      <w:r>
        <w:rPr>
          <w:color w:val="000000"/>
        </w:rPr>
        <w:softHyphen/>
        <w:t>ся алименты в размере 25% от суммы зарплаты. Оклад работника - 5300 руб. Совокупный годовой доход работника еще не превысил 20000 руб. Алименты отправлены почтовым переводом получателю через подотчетное лицо. К авансовому отчету приложена квитанция на перевод (сумма алиментов) и за услуги почтового перевода на сумму 60 руб. Сумма опла</w:t>
      </w:r>
      <w:r>
        <w:rPr>
          <w:color w:val="000000"/>
        </w:rPr>
        <w:softHyphen/>
        <w:t>ты почтового перевода удержана из зарплаты работника.</w:t>
      </w:r>
    </w:p>
    <w:p w:rsidR="003D4EE6" w:rsidRDefault="003D4EE6" w:rsidP="003D4EE6">
      <w:pPr>
        <w:pStyle w:val="2"/>
        <w:framePr w:w="9643" w:h="14166" w:hRule="exact" w:wrap="none" w:vAnchor="page" w:hAnchor="page" w:x="1146" w:y="951"/>
        <w:numPr>
          <w:ilvl w:val="0"/>
          <w:numId w:val="17"/>
        </w:numPr>
        <w:shd w:val="clear" w:color="auto" w:fill="auto"/>
        <w:tabs>
          <w:tab w:val="left" w:pos="735"/>
        </w:tabs>
        <w:spacing w:after="0"/>
        <w:ind w:left="720" w:right="20" w:hanging="340"/>
        <w:jc w:val="both"/>
      </w:pPr>
      <w:r>
        <w:rPr>
          <w:color w:val="000000"/>
        </w:rPr>
        <w:t xml:space="preserve">Организация приобрела объект основных средств у иностранной фирмы за 10000 долларов США. Право собственности на объект перешло к указанной организации 7 января 2005 г. Задолженность иностранному поставщику объекта основных средств перечислена 7 февраля в размере 10000 долларов США. Кроме того, при </w:t>
      </w:r>
      <w:proofErr w:type="spellStart"/>
      <w:r>
        <w:rPr>
          <w:color w:val="000000"/>
        </w:rPr>
        <w:t>растаможивании</w:t>
      </w:r>
      <w:proofErr w:type="spellEnd"/>
      <w:r>
        <w:rPr>
          <w:color w:val="000000"/>
        </w:rPr>
        <w:t xml:space="preserve"> указанного объекта организацией уплачены: таможенные пошлины (720 руб.), таможенные сборы (108 руб.), налог на добавленную стоимость (63140 руб.). Официальный курс доллара США, установленный ЦБ РФ на 7 января 2005 г., - 28,7 руб., на 7 февраля - 29,2 руб.</w:t>
      </w:r>
    </w:p>
    <w:p w:rsidR="003D4EE6" w:rsidRDefault="003D4EE6" w:rsidP="003D4EE6">
      <w:pPr>
        <w:pStyle w:val="2"/>
        <w:framePr w:w="9643" w:h="14166" w:hRule="exact" w:wrap="none" w:vAnchor="page" w:hAnchor="page" w:x="1146" w:y="951"/>
        <w:numPr>
          <w:ilvl w:val="0"/>
          <w:numId w:val="17"/>
        </w:numPr>
        <w:shd w:val="clear" w:color="auto" w:fill="auto"/>
        <w:tabs>
          <w:tab w:val="left" w:pos="740"/>
        </w:tabs>
        <w:spacing w:after="0"/>
        <w:ind w:left="720" w:right="20" w:hanging="340"/>
        <w:jc w:val="both"/>
      </w:pPr>
      <w:r>
        <w:rPr>
          <w:color w:val="000000"/>
        </w:rPr>
        <w:t>Сотрудники ЗАО "Вереск", в соответствии с порученным им заданием, разработали компьютерную программу. Согласно заключенным контрактам, все объекты интеллектуальной собственности, созданные ими, принадлежат работодателю, то есть ЗАО "Вереск".Создавая нематериальный актив, организация оплатила:</w:t>
      </w:r>
    </w:p>
    <w:p w:rsidR="003D4EE6" w:rsidRDefault="003D4EE6" w:rsidP="003D4EE6">
      <w:pPr>
        <w:pStyle w:val="2"/>
        <w:framePr w:w="9643" w:h="14166" w:hRule="exact" w:wrap="none" w:vAnchor="page" w:hAnchor="page" w:x="1146" w:y="951"/>
        <w:numPr>
          <w:ilvl w:val="0"/>
          <w:numId w:val="18"/>
        </w:numPr>
        <w:shd w:val="clear" w:color="auto" w:fill="auto"/>
        <w:tabs>
          <w:tab w:val="left" w:pos="874"/>
        </w:tabs>
        <w:spacing w:after="0"/>
        <w:ind w:left="720" w:firstLine="0"/>
        <w:jc w:val="both"/>
      </w:pPr>
      <w:r>
        <w:rPr>
          <w:color w:val="000000"/>
        </w:rPr>
        <w:t>труд сотрудников, разрабатывающих программу для ЭВМ - 25 000 руб.;</w:t>
      </w:r>
    </w:p>
    <w:p w:rsidR="003D4EE6" w:rsidRDefault="003D4EE6" w:rsidP="003D4EE6">
      <w:pPr>
        <w:pStyle w:val="2"/>
        <w:framePr w:w="9643" w:h="14166" w:hRule="exact" w:wrap="none" w:vAnchor="page" w:hAnchor="page" w:x="1146" w:y="951"/>
        <w:numPr>
          <w:ilvl w:val="0"/>
          <w:numId w:val="18"/>
        </w:numPr>
        <w:shd w:val="clear" w:color="auto" w:fill="auto"/>
        <w:tabs>
          <w:tab w:val="left" w:pos="907"/>
        </w:tabs>
        <w:spacing w:after="0"/>
        <w:ind w:left="720" w:right="20" w:firstLine="0"/>
        <w:jc w:val="both"/>
      </w:pPr>
      <w:r>
        <w:rPr>
          <w:color w:val="000000"/>
        </w:rPr>
        <w:t>единый социальный налог на величину оплаты труда сотрудников, соз</w:t>
      </w:r>
      <w:r>
        <w:rPr>
          <w:color w:val="000000"/>
        </w:rPr>
        <w:softHyphen/>
        <w:t>дававших нематериальный актив - 8 900 руб.;</w:t>
      </w:r>
    </w:p>
    <w:p w:rsidR="003D4EE6" w:rsidRDefault="003D4EE6" w:rsidP="003D4EE6">
      <w:pPr>
        <w:pStyle w:val="2"/>
        <w:framePr w:w="9643" w:h="14166" w:hRule="exact" w:wrap="none" w:vAnchor="page" w:hAnchor="page" w:x="1146" w:y="951"/>
        <w:numPr>
          <w:ilvl w:val="0"/>
          <w:numId w:val="18"/>
        </w:numPr>
        <w:shd w:val="clear" w:color="auto" w:fill="auto"/>
        <w:tabs>
          <w:tab w:val="left" w:pos="874"/>
        </w:tabs>
        <w:spacing w:after="0"/>
        <w:ind w:left="720" w:firstLine="0"/>
        <w:jc w:val="both"/>
      </w:pPr>
      <w:r>
        <w:rPr>
          <w:color w:val="000000"/>
        </w:rPr>
        <w:t>расходные материалы - 5 600 руб.;</w:t>
      </w:r>
    </w:p>
    <w:p w:rsidR="003D4EE6" w:rsidRDefault="003D4EE6" w:rsidP="003D4EE6">
      <w:pPr>
        <w:pStyle w:val="2"/>
        <w:framePr w:w="9643" w:h="14166" w:hRule="exact" w:wrap="none" w:vAnchor="page" w:hAnchor="page" w:x="1146" w:y="951"/>
        <w:numPr>
          <w:ilvl w:val="0"/>
          <w:numId w:val="18"/>
        </w:numPr>
        <w:shd w:val="clear" w:color="auto" w:fill="auto"/>
        <w:tabs>
          <w:tab w:val="left" w:pos="883"/>
        </w:tabs>
        <w:spacing w:after="0"/>
        <w:ind w:left="720" w:firstLine="0"/>
        <w:jc w:val="both"/>
      </w:pPr>
      <w:r>
        <w:rPr>
          <w:color w:val="000000"/>
        </w:rPr>
        <w:t>сбор за выдачу свидетельства о регистрации права - 2 400 руб.;</w:t>
      </w:r>
    </w:p>
    <w:p w:rsidR="003D4EE6" w:rsidRDefault="003D4EE6" w:rsidP="003D4EE6">
      <w:pPr>
        <w:pStyle w:val="2"/>
        <w:framePr w:w="9643" w:h="14166" w:hRule="exact" w:wrap="none" w:vAnchor="page" w:hAnchor="page" w:x="1146" w:y="951"/>
        <w:numPr>
          <w:ilvl w:val="0"/>
          <w:numId w:val="18"/>
        </w:numPr>
        <w:shd w:val="clear" w:color="auto" w:fill="auto"/>
        <w:tabs>
          <w:tab w:val="left" w:pos="912"/>
        </w:tabs>
        <w:spacing w:after="0"/>
        <w:ind w:left="720" w:right="20" w:firstLine="0"/>
        <w:jc w:val="both"/>
      </w:pPr>
      <w:r>
        <w:rPr>
          <w:color w:val="000000"/>
        </w:rPr>
        <w:t>услуги сторонних организаций по доработке программы для ЭВМ - 24 000 руб. (в том числе НДС).</w:t>
      </w:r>
    </w:p>
    <w:p w:rsidR="003D4EE6" w:rsidRDefault="003D4EE6" w:rsidP="003D4EE6">
      <w:pPr>
        <w:pStyle w:val="2"/>
        <w:framePr w:w="9643" w:h="14166" w:hRule="exact" w:wrap="none" w:vAnchor="page" w:hAnchor="page" w:x="1146" w:y="951"/>
        <w:numPr>
          <w:ilvl w:val="0"/>
          <w:numId w:val="17"/>
        </w:numPr>
        <w:shd w:val="clear" w:color="auto" w:fill="auto"/>
        <w:tabs>
          <w:tab w:val="left" w:pos="788"/>
        </w:tabs>
        <w:spacing w:after="357"/>
        <w:ind w:left="720" w:right="20" w:hanging="340"/>
        <w:jc w:val="both"/>
      </w:pPr>
      <w:r>
        <w:rPr>
          <w:color w:val="000000"/>
        </w:rPr>
        <w:t>Организация «Х» внесла вклад в уставный капитал организации «У» путем приобретения акций организации «У» на сумму 150 тыс. руб. Участие в уставных капиталах других организаций не является предметом деятельности организации «Х». Вклад был внесен продукцией собственного производства стоимостью 160 тыс. руб. Как должны быть отражены про</w:t>
      </w:r>
      <w:r>
        <w:rPr>
          <w:color w:val="000000"/>
        </w:rPr>
        <w:softHyphen/>
        <w:t>изведенные операции в бухгалтерском учете организации «Х»?</w:t>
      </w:r>
    </w:p>
    <w:p w:rsidR="003D4EE6" w:rsidRDefault="003D4EE6" w:rsidP="003D4EE6">
      <w:pPr>
        <w:pStyle w:val="11"/>
        <w:framePr w:w="9643" w:h="14166" w:hRule="exact" w:wrap="none" w:vAnchor="page" w:hAnchor="page" w:x="1146" w:y="951"/>
        <w:shd w:val="clear" w:color="auto" w:fill="auto"/>
        <w:spacing w:before="0" w:after="305" w:line="250" w:lineRule="exact"/>
        <w:ind w:left="20"/>
      </w:pPr>
      <w:bookmarkStart w:id="4" w:name="bookmark8"/>
      <w:r>
        <w:rPr>
          <w:color w:val="000000"/>
        </w:rPr>
        <w:t>ВАРИАНТ 7</w:t>
      </w:r>
      <w:bookmarkEnd w:id="4"/>
    </w:p>
    <w:p w:rsidR="003D4EE6" w:rsidRDefault="003D4EE6" w:rsidP="003D4EE6">
      <w:pPr>
        <w:pStyle w:val="2"/>
        <w:framePr w:w="9643" w:h="14166" w:hRule="exact" w:wrap="none" w:vAnchor="page" w:hAnchor="page" w:x="1146" w:y="951"/>
        <w:shd w:val="clear" w:color="auto" w:fill="auto"/>
        <w:spacing w:after="0"/>
        <w:ind w:right="20" w:firstLine="0"/>
        <w:jc w:val="both"/>
      </w:pPr>
      <w:r>
        <w:rPr>
          <w:rStyle w:val="0pt"/>
        </w:rPr>
        <w:t xml:space="preserve">Задачи. </w:t>
      </w:r>
      <w:r>
        <w:rPr>
          <w:color w:val="000000"/>
        </w:rPr>
        <w:t>Требуется назвать первичный документ, корреспонденцию счетов по названным хозяйственным операциям, определить недостающие суммы.</w:t>
      </w:r>
    </w:p>
    <w:p w:rsidR="003D4EE6" w:rsidRDefault="003D4EE6" w:rsidP="003D4EE6">
      <w:pPr>
        <w:pStyle w:val="2"/>
        <w:framePr w:w="9643" w:h="14166" w:hRule="exact" w:wrap="none" w:vAnchor="page" w:hAnchor="page" w:x="1146" w:y="951"/>
        <w:numPr>
          <w:ilvl w:val="0"/>
          <w:numId w:val="19"/>
        </w:numPr>
        <w:shd w:val="clear" w:color="auto" w:fill="auto"/>
        <w:tabs>
          <w:tab w:val="left" w:pos="711"/>
        </w:tabs>
        <w:spacing w:after="0"/>
        <w:ind w:left="720" w:right="20" w:hanging="340"/>
        <w:jc w:val="both"/>
      </w:pPr>
      <w:r>
        <w:rPr>
          <w:color w:val="000000"/>
        </w:rPr>
        <w:t>Перечислены средства с расчетного счета за запасные части 6000 рублей (включая НДС), на канцелярские принадлежности 200 рублей(с НДС).</w:t>
      </w:r>
    </w:p>
    <w:p w:rsidR="003D4EE6" w:rsidRDefault="003D4EE6" w:rsidP="003D4EE6">
      <w:pPr>
        <w:pStyle w:val="23"/>
        <w:framePr w:wrap="none" w:vAnchor="page" w:hAnchor="page" w:x="5840" w:y="15663"/>
        <w:shd w:val="clear" w:color="auto" w:fill="auto"/>
        <w:spacing w:line="210" w:lineRule="exact"/>
        <w:ind w:left="20"/>
      </w:pPr>
      <w:r>
        <w:rPr>
          <w:color w:val="000000"/>
        </w:rPr>
        <w:t>19</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283" w:h="14190" w:hRule="exact" w:wrap="none" w:vAnchor="page" w:hAnchor="page" w:x="1326" w:y="951"/>
        <w:shd w:val="clear" w:color="auto" w:fill="auto"/>
        <w:spacing w:after="0"/>
        <w:ind w:left="360" w:right="20" w:firstLine="0"/>
        <w:jc w:val="both"/>
      </w:pPr>
      <w:r>
        <w:rPr>
          <w:color w:val="000000"/>
        </w:rPr>
        <w:lastRenderedPageBreak/>
        <w:t>Указанные ценности оприходованы. Наличными на расчетный счет вне</w:t>
      </w:r>
      <w:r>
        <w:rPr>
          <w:color w:val="000000"/>
        </w:rPr>
        <w:softHyphen/>
        <w:t>сено из кассы 800 рублей.</w:t>
      </w:r>
    </w:p>
    <w:p w:rsidR="003D4EE6" w:rsidRDefault="003D4EE6" w:rsidP="003D4EE6">
      <w:pPr>
        <w:pStyle w:val="2"/>
        <w:framePr w:w="9283" w:h="14190" w:hRule="exact" w:wrap="none" w:vAnchor="page" w:hAnchor="page" w:x="1326" w:y="951"/>
        <w:numPr>
          <w:ilvl w:val="0"/>
          <w:numId w:val="19"/>
        </w:numPr>
        <w:shd w:val="clear" w:color="auto" w:fill="auto"/>
        <w:tabs>
          <w:tab w:val="left" w:pos="365"/>
        </w:tabs>
        <w:spacing w:after="0"/>
        <w:ind w:left="360" w:right="20" w:hanging="360"/>
        <w:jc w:val="both"/>
      </w:pPr>
      <w:r>
        <w:rPr>
          <w:color w:val="000000"/>
        </w:rPr>
        <w:t>Организацией предоставлен работнику беспроцентный заем в сумме 18000 руб. на 6 месяцев. Согласно договору займа в счет погашения задолженности из сумм оплаты труда работника ежемесячно удерживается 3000 руб. Ставка рефинансирования 13%.</w:t>
      </w:r>
    </w:p>
    <w:p w:rsidR="003D4EE6" w:rsidRDefault="003D4EE6" w:rsidP="003D4EE6">
      <w:pPr>
        <w:pStyle w:val="2"/>
        <w:framePr w:w="9283" w:h="14190" w:hRule="exact" w:wrap="none" w:vAnchor="page" w:hAnchor="page" w:x="1326" w:y="951"/>
        <w:numPr>
          <w:ilvl w:val="0"/>
          <w:numId w:val="19"/>
        </w:numPr>
        <w:shd w:val="clear" w:color="auto" w:fill="auto"/>
        <w:tabs>
          <w:tab w:val="left" w:pos="427"/>
        </w:tabs>
        <w:spacing w:after="0"/>
        <w:ind w:left="360" w:right="20" w:hanging="360"/>
        <w:jc w:val="both"/>
      </w:pPr>
      <w:r>
        <w:rPr>
          <w:color w:val="000000"/>
        </w:rPr>
        <w:t>Созданы резервы на оплату отпусков работникам 100 тыс. рублей, на ремонт основных средств - 50 тыс. рублей, на обесценение акций - 13 тыс. рублей. За счет ранее созданного резерва списана невостребованная за</w:t>
      </w:r>
      <w:r>
        <w:rPr>
          <w:color w:val="000000"/>
        </w:rPr>
        <w:softHyphen/>
        <w:t>долженность покупателя 60 тыс. рублей.</w:t>
      </w:r>
    </w:p>
    <w:p w:rsidR="003D4EE6" w:rsidRDefault="003D4EE6" w:rsidP="003D4EE6">
      <w:pPr>
        <w:pStyle w:val="2"/>
        <w:framePr w:w="9283" w:h="14190" w:hRule="exact" w:wrap="none" w:vAnchor="page" w:hAnchor="page" w:x="1326" w:y="951"/>
        <w:numPr>
          <w:ilvl w:val="0"/>
          <w:numId w:val="19"/>
        </w:numPr>
        <w:shd w:val="clear" w:color="auto" w:fill="auto"/>
        <w:tabs>
          <w:tab w:val="left" w:pos="355"/>
        </w:tabs>
        <w:spacing w:after="0"/>
        <w:ind w:left="360" w:right="20" w:hanging="360"/>
        <w:jc w:val="both"/>
      </w:pPr>
      <w:r>
        <w:rPr>
          <w:color w:val="000000"/>
        </w:rPr>
        <w:t>Приобретены облигации со сроком выкупа 3 года и доходом 40% (номи</w:t>
      </w:r>
      <w:r>
        <w:rPr>
          <w:color w:val="000000"/>
        </w:rPr>
        <w:softHyphen/>
        <w:t>нальная стоимость 30 тыс. рублей, покупная - 39 тыс.рублей). Оплата произведена безналичным путем. Списывается сумма части разницы между покупной и номинальной стоимостью. Начислен доход по облигациям. Через 3 года погашены облигации.</w:t>
      </w:r>
    </w:p>
    <w:p w:rsidR="003D4EE6" w:rsidRDefault="003D4EE6" w:rsidP="003D4EE6">
      <w:pPr>
        <w:pStyle w:val="2"/>
        <w:framePr w:w="9283" w:h="14190" w:hRule="exact" w:wrap="none" w:vAnchor="page" w:hAnchor="page" w:x="1326" w:y="951"/>
        <w:numPr>
          <w:ilvl w:val="0"/>
          <w:numId w:val="19"/>
        </w:numPr>
        <w:shd w:val="clear" w:color="auto" w:fill="auto"/>
        <w:tabs>
          <w:tab w:val="left" w:pos="346"/>
        </w:tabs>
        <w:spacing w:after="0"/>
        <w:ind w:left="360" w:right="20" w:hanging="360"/>
        <w:jc w:val="both"/>
      </w:pPr>
      <w:r>
        <w:rPr>
          <w:color w:val="000000"/>
        </w:rPr>
        <w:t>Работнику предприятия на основании распоряжения руководителя была выплачена компенсация за использование личного автомобиля для служебных поездок. Сумма компенсации 1500 рублей. Законодательно установлена норма компенсации 1100 руб.</w:t>
      </w:r>
    </w:p>
    <w:p w:rsidR="003D4EE6" w:rsidRDefault="003D4EE6" w:rsidP="003D4EE6">
      <w:pPr>
        <w:pStyle w:val="2"/>
        <w:framePr w:w="9283" w:h="14190" w:hRule="exact" w:wrap="none" w:vAnchor="page" w:hAnchor="page" w:x="1326" w:y="951"/>
        <w:numPr>
          <w:ilvl w:val="0"/>
          <w:numId w:val="19"/>
        </w:numPr>
        <w:shd w:val="clear" w:color="auto" w:fill="auto"/>
        <w:tabs>
          <w:tab w:val="left" w:pos="350"/>
        </w:tabs>
        <w:spacing w:after="0"/>
        <w:ind w:left="360" w:right="20" w:hanging="360"/>
        <w:jc w:val="both"/>
      </w:pPr>
      <w:r>
        <w:rPr>
          <w:color w:val="000000"/>
        </w:rPr>
        <w:t>Российское предприятие заключило с иностранным поставщиком контракт на поставку товара. Контрактная стоимость товара составляет 10000 долл. США. Курс долл. США, установленный Банком России на дату оприходования товара, составляет 28,00 руб., на дату оплаты - 28,16 руб. Дата оприходования совпадает с датой оформления ГТД. Отразите поступление и оплату товаров бухгалтерскими записями.</w:t>
      </w:r>
    </w:p>
    <w:p w:rsidR="003D4EE6" w:rsidRDefault="003D4EE6" w:rsidP="003D4EE6">
      <w:pPr>
        <w:pStyle w:val="2"/>
        <w:framePr w:w="9283" w:h="14190" w:hRule="exact" w:wrap="none" w:vAnchor="page" w:hAnchor="page" w:x="1326" w:y="951"/>
        <w:numPr>
          <w:ilvl w:val="0"/>
          <w:numId w:val="19"/>
        </w:numPr>
        <w:shd w:val="clear" w:color="auto" w:fill="auto"/>
        <w:tabs>
          <w:tab w:val="left" w:pos="350"/>
        </w:tabs>
        <w:spacing w:after="0"/>
        <w:ind w:left="360" w:hanging="360"/>
        <w:jc w:val="both"/>
      </w:pPr>
      <w:r>
        <w:rPr>
          <w:color w:val="000000"/>
        </w:rPr>
        <w:t>В цехах основного производства в организации выпускаются два изделия</w:t>
      </w:r>
    </w:p>
    <w:p w:rsidR="003D4EE6" w:rsidRDefault="003D4EE6" w:rsidP="003D4EE6">
      <w:pPr>
        <w:pStyle w:val="2"/>
        <w:framePr w:w="9283" w:h="14190" w:hRule="exact" w:wrap="none" w:vAnchor="page" w:hAnchor="page" w:x="1326" w:y="951"/>
        <w:numPr>
          <w:ilvl w:val="0"/>
          <w:numId w:val="18"/>
        </w:numPr>
        <w:shd w:val="clear" w:color="auto" w:fill="auto"/>
        <w:tabs>
          <w:tab w:val="left" w:pos="710"/>
          <w:tab w:val="left" w:pos="523"/>
        </w:tabs>
        <w:spacing w:after="0"/>
        <w:ind w:left="360" w:right="20" w:firstLine="0"/>
        <w:jc w:val="both"/>
      </w:pPr>
      <w:r>
        <w:rPr>
          <w:color w:val="000000"/>
        </w:rPr>
        <w:t>А и Б. В качестве базы распределения выбрана заработная плата основ</w:t>
      </w:r>
      <w:r>
        <w:rPr>
          <w:color w:val="000000"/>
        </w:rPr>
        <w:softHyphen/>
        <w:t>ных производственных рабочих. Сумма начисленной заработной платы за месяц основных производственных рабочих, выпускающих изделие А, составила 10000 руб., рабочих, выпускающих изделие Б, - 15000 руб. Ве</w:t>
      </w:r>
      <w:r>
        <w:rPr>
          <w:color w:val="000000"/>
        </w:rPr>
        <w:softHyphen/>
        <w:t>личина косвенных расходов составила 2000 руб. Распределите косвенные расходы пропорционально выбранной базе распределения.</w:t>
      </w:r>
    </w:p>
    <w:p w:rsidR="003D4EE6" w:rsidRDefault="003D4EE6" w:rsidP="003D4EE6">
      <w:pPr>
        <w:pStyle w:val="2"/>
        <w:framePr w:w="9283" w:h="14190" w:hRule="exact" w:wrap="none" w:vAnchor="page" w:hAnchor="page" w:x="1326" w:y="951"/>
        <w:numPr>
          <w:ilvl w:val="0"/>
          <w:numId w:val="19"/>
        </w:numPr>
        <w:shd w:val="clear" w:color="auto" w:fill="auto"/>
        <w:tabs>
          <w:tab w:val="left" w:pos="346"/>
        </w:tabs>
        <w:spacing w:after="0"/>
        <w:ind w:left="360" w:right="20" w:hanging="360"/>
        <w:jc w:val="both"/>
      </w:pPr>
      <w:r>
        <w:rPr>
          <w:color w:val="000000"/>
        </w:rPr>
        <w:t>Менеджер организации направлен в командировку в США. Планируемый срок командировки 5 дней: 4 дня - за рубежом, 1 - в РФ. Суточные по норме составляют 58 долл. США (в организации установлена аналогич</w:t>
      </w:r>
      <w:r>
        <w:rPr>
          <w:color w:val="000000"/>
        </w:rPr>
        <w:softHyphen/>
        <w:t>ная норма), норма по найму жилья - 100 долл. США в сутки. Работнику выданы денежные средства в размере 24055 руб. на приобретение биле</w:t>
      </w:r>
      <w:r>
        <w:rPr>
          <w:color w:val="000000"/>
        </w:rPr>
        <w:softHyphen/>
        <w:t>тов и оплату суточных в РФ, а также 632 долл. США ((100 + 58) * 4 дня) по курсу 28 руб. за 1 долл. на день выдачи. Курс ЦБ РФ на день утвер</w:t>
      </w:r>
      <w:r>
        <w:rPr>
          <w:color w:val="000000"/>
        </w:rPr>
        <w:softHyphen/>
        <w:t>ждения авансового отчета - 30 руб. за 1 долл. США. Командировка про</w:t>
      </w:r>
      <w:r>
        <w:rPr>
          <w:color w:val="000000"/>
        </w:rPr>
        <w:softHyphen/>
        <w:t>длилась 4 дня: 1 - на территории РФ, 3 - на территории США. Оплата проживания в гостинице в сутки, подт</w:t>
      </w:r>
      <w:r w:rsidR="006D57F4">
        <w:rPr>
          <w:color w:val="000000"/>
        </w:rPr>
        <w:t>вержденная документами, состави</w:t>
      </w:r>
      <w:r>
        <w:rPr>
          <w:color w:val="000000"/>
        </w:rPr>
        <w:t>ла 90 долл. США. Отразите в учете произведенные хозяйственные опера</w:t>
      </w:r>
      <w:r>
        <w:rPr>
          <w:color w:val="000000"/>
        </w:rPr>
        <w:softHyphen/>
        <w:t>ции.</w:t>
      </w:r>
    </w:p>
    <w:p w:rsidR="003D4EE6" w:rsidRDefault="003D4EE6" w:rsidP="003D4EE6">
      <w:pPr>
        <w:pStyle w:val="23"/>
        <w:framePr w:wrap="none" w:vAnchor="page" w:hAnchor="page" w:x="5641" w:y="15691"/>
        <w:shd w:val="clear" w:color="auto" w:fill="auto"/>
        <w:spacing w:line="210" w:lineRule="exact"/>
        <w:ind w:left="20"/>
      </w:pPr>
      <w:r>
        <w:rPr>
          <w:color w:val="000000"/>
        </w:rPr>
        <w:t>20</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278" w:h="14166" w:hRule="exact" w:wrap="none" w:vAnchor="page" w:hAnchor="page" w:x="1328" w:y="951"/>
        <w:numPr>
          <w:ilvl w:val="0"/>
          <w:numId w:val="19"/>
        </w:numPr>
        <w:shd w:val="clear" w:color="auto" w:fill="auto"/>
        <w:tabs>
          <w:tab w:val="left" w:pos="380"/>
        </w:tabs>
        <w:spacing w:after="0"/>
        <w:ind w:left="340" w:right="20" w:hanging="320"/>
        <w:jc w:val="both"/>
      </w:pPr>
      <w:r>
        <w:rPr>
          <w:color w:val="000000"/>
        </w:rPr>
        <w:lastRenderedPageBreak/>
        <w:t>Остаток материалов на складе по состоянию на 01.01.2005 составил 100 единиц на сумму 500 руб. В январе 2005 года на склад поступило 1125 единиц на сумму 7807 руб. В этом же периоде списано в производство 1100 единиц. Остаток на 01.02.2005 составил 125 единиц. Определите стоимость материалов, списанных на затраты производства по средней себестоимости.</w:t>
      </w:r>
    </w:p>
    <w:p w:rsidR="003D4EE6" w:rsidRDefault="003D4EE6" w:rsidP="003D4EE6">
      <w:pPr>
        <w:pStyle w:val="2"/>
        <w:framePr w:w="9278" w:h="14166" w:hRule="exact" w:wrap="none" w:vAnchor="page" w:hAnchor="page" w:x="1328" w:y="951"/>
        <w:shd w:val="clear" w:color="auto" w:fill="auto"/>
        <w:spacing w:after="357"/>
        <w:ind w:left="340" w:right="20" w:hanging="320"/>
        <w:jc w:val="both"/>
      </w:pPr>
      <w:r>
        <w:rPr>
          <w:color w:val="000000"/>
        </w:rPr>
        <w:t>10.ООО "Сатурн" должно ОАО "Марс" за оказанные услуги 18000 руб. (в том числе НДС). В то же время ЗАО "Венера" должно ООО "Сатурн" за товары 18000 руб. (в том числе НДС ). ООО "Сатурн" выдает ОАО "Марс" переводной вексель на 18000 руб., акцептованный в качестве пла</w:t>
      </w:r>
      <w:r>
        <w:rPr>
          <w:color w:val="000000"/>
        </w:rPr>
        <w:softHyphen/>
        <w:t>тельщика ЗАО "Венера". Отразите хозяйственные операции в бухгалтер</w:t>
      </w:r>
      <w:r>
        <w:rPr>
          <w:color w:val="000000"/>
        </w:rPr>
        <w:softHyphen/>
        <w:t>ском учете ОАО «Марс» без отражения финансового результата, начис</w:t>
      </w:r>
      <w:r>
        <w:rPr>
          <w:color w:val="000000"/>
        </w:rPr>
        <w:softHyphen/>
        <w:t>ления налогов и зачета НДС.</w:t>
      </w:r>
    </w:p>
    <w:p w:rsidR="003D4EE6" w:rsidRDefault="003D4EE6" w:rsidP="003D4EE6">
      <w:pPr>
        <w:pStyle w:val="11"/>
        <w:framePr w:w="9278" w:h="14166" w:hRule="exact" w:wrap="none" w:vAnchor="page" w:hAnchor="page" w:x="1328" w:y="951"/>
        <w:shd w:val="clear" w:color="auto" w:fill="auto"/>
        <w:spacing w:before="0" w:after="305" w:line="250" w:lineRule="exact"/>
        <w:ind w:left="40"/>
      </w:pPr>
      <w:bookmarkStart w:id="5" w:name="bookmark9"/>
      <w:r>
        <w:rPr>
          <w:color w:val="000000"/>
        </w:rPr>
        <w:t>ВАРИАНТ 8</w:t>
      </w:r>
      <w:bookmarkEnd w:id="5"/>
    </w:p>
    <w:p w:rsidR="003D4EE6" w:rsidRDefault="003D4EE6" w:rsidP="003D4EE6">
      <w:pPr>
        <w:pStyle w:val="2"/>
        <w:framePr w:w="9278" w:h="14166" w:hRule="exact" w:wrap="none" w:vAnchor="page" w:hAnchor="page" w:x="1328" w:y="951"/>
        <w:shd w:val="clear" w:color="auto" w:fill="auto"/>
        <w:spacing w:after="0"/>
        <w:ind w:left="200" w:right="20" w:firstLine="0"/>
        <w:jc w:val="both"/>
      </w:pPr>
      <w:r>
        <w:rPr>
          <w:rStyle w:val="0pt"/>
        </w:rPr>
        <w:t xml:space="preserve">Задачи. </w:t>
      </w:r>
      <w:r>
        <w:rPr>
          <w:color w:val="000000"/>
        </w:rPr>
        <w:t>Требуется назвать первичный документ, корреспонденцию счетов по названным хозяйственным операциям и определить недостающие суммы.</w:t>
      </w:r>
    </w:p>
    <w:p w:rsidR="003D4EE6" w:rsidRDefault="003D4EE6" w:rsidP="003D4EE6">
      <w:pPr>
        <w:pStyle w:val="2"/>
        <w:framePr w:w="9278" w:h="14166" w:hRule="exact" w:wrap="none" w:vAnchor="page" w:hAnchor="page" w:x="1328" w:y="951"/>
        <w:numPr>
          <w:ilvl w:val="0"/>
          <w:numId w:val="20"/>
        </w:numPr>
        <w:shd w:val="clear" w:color="auto" w:fill="auto"/>
        <w:tabs>
          <w:tab w:val="left" w:pos="671"/>
        </w:tabs>
        <w:spacing w:after="0"/>
        <w:ind w:left="640" w:right="20" w:hanging="300"/>
        <w:jc w:val="both"/>
      </w:pPr>
      <w:r>
        <w:rPr>
          <w:color w:val="000000"/>
        </w:rPr>
        <w:t>Приобретен земельный участок у физического лица, зарегистрирован</w:t>
      </w:r>
      <w:r>
        <w:rPr>
          <w:color w:val="000000"/>
        </w:rPr>
        <w:softHyphen/>
        <w:t>ного в качестве предпринимателя. Договорная цена участка 20 тыс.рублей. Оплата наличными произведена 2 тыс. рублей, остальная сумма перечислена с расчетного счета. За регистрацию земельного участка произведены перечисления в размере 1,5 тыс. рублей.</w:t>
      </w:r>
    </w:p>
    <w:p w:rsidR="003D4EE6" w:rsidRDefault="003D4EE6" w:rsidP="003D4EE6">
      <w:pPr>
        <w:pStyle w:val="2"/>
        <w:framePr w:w="9278" w:h="14166" w:hRule="exact" w:wrap="none" w:vAnchor="page" w:hAnchor="page" w:x="1328" w:y="951"/>
        <w:numPr>
          <w:ilvl w:val="0"/>
          <w:numId w:val="20"/>
        </w:numPr>
        <w:shd w:val="clear" w:color="auto" w:fill="auto"/>
        <w:tabs>
          <w:tab w:val="left" w:pos="767"/>
        </w:tabs>
        <w:spacing w:after="0"/>
        <w:ind w:left="640" w:right="20" w:hanging="300"/>
        <w:jc w:val="both"/>
      </w:pPr>
      <w:r>
        <w:rPr>
          <w:color w:val="000000"/>
        </w:rPr>
        <w:t>Получен безвозмездно автобус, остаточная стоимость 30 тыс. рублей. Оплата труда водителю начислена за доставку 1400 рублей. Начисле</w:t>
      </w:r>
      <w:r>
        <w:rPr>
          <w:color w:val="000000"/>
        </w:rPr>
        <w:softHyphen/>
        <w:t>ния на оплату труда произведены в установленных размерах, горючего списано на 155 руб. Автобус зачислен в состав основных средств.</w:t>
      </w:r>
    </w:p>
    <w:p w:rsidR="003D4EE6" w:rsidRDefault="003D4EE6" w:rsidP="003D4EE6">
      <w:pPr>
        <w:pStyle w:val="2"/>
        <w:framePr w:w="9278" w:h="14166" w:hRule="exact" w:wrap="none" w:vAnchor="page" w:hAnchor="page" w:x="1328" w:y="951"/>
        <w:numPr>
          <w:ilvl w:val="0"/>
          <w:numId w:val="20"/>
        </w:numPr>
        <w:shd w:val="clear" w:color="auto" w:fill="auto"/>
        <w:tabs>
          <w:tab w:val="left" w:pos="767"/>
        </w:tabs>
        <w:spacing w:after="0"/>
        <w:ind w:left="640" w:right="20" w:hanging="300"/>
        <w:jc w:val="both"/>
      </w:pPr>
      <w:r>
        <w:rPr>
          <w:color w:val="000000"/>
        </w:rPr>
        <w:t>Уставный капитал совместного предприятия объявлен в размере 500 тыс. рублей. В учредительном документе указано, что вклад иностран</w:t>
      </w:r>
      <w:r>
        <w:rPr>
          <w:color w:val="000000"/>
        </w:rPr>
        <w:softHyphen/>
        <w:t>ного участника составляет 50% и вносится в размере 10 тыс. долларов США (курс доллара 25 руб.). При поступлении средств иностранного участника в оплату взноса в уставный капитал курс ЦБ РФ составил 23 руб. за доллар США. Российский участник свою долю вносит в виде основных средств и материалов.</w:t>
      </w:r>
    </w:p>
    <w:p w:rsidR="003D4EE6" w:rsidRDefault="003D4EE6" w:rsidP="003D4EE6">
      <w:pPr>
        <w:pStyle w:val="2"/>
        <w:framePr w:w="9278" w:h="14166" w:hRule="exact" w:wrap="none" w:vAnchor="page" w:hAnchor="page" w:x="1328" w:y="951"/>
        <w:numPr>
          <w:ilvl w:val="0"/>
          <w:numId w:val="20"/>
        </w:numPr>
        <w:shd w:val="clear" w:color="auto" w:fill="auto"/>
        <w:tabs>
          <w:tab w:val="left" w:pos="705"/>
        </w:tabs>
        <w:spacing w:after="0"/>
        <w:ind w:left="640" w:right="20" w:hanging="300"/>
        <w:jc w:val="both"/>
      </w:pPr>
      <w:r>
        <w:rPr>
          <w:color w:val="000000"/>
        </w:rPr>
        <w:t>За поставленную продукцию получен вексель со сроком платежа через 180 дней на общую сумму 300 тыс. рублей, из них за поставленную продукцию - 200 тыс.рублей, проценты за отсрочку платежа - 100 тыс. рублей. Через 30 дней после получения векселя банк принял данный вексель к учету ( дисконту) с выдачей кредита в размере 240 тыс. руб. В установленные сроки вексель был оплачен плательщиком.</w:t>
      </w:r>
    </w:p>
    <w:p w:rsidR="003D4EE6" w:rsidRDefault="003D4EE6" w:rsidP="003D4EE6">
      <w:pPr>
        <w:pStyle w:val="2"/>
        <w:framePr w:w="9278" w:h="14166" w:hRule="exact" w:wrap="none" w:vAnchor="page" w:hAnchor="page" w:x="1328" w:y="951"/>
        <w:numPr>
          <w:ilvl w:val="0"/>
          <w:numId w:val="20"/>
        </w:numPr>
        <w:shd w:val="clear" w:color="auto" w:fill="auto"/>
        <w:tabs>
          <w:tab w:val="left" w:pos="695"/>
        </w:tabs>
        <w:spacing w:after="0"/>
        <w:ind w:left="640" w:right="20" w:hanging="300"/>
        <w:jc w:val="both"/>
      </w:pPr>
      <w:r>
        <w:rPr>
          <w:color w:val="000000"/>
        </w:rPr>
        <w:t>ЗАО "Фламинго" внесло в уст</w:t>
      </w:r>
      <w:r w:rsidR="006D57F4">
        <w:rPr>
          <w:color w:val="000000"/>
        </w:rPr>
        <w:t>авный капитал ОАО "АВК" исключи</w:t>
      </w:r>
      <w:r>
        <w:rPr>
          <w:color w:val="000000"/>
        </w:rPr>
        <w:t>тельные права на программный проду</w:t>
      </w:r>
      <w:r w:rsidR="006D57F4">
        <w:rPr>
          <w:color w:val="000000"/>
        </w:rPr>
        <w:t>кт, балансовая стоимость которо</w:t>
      </w:r>
      <w:r>
        <w:rPr>
          <w:color w:val="000000"/>
        </w:rPr>
        <w:t>го - 40 000 рублей. Амортизация данн</w:t>
      </w:r>
      <w:r w:rsidR="006D57F4">
        <w:rPr>
          <w:color w:val="000000"/>
        </w:rPr>
        <w:t>ого актива на момент его переда</w:t>
      </w:r>
      <w:r>
        <w:rPr>
          <w:color w:val="000000"/>
        </w:rPr>
        <w:t>чи - 12 000 рублей. В соответствии с учредительными документами,</w:t>
      </w:r>
    </w:p>
    <w:p w:rsidR="003D4EE6" w:rsidRDefault="003D4EE6" w:rsidP="003D4EE6">
      <w:pPr>
        <w:pStyle w:val="23"/>
        <w:framePr w:wrap="none" w:vAnchor="page" w:hAnchor="page" w:x="5634" w:y="15667"/>
        <w:shd w:val="clear" w:color="auto" w:fill="auto"/>
        <w:spacing w:line="210" w:lineRule="exact"/>
        <w:ind w:left="20"/>
      </w:pPr>
      <w:r>
        <w:rPr>
          <w:color w:val="000000"/>
        </w:rPr>
        <w:t>21</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8995" w:h="14166" w:hRule="exact" w:wrap="none" w:vAnchor="page" w:hAnchor="page" w:x="1470" w:y="951"/>
        <w:shd w:val="clear" w:color="auto" w:fill="auto"/>
        <w:spacing w:after="0"/>
        <w:ind w:left="360" w:right="20" w:firstLine="0"/>
        <w:jc w:val="both"/>
      </w:pPr>
      <w:r>
        <w:rPr>
          <w:color w:val="000000"/>
        </w:rPr>
        <w:lastRenderedPageBreak/>
        <w:t>вклад ЗАО "Фламинго" в уставной капитал оценен в размере 50 000 рублей. Кроме того, ОАО "АВК" дополнительно израсходовало 2800 руб., которые пошли на подготов</w:t>
      </w:r>
      <w:r w:rsidR="006D57F4">
        <w:rPr>
          <w:color w:val="000000"/>
        </w:rPr>
        <w:t>ку программного продукта к даль</w:t>
      </w:r>
      <w:r>
        <w:rPr>
          <w:color w:val="000000"/>
        </w:rPr>
        <w:t>нейшему использованию в организации. В эти расходы входит: оплата труда сотрудников организации, которые принимали участие в этой работе - 2 000 рублей; единый социал</w:t>
      </w:r>
      <w:r w:rsidR="006D57F4">
        <w:rPr>
          <w:color w:val="000000"/>
        </w:rPr>
        <w:t>ьный налог - 712 рублей; матери</w:t>
      </w:r>
      <w:r>
        <w:rPr>
          <w:color w:val="000000"/>
        </w:rPr>
        <w:t>альные затраты - 88 рублей.</w:t>
      </w:r>
    </w:p>
    <w:p w:rsidR="003D4EE6" w:rsidRDefault="003D4EE6" w:rsidP="003D4EE6">
      <w:pPr>
        <w:pStyle w:val="2"/>
        <w:framePr w:w="8995" w:h="14166" w:hRule="exact" w:wrap="none" w:vAnchor="page" w:hAnchor="page" w:x="1470" w:y="951"/>
        <w:numPr>
          <w:ilvl w:val="0"/>
          <w:numId w:val="20"/>
        </w:numPr>
        <w:shd w:val="clear" w:color="auto" w:fill="auto"/>
        <w:tabs>
          <w:tab w:val="left" w:pos="350"/>
        </w:tabs>
        <w:spacing w:after="0"/>
        <w:ind w:left="360" w:right="20" w:hanging="360"/>
        <w:jc w:val="both"/>
      </w:pPr>
      <w:r>
        <w:rPr>
          <w:color w:val="000000"/>
        </w:rPr>
        <w:t xml:space="preserve">Предприятие приобрело объект недвижимости по стоимости согласно договору купли-продажи 600000 руб. Стоимость услуг посреднической организации 12000 руб., в т.ч. НДС. Плата за регистрацию права на объект в Едином государственном </w:t>
      </w:r>
      <w:r w:rsidR="006D57F4">
        <w:rPr>
          <w:color w:val="000000"/>
        </w:rPr>
        <w:t>реестре прав на недвижимость со</w:t>
      </w:r>
      <w:r>
        <w:rPr>
          <w:color w:val="000000"/>
        </w:rPr>
        <w:t>ставила 4175 руб. Организация заплатила стоимость объекта и услуг посреднической организации. Объект принят в эксплуатацию по пер</w:t>
      </w:r>
      <w:r>
        <w:rPr>
          <w:color w:val="000000"/>
        </w:rPr>
        <w:softHyphen/>
        <w:t>воначальной стоимости</w:t>
      </w:r>
    </w:p>
    <w:p w:rsidR="003D4EE6" w:rsidRDefault="003D4EE6" w:rsidP="003D4EE6">
      <w:pPr>
        <w:pStyle w:val="2"/>
        <w:framePr w:w="8995" w:h="14166" w:hRule="exact" w:wrap="none" w:vAnchor="page" w:hAnchor="page" w:x="1470" w:y="951"/>
        <w:numPr>
          <w:ilvl w:val="0"/>
          <w:numId w:val="20"/>
        </w:numPr>
        <w:shd w:val="clear" w:color="auto" w:fill="auto"/>
        <w:tabs>
          <w:tab w:val="left" w:pos="350"/>
        </w:tabs>
        <w:spacing w:after="0"/>
        <w:ind w:left="360" w:right="20" w:hanging="360"/>
        <w:jc w:val="both"/>
      </w:pPr>
      <w:r>
        <w:rPr>
          <w:color w:val="000000"/>
        </w:rPr>
        <w:t>В организации обнаружена недостача материалов, причиной которой явилась их порча по вине материально-ответственного лица. Фактиче</w:t>
      </w:r>
      <w:r>
        <w:rPr>
          <w:color w:val="000000"/>
        </w:rPr>
        <w:softHyphen/>
        <w:t xml:space="preserve">ская себестоимость материалов - 10000 руб., рыночная стоимость - 15000 руб. При приобретении материалов уплачен НДС - 2000 руб., предъявленный к возмещению из </w:t>
      </w:r>
      <w:r w:rsidR="006D57F4">
        <w:rPr>
          <w:color w:val="000000"/>
        </w:rPr>
        <w:t>бюджета до обнаружения порчи ма</w:t>
      </w:r>
      <w:r>
        <w:rPr>
          <w:color w:val="000000"/>
        </w:rPr>
        <w:t xml:space="preserve">териалов. Приказом руководителя </w:t>
      </w:r>
      <w:r w:rsidR="006D57F4">
        <w:rPr>
          <w:color w:val="000000"/>
        </w:rPr>
        <w:t>предприятия сумма недостачи под</w:t>
      </w:r>
      <w:r>
        <w:rPr>
          <w:color w:val="000000"/>
        </w:rPr>
        <w:t>лежит возмещению с материально ответственного лица в размере ры</w:t>
      </w:r>
      <w:r>
        <w:rPr>
          <w:color w:val="000000"/>
        </w:rPr>
        <w:softHyphen/>
        <w:t>ночной стоимости.</w:t>
      </w:r>
    </w:p>
    <w:p w:rsidR="003D4EE6" w:rsidRDefault="003D4EE6" w:rsidP="003D4EE6">
      <w:pPr>
        <w:pStyle w:val="2"/>
        <w:framePr w:w="8995" w:h="14166" w:hRule="exact" w:wrap="none" w:vAnchor="page" w:hAnchor="page" w:x="1470" w:y="951"/>
        <w:numPr>
          <w:ilvl w:val="0"/>
          <w:numId w:val="20"/>
        </w:numPr>
        <w:shd w:val="clear" w:color="auto" w:fill="auto"/>
        <w:tabs>
          <w:tab w:val="left" w:pos="355"/>
        </w:tabs>
        <w:spacing w:after="0"/>
        <w:ind w:left="360" w:right="20" w:hanging="360"/>
        <w:jc w:val="both"/>
      </w:pPr>
      <w:r>
        <w:rPr>
          <w:color w:val="000000"/>
        </w:rPr>
        <w:t>Организацией «Х» выдан заем в размере 100 тыс. руб. организации «У». Условиями договора предусмотрена ежемесячная уплата процен</w:t>
      </w:r>
      <w:r>
        <w:rPr>
          <w:color w:val="000000"/>
        </w:rPr>
        <w:softHyphen/>
        <w:t>тов за пользование заемными средствами в размере 15 %. Как должны быть отражены в учете операции в</w:t>
      </w:r>
      <w:r w:rsidR="006D57F4">
        <w:rPr>
          <w:color w:val="000000"/>
        </w:rPr>
        <w:t>ыдачи займа и начисления процен</w:t>
      </w:r>
      <w:r>
        <w:rPr>
          <w:color w:val="000000"/>
        </w:rPr>
        <w:t>тов по займу?</w:t>
      </w:r>
    </w:p>
    <w:p w:rsidR="003D4EE6" w:rsidRDefault="003D4EE6" w:rsidP="003D4EE6">
      <w:pPr>
        <w:pStyle w:val="2"/>
        <w:framePr w:w="8995" w:h="14166" w:hRule="exact" w:wrap="none" w:vAnchor="page" w:hAnchor="page" w:x="1470" w:y="951"/>
        <w:numPr>
          <w:ilvl w:val="0"/>
          <w:numId w:val="20"/>
        </w:numPr>
        <w:shd w:val="clear" w:color="auto" w:fill="auto"/>
        <w:tabs>
          <w:tab w:val="left" w:pos="360"/>
        </w:tabs>
        <w:spacing w:after="0"/>
        <w:ind w:left="360" w:right="20" w:hanging="360"/>
        <w:jc w:val="both"/>
      </w:pPr>
      <w:r>
        <w:rPr>
          <w:color w:val="000000"/>
        </w:rPr>
        <w:t>ЗАО «Искра» получило безвозмездно</w:t>
      </w:r>
      <w:r w:rsidR="006D57F4">
        <w:rPr>
          <w:color w:val="000000"/>
        </w:rPr>
        <w:t xml:space="preserve"> по договору о безвозмездной пе</w:t>
      </w:r>
      <w:r>
        <w:rPr>
          <w:color w:val="000000"/>
        </w:rPr>
        <w:t>редаче имущества от ЗАО «Крот» оборудование. Рыночная стоимость оборудования составила 640 000 руб. Сумма начисленной амортизации за период эксплуатации в ЗАО «Крот» - 192 000 руб. Срок использова</w:t>
      </w:r>
      <w:r>
        <w:rPr>
          <w:color w:val="000000"/>
        </w:rPr>
        <w:softHyphen/>
        <w:t>ния 10 лет. ЗАО «Искра» использует линейный метод начисления амортизации. Расходы по доставк</w:t>
      </w:r>
      <w:r w:rsidR="006D57F4">
        <w:rPr>
          <w:color w:val="000000"/>
        </w:rPr>
        <w:t>е оборудования ЗАО «Искра» опла</w:t>
      </w:r>
      <w:r>
        <w:rPr>
          <w:color w:val="000000"/>
        </w:rPr>
        <w:t xml:space="preserve">тило с расчетного счета транспортному предприятию в сумме 3500 руб. (в том числе НДС). Расходы ЗАО «Искра» по монтажу оборудования составили: отпущены материалы на сумму 2000 </w:t>
      </w:r>
      <w:proofErr w:type="spellStart"/>
      <w:r>
        <w:rPr>
          <w:color w:val="000000"/>
        </w:rPr>
        <w:t>руб</w:t>
      </w:r>
      <w:proofErr w:type="spellEnd"/>
      <w:r>
        <w:rPr>
          <w:color w:val="000000"/>
        </w:rPr>
        <w:t>, начислена зара</w:t>
      </w:r>
      <w:r>
        <w:rPr>
          <w:color w:val="000000"/>
        </w:rPr>
        <w:softHyphen/>
        <w:t>ботная плата рабочим, занятым монтажом оборудования - 5600 руб., начислен единый социальный налог с заработной платы - ? услуги вспомогательных производств - 4800 руб. Оформлен и отражён в учёте ввод в эксплуатацию оборудования по первоначальной стоимости.</w:t>
      </w:r>
    </w:p>
    <w:p w:rsidR="003D4EE6" w:rsidRDefault="003D4EE6" w:rsidP="003D4EE6">
      <w:pPr>
        <w:pStyle w:val="2"/>
        <w:framePr w:w="8995" w:h="14166" w:hRule="exact" w:wrap="none" w:vAnchor="page" w:hAnchor="page" w:x="1470" w:y="951"/>
        <w:numPr>
          <w:ilvl w:val="0"/>
          <w:numId w:val="20"/>
        </w:numPr>
        <w:shd w:val="clear" w:color="auto" w:fill="auto"/>
        <w:tabs>
          <w:tab w:val="left" w:pos="1618"/>
        </w:tabs>
        <w:spacing w:after="0"/>
        <w:ind w:left="360" w:right="20" w:hanging="360"/>
        <w:jc w:val="both"/>
      </w:pPr>
      <w:r>
        <w:rPr>
          <w:color w:val="000000"/>
        </w:rPr>
        <w:t>Получена</w:t>
      </w:r>
      <w:r>
        <w:rPr>
          <w:color w:val="000000"/>
        </w:rPr>
        <w:tab/>
        <w:t>прибыль от продажи пр</w:t>
      </w:r>
      <w:r w:rsidR="006D57F4">
        <w:rPr>
          <w:color w:val="000000"/>
        </w:rPr>
        <w:t>одукции 20000 руб. Получена при</w:t>
      </w:r>
      <w:r>
        <w:rPr>
          <w:color w:val="000000"/>
        </w:rPr>
        <w:t>быль от продажи основных средств 15000 руб. Определен убыток от участия предприятия в совместной де</w:t>
      </w:r>
      <w:r w:rsidR="006D57F4">
        <w:rPr>
          <w:color w:val="000000"/>
        </w:rPr>
        <w:t>ятельности 3500 руб. Списана не</w:t>
      </w:r>
      <w:r>
        <w:rPr>
          <w:color w:val="000000"/>
        </w:rPr>
        <w:t>достача материалов на финансовые результаты предприятия - 3600 руб.</w:t>
      </w:r>
    </w:p>
    <w:p w:rsidR="003D4EE6" w:rsidRDefault="003D4EE6" w:rsidP="003D4EE6">
      <w:pPr>
        <w:pStyle w:val="23"/>
        <w:framePr w:wrap="none" w:vAnchor="page" w:hAnchor="page" w:x="5497" w:y="15667"/>
        <w:shd w:val="clear" w:color="auto" w:fill="auto"/>
        <w:spacing w:line="210" w:lineRule="exact"/>
        <w:ind w:left="20"/>
      </w:pPr>
      <w:r>
        <w:rPr>
          <w:color w:val="000000"/>
        </w:rPr>
        <w:t>22</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643" w:h="1609" w:hRule="exact" w:wrap="none" w:vAnchor="page" w:hAnchor="page" w:x="1146" w:y="951"/>
        <w:shd w:val="clear" w:color="auto" w:fill="auto"/>
        <w:spacing w:after="0"/>
        <w:ind w:left="1000" w:right="20" w:firstLine="0"/>
        <w:jc w:val="both"/>
      </w:pPr>
      <w:r>
        <w:rPr>
          <w:color w:val="000000"/>
        </w:rPr>
        <w:lastRenderedPageBreak/>
        <w:t>Начислены проценты за пользование заемными средствами другого предприятия 4320 руб. Списана сомнит</w:t>
      </w:r>
      <w:r w:rsidR="006D57F4">
        <w:rPr>
          <w:color w:val="000000"/>
        </w:rPr>
        <w:t>ельная дебиторская задолжен</w:t>
      </w:r>
      <w:r>
        <w:rPr>
          <w:color w:val="000000"/>
        </w:rPr>
        <w:t>ность по окончании срока исковой давности 6800. Начислен налог на прибыль 2900 руб. Определить сум</w:t>
      </w:r>
      <w:r w:rsidR="006D57F4">
        <w:rPr>
          <w:color w:val="000000"/>
        </w:rPr>
        <w:t>му конечного финансового резуль</w:t>
      </w:r>
      <w:r>
        <w:rPr>
          <w:color w:val="000000"/>
        </w:rPr>
        <w:t>тата деятельности предприятия.</w:t>
      </w:r>
    </w:p>
    <w:p w:rsidR="003D4EE6" w:rsidRDefault="003D4EE6" w:rsidP="003D4EE6">
      <w:pPr>
        <w:pStyle w:val="25"/>
        <w:framePr w:w="9643" w:h="308" w:hRule="exact" w:wrap="none" w:vAnchor="page" w:hAnchor="page" w:x="1146" w:y="2887"/>
        <w:shd w:val="clear" w:color="auto" w:fill="auto"/>
        <w:spacing w:before="0" w:after="0" w:line="250" w:lineRule="exact"/>
        <w:ind w:firstLine="0"/>
        <w:jc w:val="center"/>
      </w:pPr>
      <w:r>
        <w:rPr>
          <w:color w:val="000000"/>
        </w:rPr>
        <w:t>ВАРИАНТ 9</w:t>
      </w:r>
    </w:p>
    <w:p w:rsidR="003D4EE6" w:rsidRDefault="003D4EE6" w:rsidP="003D4EE6">
      <w:pPr>
        <w:pStyle w:val="2"/>
        <w:framePr w:w="9643" w:h="11639" w:hRule="exact" w:wrap="none" w:vAnchor="page" w:hAnchor="page" w:x="1146" w:y="3468"/>
        <w:shd w:val="clear" w:color="auto" w:fill="auto"/>
        <w:spacing w:after="0"/>
        <w:ind w:right="20" w:firstLine="0"/>
        <w:jc w:val="both"/>
      </w:pPr>
      <w:r>
        <w:rPr>
          <w:rStyle w:val="0pt"/>
        </w:rPr>
        <w:t xml:space="preserve">Задачи. </w:t>
      </w:r>
      <w:r>
        <w:rPr>
          <w:color w:val="000000"/>
        </w:rPr>
        <w:t>Требуется: назвать первичный документ, корреспонденцию счетов по названным хозяйственным операциям и определить недостающие суммы.</w:t>
      </w:r>
    </w:p>
    <w:p w:rsidR="003D4EE6" w:rsidRDefault="003D4EE6" w:rsidP="003D4EE6">
      <w:pPr>
        <w:pStyle w:val="2"/>
        <w:framePr w:w="9643" w:h="11639" w:hRule="exact" w:wrap="none" w:vAnchor="page" w:hAnchor="page" w:x="1146" w:y="3468"/>
        <w:numPr>
          <w:ilvl w:val="0"/>
          <w:numId w:val="21"/>
        </w:numPr>
        <w:shd w:val="clear" w:color="auto" w:fill="auto"/>
        <w:tabs>
          <w:tab w:val="left" w:pos="691"/>
        </w:tabs>
        <w:spacing w:after="0"/>
        <w:ind w:left="720" w:right="20" w:hanging="360"/>
        <w:jc w:val="both"/>
      </w:pPr>
      <w:r>
        <w:rPr>
          <w:color w:val="000000"/>
        </w:rPr>
        <w:t xml:space="preserve">Получен краткосрочный </w:t>
      </w:r>
      <w:proofErr w:type="spellStart"/>
      <w:r>
        <w:rPr>
          <w:color w:val="000000"/>
        </w:rPr>
        <w:t>займ</w:t>
      </w:r>
      <w:proofErr w:type="spellEnd"/>
      <w:r>
        <w:rPr>
          <w:color w:val="000000"/>
        </w:rPr>
        <w:t xml:space="preserve"> от друго</w:t>
      </w:r>
      <w:r w:rsidR="006D57F4">
        <w:rPr>
          <w:color w:val="000000"/>
        </w:rPr>
        <w:t>го предприятия в безналичной де</w:t>
      </w:r>
      <w:r>
        <w:rPr>
          <w:color w:val="000000"/>
        </w:rPr>
        <w:t>нежной форме 15 тыс. рублей. Реализ</w:t>
      </w:r>
      <w:r w:rsidR="006D57F4">
        <w:rPr>
          <w:color w:val="000000"/>
        </w:rPr>
        <w:t>ованы краткосрочные ценные бума</w:t>
      </w:r>
      <w:r>
        <w:rPr>
          <w:color w:val="000000"/>
        </w:rPr>
        <w:t>ги как долговые обязательства по покупной стоимости 10 тыс. рублей (номинальная стоимость 8 тыс. рублей</w:t>
      </w:r>
      <w:r w:rsidR="006D57F4">
        <w:rPr>
          <w:color w:val="000000"/>
        </w:rPr>
        <w:t>). Списывается разница между по</w:t>
      </w:r>
      <w:r>
        <w:rPr>
          <w:color w:val="000000"/>
        </w:rPr>
        <w:t>купной и номинальной стоимостью ценных бумаг. Начислены проценты за пользование краткосрочными заемными средствами.</w:t>
      </w:r>
    </w:p>
    <w:p w:rsidR="003D4EE6" w:rsidRDefault="003D4EE6" w:rsidP="003D4EE6">
      <w:pPr>
        <w:pStyle w:val="2"/>
        <w:framePr w:w="9643" w:h="11639" w:hRule="exact" w:wrap="none" w:vAnchor="page" w:hAnchor="page" w:x="1146" w:y="3468"/>
        <w:numPr>
          <w:ilvl w:val="0"/>
          <w:numId w:val="21"/>
        </w:numPr>
        <w:shd w:val="clear" w:color="auto" w:fill="auto"/>
        <w:tabs>
          <w:tab w:val="left" w:pos="715"/>
        </w:tabs>
        <w:spacing w:after="0"/>
        <w:ind w:left="720" w:right="20" w:hanging="360"/>
        <w:jc w:val="both"/>
      </w:pPr>
      <w:r>
        <w:rPr>
          <w:color w:val="000000"/>
        </w:rPr>
        <w:t>Начислена амортизация по основным средствам общепроизводственного назначения 2,1 тыс. рублей, начислена оплата труда общепроизводствен</w:t>
      </w:r>
      <w:r>
        <w:rPr>
          <w:color w:val="000000"/>
        </w:rPr>
        <w:softHyphen/>
        <w:t>ному персоналу 7,5 тыс. рублей. Отчисления на заработную плату произ</w:t>
      </w:r>
      <w:r>
        <w:rPr>
          <w:color w:val="000000"/>
        </w:rPr>
        <w:softHyphen/>
        <w:t>ведены в установленных размерах. Материалы переданы в эксплуатацию для общепроизводственных целей на 5,2 тыс. рублей, представительские расходы списаны на сумму 2,5 тыс. рублей, в т. ч 1,8 тыс. рублей сверх нормативов.</w:t>
      </w:r>
    </w:p>
    <w:p w:rsidR="003D4EE6" w:rsidRDefault="003D4EE6" w:rsidP="003D4EE6">
      <w:pPr>
        <w:pStyle w:val="2"/>
        <w:framePr w:w="9643" w:h="11639" w:hRule="exact" w:wrap="none" w:vAnchor="page" w:hAnchor="page" w:x="1146" w:y="3468"/>
        <w:numPr>
          <w:ilvl w:val="0"/>
          <w:numId w:val="21"/>
        </w:numPr>
        <w:shd w:val="clear" w:color="auto" w:fill="auto"/>
        <w:tabs>
          <w:tab w:val="left" w:pos="706"/>
        </w:tabs>
        <w:spacing w:after="0"/>
        <w:ind w:left="720" w:right="20" w:hanging="360"/>
        <w:jc w:val="both"/>
      </w:pPr>
      <w:r>
        <w:rPr>
          <w:color w:val="000000"/>
        </w:rPr>
        <w:t>Получены деньги с расчетного счета для выплаты заработной платы 45 тыс. рублей, выдано под отчет 1,5 тыс.рублей, сдана в банк выручка 80 тыс. рублей.</w:t>
      </w:r>
    </w:p>
    <w:p w:rsidR="003D4EE6" w:rsidRDefault="003D4EE6" w:rsidP="003D4EE6">
      <w:pPr>
        <w:pStyle w:val="2"/>
        <w:framePr w:w="9643" w:h="11639" w:hRule="exact" w:wrap="none" w:vAnchor="page" w:hAnchor="page" w:x="1146" w:y="3468"/>
        <w:numPr>
          <w:ilvl w:val="0"/>
          <w:numId w:val="21"/>
        </w:numPr>
        <w:shd w:val="clear" w:color="auto" w:fill="auto"/>
        <w:tabs>
          <w:tab w:val="left" w:pos="720"/>
        </w:tabs>
        <w:spacing w:after="0"/>
        <w:ind w:left="720" w:right="20" w:hanging="360"/>
        <w:jc w:val="both"/>
      </w:pPr>
      <w:r>
        <w:rPr>
          <w:color w:val="000000"/>
        </w:rPr>
        <w:t>Организация "Гамма" (поставщик) получила в августе от организации "Дельта" (покупателя) собственный дисконтный вексель номиналом 78 тыс. руб. в качестве аванса под п</w:t>
      </w:r>
      <w:r w:rsidR="006D57F4">
        <w:rPr>
          <w:color w:val="000000"/>
        </w:rPr>
        <w:t>редстоящую поставку товаров. От</w:t>
      </w:r>
      <w:r>
        <w:rPr>
          <w:color w:val="000000"/>
        </w:rPr>
        <w:t>грузка товаров в адрес покупателя произведена в октябре, а денежные средства по векселю получены в сентябре (через 30 дней с момента полу</w:t>
      </w:r>
      <w:r>
        <w:rPr>
          <w:color w:val="000000"/>
        </w:rPr>
        <w:softHyphen/>
        <w:t>чения векселя). Стоимость товаров составляет 72 тыс. руб., (в том числе НДС). Для целей налогообложения выручка от продажи товаров постав</w:t>
      </w:r>
      <w:r>
        <w:rPr>
          <w:color w:val="000000"/>
        </w:rPr>
        <w:softHyphen/>
        <w:t>щиком признается в момент их оплаты. Ставка рефинансирования ЦБ РФ</w:t>
      </w:r>
    </w:p>
    <w:p w:rsidR="003D4EE6" w:rsidRDefault="003D4EE6" w:rsidP="003D4EE6">
      <w:pPr>
        <w:pStyle w:val="2"/>
        <w:framePr w:w="9643" w:h="11639" w:hRule="exact" w:wrap="none" w:vAnchor="page" w:hAnchor="page" w:x="1146" w:y="3468"/>
        <w:numPr>
          <w:ilvl w:val="0"/>
          <w:numId w:val="18"/>
        </w:numPr>
        <w:shd w:val="clear" w:color="auto" w:fill="auto"/>
        <w:tabs>
          <w:tab w:val="left" w:pos="360"/>
          <w:tab w:val="left" w:pos="182"/>
        </w:tabs>
        <w:spacing w:after="0"/>
        <w:ind w:right="20" w:firstLine="0"/>
        <w:jc w:val="right"/>
      </w:pPr>
      <w:r>
        <w:rPr>
          <w:color w:val="000000"/>
        </w:rPr>
        <w:t>15%. Отразите в учете расчеты по вексельным операциям у поставщика.</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614114">
      <w:pPr>
        <w:pStyle w:val="2"/>
        <w:framePr w:w="9638" w:h="13988" w:hRule="exact" w:wrap="none" w:vAnchor="page" w:hAnchor="page" w:x="1148" w:y="951"/>
        <w:shd w:val="clear" w:color="auto" w:fill="auto"/>
        <w:spacing w:after="0"/>
        <w:ind w:right="20" w:firstLine="0"/>
        <w:jc w:val="both"/>
      </w:pPr>
    </w:p>
    <w:p w:rsidR="003D4EE6" w:rsidRDefault="003D4EE6" w:rsidP="003D4EE6">
      <w:pPr>
        <w:pStyle w:val="2"/>
        <w:framePr w:w="9638" w:h="13988" w:hRule="exact" w:wrap="none" w:vAnchor="page" w:hAnchor="page" w:x="1148" w:y="951"/>
        <w:numPr>
          <w:ilvl w:val="0"/>
          <w:numId w:val="21"/>
        </w:numPr>
        <w:shd w:val="clear" w:color="auto" w:fill="auto"/>
        <w:tabs>
          <w:tab w:val="left" w:pos="726"/>
        </w:tabs>
        <w:spacing w:after="0"/>
        <w:ind w:left="720" w:right="20" w:hanging="340"/>
        <w:jc w:val="both"/>
      </w:pPr>
      <w:r>
        <w:rPr>
          <w:color w:val="000000"/>
        </w:rPr>
        <w:t>На основании данных о затратах застройщика по строительству произ</w:t>
      </w:r>
      <w:r>
        <w:rPr>
          <w:color w:val="000000"/>
        </w:rPr>
        <w:softHyphen/>
        <w:t>водственного корпуса определить фактическую себестоимость объекта при вводе его в эксплуатацию. Затраты ОАО «Анкара» на строительство производственного корпуса составили:</w:t>
      </w:r>
    </w:p>
    <w:p w:rsidR="003D4EE6" w:rsidRDefault="003D4EE6" w:rsidP="003D4EE6">
      <w:pPr>
        <w:pStyle w:val="2"/>
        <w:framePr w:w="9638" w:h="13988" w:hRule="exact" w:wrap="none" w:vAnchor="page" w:hAnchor="page" w:x="1148" w:y="951"/>
        <w:numPr>
          <w:ilvl w:val="0"/>
          <w:numId w:val="1"/>
        </w:numPr>
        <w:shd w:val="clear" w:color="auto" w:fill="auto"/>
        <w:tabs>
          <w:tab w:val="left" w:pos="1426"/>
        </w:tabs>
        <w:spacing w:after="14" w:line="250" w:lineRule="exact"/>
        <w:ind w:left="1420" w:hanging="340"/>
        <w:jc w:val="both"/>
      </w:pPr>
      <w:r>
        <w:rPr>
          <w:color w:val="000000"/>
        </w:rPr>
        <w:t>Материалы на сумму-100 000 руб. (в том числе НДС);</w:t>
      </w:r>
    </w:p>
    <w:p w:rsidR="003D4EE6" w:rsidRDefault="003D4EE6" w:rsidP="003D4EE6">
      <w:pPr>
        <w:pStyle w:val="2"/>
        <w:framePr w:w="9638" w:h="13988" w:hRule="exact" w:wrap="none" w:vAnchor="page" w:hAnchor="page" w:x="1148" w:y="951"/>
        <w:numPr>
          <w:ilvl w:val="0"/>
          <w:numId w:val="1"/>
        </w:numPr>
        <w:shd w:val="clear" w:color="auto" w:fill="auto"/>
        <w:tabs>
          <w:tab w:val="left" w:pos="1426"/>
        </w:tabs>
        <w:spacing w:after="0" w:line="317" w:lineRule="exact"/>
        <w:ind w:left="1420" w:right="300" w:hanging="340"/>
        <w:jc w:val="left"/>
      </w:pPr>
      <w:r>
        <w:rPr>
          <w:color w:val="000000"/>
        </w:rPr>
        <w:t>Начислена заработная плата рабочим строительного участка- 150 000 руб.;</w:t>
      </w:r>
    </w:p>
    <w:p w:rsidR="003D4EE6" w:rsidRDefault="003D4EE6" w:rsidP="003D4EE6">
      <w:pPr>
        <w:pStyle w:val="2"/>
        <w:framePr w:w="9638" w:h="13988" w:hRule="exact" w:wrap="none" w:vAnchor="page" w:hAnchor="page" w:x="1148" w:y="951"/>
        <w:numPr>
          <w:ilvl w:val="0"/>
          <w:numId w:val="1"/>
        </w:numPr>
        <w:shd w:val="clear" w:color="auto" w:fill="auto"/>
        <w:tabs>
          <w:tab w:val="left" w:pos="1426"/>
        </w:tabs>
        <w:spacing w:after="4" w:line="250" w:lineRule="exact"/>
        <w:ind w:left="1420" w:hanging="340"/>
        <w:jc w:val="both"/>
      </w:pPr>
      <w:r>
        <w:rPr>
          <w:color w:val="000000"/>
        </w:rPr>
        <w:t>Начислен единый социальный налог в размере 26 %-?</w:t>
      </w:r>
    </w:p>
    <w:p w:rsidR="003D4EE6" w:rsidRDefault="003D4EE6" w:rsidP="003D4EE6">
      <w:pPr>
        <w:pStyle w:val="2"/>
        <w:framePr w:w="9638" w:h="13988" w:hRule="exact" w:wrap="none" w:vAnchor="page" w:hAnchor="page" w:x="1148" w:y="951"/>
        <w:numPr>
          <w:ilvl w:val="0"/>
          <w:numId w:val="1"/>
        </w:numPr>
        <w:shd w:val="clear" w:color="auto" w:fill="auto"/>
        <w:tabs>
          <w:tab w:val="left" w:pos="1426"/>
        </w:tabs>
        <w:spacing w:after="0" w:line="317" w:lineRule="exact"/>
        <w:ind w:left="1420" w:right="300" w:hanging="340"/>
        <w:jc w:val="left"/>
      </w:pPr>
      <w:r>
        <w:rPr>
          <w:color w:val="000000"/>
        </w:rPr>
        <w:t>Перечислено автотранспортной организации «Дон» за оказанные услуги - 24 000 руб. (в том числе НДС);</w:t>
      </w:r>
    </w:p>
    <w:p w:rsidR="003D4EE6" w:rsidRDefault="003D4EE6" w:rsidP="003D4EE6">
      <w:pPr>
        <w:pStyle w:val="2"/>
        <w:framePr w:w="9638" w:h="13988" w:hRule="exact" w:wrap="none" w:vAnchor="page" w:hAnchor="page" w:x="1148" w:y="951"/>
        <w:numPr>
          <w:ilvl w:val="0"/>
          <w:numId w:val="1"/>
        </w:numPr>
        <w:shd w:val="clear" w:color="auto" w:fill="auto"/>
        <w:tabs>
          <w:tab w:val="left" w:pos="1435"/>
        </w:tabs>
        <w:spacing w:after="5" w:line="250" w:lineRule="exact"/>
        <w:ind w:left="1420" w:hanging="340"/>
        <w:jc w:val="both"/>
      </w:pPr>
      <w:r>
        <w:rPr>
          <w:color w:val="000000"/>
        </w:rPr>
        <w:t>Списаны услуги вспомогательного цеха - 15 000 руб.;</w:t>
      </w:r>
    </w:p>
    <w:p w:rsidR="003D4EE6" w:rsidRDefault="003D4EE6" w:rsidP="003D4EE6">
      <w:pPr>
        <w:pStyle w:val="2"/>
        <w:framePr w:w="9638" w:h="13988" w:hRule="exact" w:wrap="none" w:vAnchor="page" w:hAnchor="page" w:x="1148" w:y="951"/>
        <w:numPr>
          <w:ilvl w:val="0"/>
          <w:numId w:val="1"/>
        </w:numPr>
        <w:shd w:val="clear" w:color="auto" w:fill="auto"/>
        <w:tabs>
          <w:tab w:val="left" w:pos="1430"/>
        </w:tabs>
        <w:spacing w:after="0"/>
        <w:ind w:left="1420" w:right="20" w:hanging="340"/>
        <w:jc w:val="both"/>
      </w:pPr>
      <w:r>
        <w:rPr>
          <w:color w:val="000000"/>
        </w:rPr>
        <w:t>Уплачены проценты за банковский процент - 11 500 руб. Перечислено поставщиками за материалы - ? Перечислено транспортной ор</w:t>
      </w:r>
      <w:r w:rsidR="00614114">
        <w:rPr>
          <w:color w:val="000000"/>
        </w:rPr>
        <w:t>ганизации «Дон</w:t>
      </w:r>
      <w:r>
        <w:rPr>
          <w:color w:val="000000"/>
        </w:rPr>
        <w:t>» - ? Строительные работы завершены. На сумму произведенных затрат по строительству начислен в бюджет НДС в размере 18 %. Построенный объект введен в эксплуатацию и принят на учет по первоначальной стоимости - ? Перечислен НДС в бюджет, начисленный на построенный объект-? Возмещен из бюджета НДС, уплаченный - ?</w:t>
      </w:r>
    </w:p>
    <w:p w:rsidR="003D4EE6" w:rsidRDefault="003D4EE6" w:rsidP="003D4EE6">
      <w:pPr>
        <w:pStyle w:val="2"/>
        <w:framePr w:w="9638" w:h="13988" w:hRule="exact" w:wrap="none" w:vAnchor="page" w:hAnchor="page" w:x="1148" w:y="951"/>
        <w:numPr>
          <w:ilvl w:val="0"/>
          <w:numId w:val="21"/>
        </w:numPr>
        <w:shd w:val="clear" w:color="auto" w:fill="auto"/>
        <w:tabs>
          <w:tab w:val="left" w:pos="778"/>
        </w:tabs>
        <w:spacing w:after="357"/>
        <w:ind w:left="720" w:right="20" w:hanging="340"/>
        <w:jc w:val="both"/>
      </w:pPr>
      <w:r>
        <w:rPr>
          <w:color w:val="000000"/>
        </w:rPr>
        <w:t>Предприятие заключило с поставщиком договор на приобретение партии товаров стоимостью 120000 руб. (в том числе НДС). Договор предусматривает перечисление поставщику аванса в размере 100% суммы договора. Товар поступил и оприходован.</w:t>
      </w:r>
    </w:p>
    <w:p w:rsidR="003D4EE6" w:rsidRDefault="003D4EE6" w:rsidP="003D4EE6">
      <w:pPr>
        <w:pStyle w:val="11"/>
        <w:framePr w:w="9638" w:h="13988" w:hRule="exact" w:wrap="none" w:vAnchor="page" w:hAnchor="page" w:x="1148" w:y="951"/>
        <w:shd w:val="clear" w:color="auto" w:fill="auto"/>
        <w:spacing w:before="0" w:after="305" w:line="250" w:lineRule="exact"/>
      </w:pPr>
      <w:bookmarkStart w:id="6" w:name="bookmark10"/>
      <w:r>
        <w:rPr>
          <w:color w:val="000000"/>
        </w:rPr>
        <w:t>ВАРИАНТ 10</w:t>
      </w:r>
      <w:bookmarkEnd w:id="6"/>
    </w:p>
    <w:p w:rsidR="003D4EE6" w:rsidRDefault="003D4EE6" w:rsidP="003D4EE6">
      <w:pPr>
        <w:pStyle w:val="2"/>
        <w:framePr w:w="9638" w:h="13988" w:hRule="exact" w:wrap="none" w:vAnchor="page" w:hAnchor="page" w:x="1148" w:y="951"/>
        <w:shd w:val="clear" w:color="auto" w:fill="auto"/>
        <w:spacing w:after="0"/>
        <w:ind w:right="20" w:firstLine="0"/>
        <w:jc w:val="both"/>
      </w:pPr>
      <w:r>
        <w:rPr>
          <w:rStyle w:val="0pt"/>
        </w:rPr>
        <w:t xml:space="preserve">Задачи. </w:t>
      </w:r>
      <w:r>
        <w:rPr>
          <w:color w:val="000000"/>
        </w:rPr>
        <w:t>Требуется: назвать первичный документ и корреспонденцию счетов по названным хозяйственным операциям. Определить недостающие суммы.</w:t>
      </w:r>
    </w:p>
    <w:p w:rsidR="003D4EE6" w:rsidRDefault="003D4EE6" w:rsidP="003D4EE6">
      <w:pPr>
        <w:pStyle w:val="2"/>
        <w:framePr w:w="9638" w:h="13988" w:hRule="exact" w:wrap="none" w:vAnchor="page" w:hAnchor="page" w:x="1148" w:y="951"/>
        <w:numPr>
          <w:ilvl w:val="0"/>
          <w:numId w:val="22"/>
        </w:numPr>
        <w:shd w:val="clear" w:color="auto" w:fill="auto"/>
        <w:tabs>
          <w:tab w:val="left" w:pos="711"/>
        </w:tabs>
        <w:spacing w:after="0"/>
        <w:ind w:left="720" w:right="20" w:hanging="340"/>
        <w:jc w:val="both"/>
      </w:pPr>
      <w:r>
        <w:rPr>
          <w:color w:val="000000"/>
        </w:rPr>
        <w:t>Приобретены долгосрочные акции пут</w:t>
      </w:r>
      <w:r w:rsidR="00614114">
        <w:rPr>
          <w:color w:val="000000"/>
        </w:rPr>
        <w:t>ем передачи эмитенту в собствен</w:t>
      </w:r>
      <w:r>
        <w:rPr>
          <w:color w:val="000000"/>
        </w:rPr>
        <w:t xml:space="preserve">ность станка, бывшего в эксплуатации </w:t>
      </w:r>
      <w:r w:rsidR="00614114">
        <w:rPr>
          <w:color w:val="000000"/>
        </w:rPr>
        <w:t>170 тыс. рублей. Списывается ба</w:t>
      </w:r>
      <w:r>
        <w:rPr>
          <w:color w:val="000000"/>
        </w:rPr>
        <w:t>лансовая стоимость станка, передаваемого в оплату акций 15 тыс. рублей. Списывается амортизация, начисленная по передаваемому за акции стан-</w:t>
      </w:r>
    </w:p>
    <w:p w:rsidR="003D4EE6" w:rsidRDefault="003D4EE6" w:rsidP="003D4EE6">
      <w:pPr>
        <w:pStyle w:val="23"/>
        <w:framePr w:wrap="none" w:vAnchor="page" w:hAnchor="page" w:x="5823" w:y="15691"/>
        <w:shd w:val="clear" w:color="auto" w:fill="auto"/>
        <w:spacing w:line="210" w:lineRule="exact"/>
        <w:ind w:left="20"/>
      </w:pPr>
      <w:r>
        <w:rPr>
          <w:color w:val="000000"/>
        </w:rPr>
        <w:t>24</w:t>
      </w:r>
    </w:p>
    <w:p w:rsidR="003D4EE6" w:rsidRDefault="003D4EE6" w:rsidP="003D4EE6">
      <w:pPr>
        <w:rPr>
          <w:sz w:val="2"/>
          <w:szCs w:val="2"/>
        </w:rPr>
        <w:sectPr w:rsidR="003D4EE6">
          <w:pgSz w:w="11909" w:h="16838"/>
          <w:pgMar w:top="0" w:right="0" w:bottom="0" w:left="0" w:header="0" w:footer="3" w:gutter="0"/>
          <w:cols w:space="720"/>
          <w:noEndnote/>
          <w:docGrid w:linePitch="360"/>
        </w:sectPr>
      </w:pPr>
    </w:p>
    <w:p w:rsidR="003D4EE6" w:rsidRDefault="003D4EE6" w:rsidP="003D4EE6">
      <w:pPr>
        <w:pStyle w:val="2"/>
        <w:framePr w:w="9283" w:h="13226" w:hRule="exact" w:wrap="none" w:vAnchor="page" w:hAnchor="page" w:x="1326" w:y="951"/>
        <w:shd w:val="clear" w:color="auto" w:fill="auto"/>
        <w:spacing w:after="0"/>
        <w:ind w:left="360" w:right="20" w:firstLine="0"/>
        <w:jc w:val="both"/>
      </w:pPr>
      <w:r>
        <w:rPr>
          <w:color w:val="000000"/>
        </w:rPr>
        <w:lastRenderedPageBreak/>
        <w:t>ку 7,5 тыс. рублей. Выявляется и списывается результат передачи станка в оплату за приобретенные акции.</w:t>
      </w:r>
    </w:p>
    <w:p w:rsidR="003D4EE6" w:rsidRDefault="003D4EE6" w:rsidP="003D4EE6">
      <w:pPr>
        <w:pStyle w:val="2"/>
        <w:framePr w:w="9283" w:h="13226" w:hRule="exact" w:wrap="none" w:vAnchor="page" w:hAnchor="page" w:x="1326" w:y="951"/>
        <w:numPr>
          <w:ilvl w:val="0"/>
          <w:numId w:val="22"/>
        </w:numPr>
        <w:shd w:val="clear" w:color="auto" w:fill="auto"/>
        <w:tabs>
          <w:tab w:val="left" w:pos="413"/>
        </w:tabs>
        <w:spacing w:after="0"/>
        <w:ind w:left="360" w:right="20" w:hanging="360"/>
        <w:jc w:val="both"/>
      </w:pPr>
      <w:r>
        <w:rPr>
          <w:color w:val="000000"/>
        </w:rPr>
        <w:t>Из производства оприходована продукция на сумму 30 тыс. рублей. При сортировке продукции списано отходов, не пригодных к использованию на сумму 4 тыс. рублей, передано для продажи на сумму 10 тыс. рублей, выручка 14,3 тыс. рублей (включая НДС) поступила на расчетный счет.</w:t>
      </w:r>
    </w:p>
    <w:p w:rsidR="003D4EE6" w:rsidRDefault="003D4EE6" w:rsidP="003D4EE6">
      <w:pPr>
        <w:pStyle w:val="2"/>
        <w:framePr w:w="9283" w:h="13226" w:hRule="exact" w:wrap="none" w:vAnchor="page" w:hAnchor="page" w:x="1326" w:y="951"/>
        <w:numPr>
          <w:ilvl w:val="0"/>
          <w:numId w:val="22"/>
        </w:numPr>
        <w:shd w:val="clear" w:color="auto" w:fill="auto"/>
        <w:tabs>
          <w:tab w:val="left" w:pos="350"/>
        </w:tabs>
        <w:spacing w:after="0"/>
        <w:ind w:left="360" w:right="20" w:hanging="360"/>
        <w:jc w:val="both"/>
      </w:pPr>
      <w:r>
        <w:rPr>
          <w:color w:val="000000"/>
        </w:rPr>
        <w:t>В январе 2005 предприятие заключило договор с подрядной организацией на проведение ремонта ОС. Стоимость ремонта составила 72000 руб. (в т. ч. НДС). Предприятие учитывает затраты на ремонт как расходы буду</w:t>
      </w:r>
      <w:r>
        <w:rPr>
          <w:rStyle w:val="1"/>
        </w:rPr>
        <w:t>щи</w:t>
      </w:r>
      <w:r>
        <w:rPr>
          <w:color w:val="000000"/>
        </w:rPr>
        <w:t>х периодов. Списываются на себестоимость в течение года.</w:t>
      </w:r>
    </w:p>
    <w:p w:rsidR="003D4EE6" w:rsidRPr="00614114" w:rsidRDefault="003D4EE6" w:rsidP="00614114">
      <w:pPr>
        <w:pStyle w:val="2"/>
        <w:framePr w:w="9283" w:h="13226" w:hRule="exact" w:wrap="none" w:vAnchor="page" w:hAnchor="page" w:x="1326" w:y="951"/>
        <w:numPr>
          <w:ilvl w:val="0"/>
          <w:numId w:val="22"/>
        </w:numPr>
        <w:shd w:val="clear" w:color="auto" w:fill="auto"/>
        <w:tabs>
          <w:tab w:val="left" w:pos="346"/>
        </w:tabs>
        <w:spacing w:after="0"/>
        <w:ind w:left="360" w:right="20" w:hanging="360"/>
        <w:jc w:val="both"/>
        <w:rPr>
          <w:color w:val="000000"/>
        </w:rPr>
      </w:pPr>
      <w:r>
        <w:rPr>
          <w:color w:val="000000"/>
        </w:rPr>
        <w:t>7 октября 2004 г. ООО «</w:t>
      </w:r>
      <w:proofErr w:type="spellStart"/>
      <w:r>
        <w:rPr>
          <w:color w:val="000000"/>
        </w:rPr>
        <w:t>ЛИГА-пром</w:t>
      </w:r>
      <w:proofErr w:type="spellEnd"/>
      <w:r>
        <w:rPr>
          <w:color w:val="000000"/>
        </w:rPr>
        <w:t>» перечислило заводу КС аванс в сумме 120000 руб. Аванс был перечислен в счет предстоящей поставки материалов на сумму 36000 руб. (в том числе НДС) и выполнения работ на сумму 84000 руб. (в том числе НДС). 28 октября поставка была осуществлена</w:t>
      </w:r>
    </w:p>
    <w:p w:rsidR="003D4EE6" w:rsidRDefault="003D4EE6" w:rsidP="003D4EE6">
      <w:pPr>
        <w:pStyle w:val="2"/>
        <w:framePr w:w="9283" w:h="13226" w:hRule="exact" w:wrap="none" w:vAnchor="page" w:hAnchor="page" w:x="1326" w:y="951"/>
        <w:numPr>
          <w:ilvl w:val="0"/>
          <w:numId w:val="22"/>
        </w:numPr>
        <w:shd w:val="clear" w:color="auto" w:fill="auto"/>
        <w:tabs>
          <w:tab w:val="left" w:pos="331"/>
        </w:tabs>
        <w:spacing w:after="0"/>
        <w:ind w:left="360" w:right="20" w:hanging="360"/>
        <w:jc w:val="both"/>
      </w:pPr>
      <w:r>
        <w:rPr>
          <w:color w:val="000000"/>
        </w:rPr>
        <w:t xml:space="preserve">Предприятие продает товар, цена которого согласно договору составляет 12000 $. Оплатить товар покупатель </w:t>
      </w:r>
      <w:r w:rsidR="00614114">
        <w:rPr>
          <w:color w:val="000000"/>
        </w:rPr>
        <w:t>должен в рублях по курсу, дейст</w:t>
      </w:r>
      <w:r>
        <w:rPr>
          <w:color w:val="000000"/>
        </w:rPr>
        <w:t>вующему на день оплаты. Курс доллара США составил:</w:t>
      </w:r>
    </w:p>
    <w:p w:rsidR="003D4EE6" w:rsidRDefault="003D4EE6" w:rsidP="003D4EE6">
      <w:pPr>
        <w:pStyle w:val="2"/>
        <w:framePr w:w="9283" w:h="13226" w:hRule="exact" w:wrap="none" w:vAnchor="page" w:hAnchor="page" w:x="1326" w:y="951"/>
        <w:numPr>
          <w:ilvl w:val="0"/>
          <w:numId w:val="18"/>
        </w:numPr>
        <w:shd w:val="clear" w:color="auto" w:fill="auto"/>
        <w:tabs>
          <w:tab w:val="left" w:pos="158"/>
        </w:tabs>
        <w:spacing w:after="0"/>
        <w:ind w:right="220" w:firstLine="0"/>
      </w:pPr>
      <w:r>
        <w:rPr>
          <w:color w:val="000000"/>
        </w:rPr>
        <w:t>на дату передачи товара покупателю-27,62 руб.</w:t>
      </w:r>
      <w:r w:rsidRPr="00F0745E">
        <w:rPr>
          <w:color w:val="000000"/>
        </w:rPr>
        <w:t>/</w:t>
      </w:r>
      <w:r>
        <w:rPr>
          <w:color w:val="000000"/>
          <w:lang w:val="en-US"/>
        </w:rPr>
        <w:t>USD</w:t>
      </w:r>
      <w:r w:rsidRPr="00F0745E">
        <w:rPr>
          <w:color w:val="000000"/>
        </w:rPr>
        <w:t>;</w:t>
      </w:r>
    </w:p>
    <w:p w:rsidR="003D4EE6" w:rsidRDefault="003D4EE6" w:rsidP="003D4EE6">
      <w:pPr>
        <w:pStyle w:val="2"/>
        <w:framePr w:w="9283" w:h="13226" w:hRule="exact" w:wrap="none" w:vAnchor="page" w:hAnchor="page" w:x="1326" w:y="951"/>
        <w:numPr>
          <w:ilvl w:val="0"/>
          <w:numId w:val="18"/>
        </w:numPr>
        <w:shd w:val="clear" w:color="auto" w:fill="auto"/>
        <w:tabs>
          <w:tab w:val="left" w:pos="1558"/>
        </w:tabs>
        <w:spacing w:after="0"/>
        <w:ind w:left="1400" w:firstLine="0"/>
        <w:jc w:val="left"/>
      </w:pPr>
      <w:r>
        <w:rPr>
          <w:color w:val="000000"/>
        </w:rPr>
        <w:t>на дату оплаты товара -29,50 руб.</w:t>
      </w:r>
      <w:r w:rsidRPr="00F0745E">
        <w:rPr>
          <w:color w:val="000000"/>
        </w:rPr>
        <w:t>/</w:t>
      </w:r>
      <w:r>
        <w:rPr>
          <w:color w:val="000000"/>
          <w:lang w:val="en-US"/>
        </w:rPr>
        <w:t>USD</w:t>
      </w:r>
    </w:p>
    <w:p w:rsidR="004A0012" w:rsidRDefault="004A0012"/>
    <w:sectPr w:rsidR="004A0012" w:rsidSect="004A0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D7F"/>
    <w:multiLevelType w:val="multilevel"/>
    <w:tmpl w:val="7AB4E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870DA5"/>
    <w:multiLevelType w:val="multilevel"/>
    <w:tmpl w:val="2AA8B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DC27EC"/>
    <w:multiLevelType w:val="multilevel"/>
    <w:tmpl w:val="60B0A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F6AFF"/>
    <w:multiLevelType w:val="multilevel"/>
    <w:tmpl w:val="1A6AD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9D36F2"/>
    <w:multiLevelType w:val="multilevel"/>
    <w:tmpl w:val="1F00B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A2035"/>
    <w:multiLevelType w:val="multilevel"/>
    <w:tmpl w:val="94BA3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F17E8"/>
    <w:multiLevelType w:val="multilevel"/>
    <w:tmpl w:val="86C84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80840"/>
    <w:multiLevelType w:val="multilevel"/>
    <w:tmpl w:val="82AEB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7E5F34"/>
    <w:multiLevelType w:val="multilevel"/>
    <w:tmpl w:val="52B2F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A30223"/>
    <w:multiLevelType w:val="multilevel"/>
    <w:tmpl w:val="497A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FE5D99"/>
    <w:multiLevelType w:val="multilevel"/>
    <w:tmpl w:val="0638C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9F3553"/>
    <w:multiLevelType w:val="multilevel"/>
    <w:tmpl w:val="E4BE0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517975"/>
    <w:multiLevelType w:val="multilevel"/>
    <w:tmpl w:val="BB2E8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6E750C"/>
    <w:multiLevelType w:val="multilevel"/>
    <w:tmpl w:val="3A623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9D4FC0"/>
    <w:multiLevelType w:val="multilevel"/>
    <w:tmpl w:val="58785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505FC4"/>
    <w:multiLevelType w:val="multilevel"/>
    <w:tmpl w:val="4F74A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3449B8"/>
    <w:multiLevelType w:val="multilevel"/>
    <w:tmpl w:val="B496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0C45D8"/>
    <w:multiLevelType w:val="multilevel"/>
    <w:tmpl w:val="406CD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CB6813"/>
    <w:multiLevelType w:val="multilevel"/>
    <w:tmpl w:val="CB343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113A96"/>
    <w:multiLevelType w:val="multilevel"/>
    <w:tmpl w:val="87424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295596"/>
    <w:multiLevelType w:val="multilevel"/>
    <w:tmpl w:val="48685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4127B5"/>
    <w:multiLevelType w:val="multilevel"/>
    <w:tmpl w:val="E93C5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21"/>
  </w:num>
  <w:num w:numId="4">
    <w:abstractNumId w:val="11"/>
  </w:num>
  <w:num w:numId="5">
    <w:abstractNumId w:val="8"/>
  </w:num>
  <w:num w:numId="6">
    <w:abstractNumId w:val="16"/>
  </w:num>
  <w:num w:numId="7">
    <w:abstractNumId w:val="2"/>
  </w:num>
  <w:num w:numId="8">
    <w:abstractNumId w:val="20"/>
  </w:num>
  <w:num w:numId="9">
    <w:abstractNumId w:val="18"/>
  </w:num>
  <w:num w:numId="10">
    <w:abstractNumId w:val="6"/>
  </w:num>
  <w:num w:numId="11">
    <w:abstractNumId w:val="3"/>
  </w:num>
  <w:num w:numId="12">
    <w:abstractNumId w:val="10"/>
  </w:num>
  <w:num w:numId="13">
    <w:abstractNumId w:val="4"/>
  </w:num>
  <w:num w:numId="14">
    <w:abstractNumId w:val="19"/>
  </w:num>
  <w:num w:numId="15">
    <w:abstractNumId w:val="9"/>
  </w:num>
  <w:num w:numId="16">
    <w:abstractNumId w:val="5"/>
  </w:num>
  <w:num w:numId="17">
    <w:abstractNumId w:val="7"/>
  </w:num>
  <w:num w:numId="18">
    <w:abstractNumId w:val="0"/>
  </w:num>
  <w:num w:numId="19">
    <w:abstractNumId w:val="12"/>
  </w:num>
  <w:num w:numId="20">
    <w:abstractNumId w:val="13"/>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D4EE6"/>
    <w:rsid w:val="00107566"/>
    <w:rsid w:val="003D4EE6"/>
    <w:rsid w:val="004A0012"/>
    <w:rsid w:val="004A1502"/>
    <w:rsid w:val="00614114"/>
    <w:rsid w:val="006D5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4EE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D4EE6"/>
    <w:rPr>
      <w:rFonts w:ascii="Times New Roman" w:eastAsia="Times New Roman" w:hAnsi="Times New Roman" w:cs="Times New Roman"/>
      <w:spacing w:val="1"/>
      <w:sz w:val="25"/>
      <w:szCs w:val="25"/>
      <w:shd w:val="clear" w:color="auto" w:fill="FFFFFF"/>
    </w:rPr>
  </w:style>
  <w:style w:type="character" w:customStyle="1" w:styleId="20">
    <w:name w:val="Заголовок №2_"/>
    <w:basedOn w:val="a0"/>
    <w:link w:val="21"/>
    <w:rsid w:val="003D4EE6"/>
    <w:rPr>
      <w:rFonts w:ascii="Times New Roman" w:eastAsia="Times New Roman" w:hAnsi="Times New Roman" w:cs="Times New Roman"/>
      <w:b/>
      <w:bCs/>
      <w:sz w:val="25"/>
      <w:szCs w:val="25"/>
      <w:shd w:val="clear" w:color="auto" w:fill="FFFFFF"/>
    </w:rPr>
  </w:style>
  <w:style w:type="character" w:customStyle="1" w:styleId="1">
    <w:name w:val="Основной текст1"/>
    <w:basedOn w:val="a3"/>
    <w:rsid w:val="003D4EE6"/>
    <w:rPr>
      <w:rFonts w:ascii="Times New Roman" w:eastAsia="Times New Roman" w:hAnsi="Times New Roman" w:cs="Times New Roman"/>
      <w:color w:val="000000"/>
      <w:spacing w:val="1"/>
      <w:w w:val="100"/>
      <w:position w:val="0"/>
      <w:sz w:val="25"/>
      <w:szCs w:val="25"/>
      <w:u w:val="single"/>
      <w:shd w:val="clear" w:color="auto" w:fill="FFFFFF"/>
      <w:lang w:val="ru-RU"/>
    </w:rPr>
  </w:style>
  <w:style w:type="character" w:customStyle="1" w:styleId="22">
    <w:name w:val="Колонтитул (2)_"/>
    <w:basedOn w:val="a0"/>
    <w:link w:val="23"/>
    <w:rsid w:val="003D4EE6"/>
    <w:rPr>
      <w:rFonts w:ascii="Times New Roman" w:eastAsia="Times New Roman" w:hAnsi="Times New Roman" w:cs="Times New Roman"/>
      <w:spacing w:val="5"/>
      <w:sz w:val="21"/>
      <w:szCs w:val="21"/>
      <w:shd w:val="clear" w:color="auto" w:fill="FFFFFF"/>
    </w:rPr>
  </w:style>
  <w:style w:type="character" w:customStyle="1" w:styleId="24">
    <w:name w:val="Основной текст (2)_"/>
    <w:basedOn w:val="a0"/>
    <w:link w:val="25"/>
    <w:rsid w:val="003D4EE6"/>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3"/>
    <w:rsid w:val="003D4E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10">
    <w:name w:val="Заголовок №1_"/>
    <w:basedOn w:val="a0"/>
    <w:link w:val="11"/>
    <w:rsid w:val="003D4EE6"/>
    <w:rPr>
      <w:rFonts w:ascii="Times New Roman" w:eastAsia="Times New Roman" w:hAnsi="Times New Roman" w:cs="Times New Roman"/>
      <w:b/>
      <w:bCs/>
      <w:sz w:val="25"/>
      <w:szCs w:val="25"/>
      <w:shd w:val="clear" w:color="auto" w:fill="FFFFFF"/>
    </w:rPr>
  </w:style>
  <w:style w:type="paragraph" w:customStyle="1" w:styleId="2">
    <w:name w:val="Основной текст2"/>
    <w:basedOn w:val="a"/>
    <w:link w:val="a3"/>
    <w:rsid w:val="003D4EE6"/>
    <w:pPr>
      <w:shd w:val="clear" w:color="auto" w:fill="FFFFFF"/>
      <w:spacing w:after="3180" w:line="322" w:lineRule="exact"/>
      <w:ind w:hanging="1420"/>
      <w:jc w:val="center"/>
    </w:pPr>
    <w:rPr>
      <w:rFonts w:ascii="Times New Roman" w:eastAsia="Times New Roman" w:hAnsi="Times New Roman" w:cs="Times New Roman"/>
      <w:color w:val="auto"/>
      <w:spacing w:val="1"/>
      <w:sz w:val="25"/>
      <w:szCs w:val="25"/>
      <w:lang w:eastAsia="en-US"/>
    </w:rPr>
  </w:style>
  <w:style w:type="paragraph" w:customStyle="1" w:styleId="21">
    <w:name w:val="Заголовок №2"/>
    <w:basedOn w:val="a"/>
    <w:link w:val="20"/>
    <w:rsid w:val="003D4EE6"/>
    <w:pPr>
      <w:shd w:val="clear" w:color="auto" w:fill="FFFFFF"/>
      <w:spacing w:line="638" w:lineRule="exact"/>
      <w:ind w:hanging="3160"/>
      <w:jc w:val="both"/>
      <w:outlineLvl w:val="1"/>
    </w:pPr>
    <w:rPr>
      <w:rFonts w:ascii="Times New Roman" w:eastAsia="Times New Roman" w:hAnsi="Times New Roman" w:cs="Times New Roman"/>
      <w:b/>
      <w:bCs/>
      <w:color w:val="auto"/>
      <w:sz w:val="25"/>
      <w:szCs w:val="25"/>
      <w:lang w:eastAsia="en-US"/>
    </w:rPr>
  </w:style>
  <w:style w:type="paragraph" w:customStyle="1" w:styleId="23">
    <w:name w:val="Колонтитул (2)"/>
    <w:basedOn w:val="a"/>
    <w:link w:val="22"/>
    <w:rsid w:val="003D4EE6"/>
    <w:pPr>
      <w:shd w:val="clear" w:color="auto" w:fill="FFFFFF"/>
      <w:spacing w:line="0" w:lineRule="atLeast"/>
    </w:pPr>
    <w:rPr>
      <w:rFonts w:ascii="Times New Roman" w:eastAsia="Times New Roman" w:hAnsi="Times New Roman" w:cs="Times New Roman"/>
      <w:color w:val="auto"/>
      <w:spacing w:val="5"/>
      <w:sz w:val="21"/>
      <w:szCs w:val="21"/>
      <w:lang w:eastAsia="en-US"/>
    </w:rPr>
  </w:style>
  <w:style w:type="paragraph" w:customStyle="1" w:styleId="25">
    <w:name w:val="Основной текст (2)"/>
    <w:basedOn w:val="a"/>
    <w:link w:val="24"/>
    <w:rsid w:val="003D4EE6"/>
    <w:pPr>
      <w:shd w:val="clear" w:color="auto" w:fill="FFFFFF"/>
      <w:spacing w:before="300" w:after="300" w:line="317" w:lineRule="exact"/>
      <w:ind w:hanging="400"/>
      <w:jc w:val="both"/>
    </w:pPr>
    <w:rPr>
      <w:rFonts w:ascii="Times New Roman" w:eastAsia="Times New Roman" w:hAnsi="Times New Roman" w:cs="Times New Roman"/>
      <w:b/>
      <w:bCs/>
      <w:color w:val="auto"/>
      <w:sz w:val="25"/>
      <w:szCs w:val="25"/>
      <w:lang w:eastAsia="en-US"/>
    </w:rPr>
  </w:style>
  <w:style w:type="paragraph" w:customStyle="1" w:styleId="11">
    <w:name w:val="Заголовок №1"/>
    <w:basedOn w:val="a"/>
    <w:link w:val="10"/>
    <w:rsid w:val="003D4EE6"/>
    <w:pPr>
      <w:shd w:val="clear" w:color="auto" w:fill="FFFFFF"/>
      <w:spacing w:before="600" w:after="420" w:line="0" w:lineRule="atLeast"/>
      <w:jc w:val="center"/>
      <w:outlineLvl w:val="0"/>
    </w:pPr>
    <w:rPr>
      <w:rFonts w:ascii="Times New Roman" w:eastAsia="Times New Roman" w:hAnsi="Times New Roman" w:cs="Times New Roman"/>
      <w:b/>
      <w:bCs/>
      <w:color w:val="auto"/>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5065</Words>
  <Characters>28874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Царионова</cp:lastModifiedBy>
  <cp:revision>2</cp:revision>
  <dcterms:created xsi:type="dcterms:W3CDTF">2020-09-23T02:42:00Z</dcterms:created>
  <dcterms:modified xsi:type="dcterms:W3CDTF">2020-09-23T02:42:00Z</dcterms:modified>
</cp:coreProperties>
</file>