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46" w:rsidRDefault="00D16458" w:rsidP="00D16458">
      <w:pPr>
        <w:pStyle w:val="a3"/>
        <w:numPr>
          <w:ilvl w:val="0"/>
          <w:numId w:val="1"/>
        </w:numPr>
      </w:pPr>
      <w:r w:rsidRPr="00D16458">
        <w:t>Используя необходимые и достаточные условия устойчивости, определить устойчивость замкнутых систем по заданным в таблице передаточным функциям разомкнутых систем и показать вид весовой функции системы</w:t>
      </w:r>
      <w:r>
        <w:t>.</w:t>
      </w:r>
    </w:p>
    <w:p w:rsidR="00D16458" w:rsidRDefault="00D16458" w:rsidP="00D16458">
      <w:pPr>
        <w:pStyle w:val="a3"/>
      </w:pPr>
      <w:r w:rsidRPr="00D16458">
        <w:drawing>
          <wp:inline distT="0" distB="0" distL="0" distR="0" wp14:anchorId="1BEB1FBE" wp14:editId="2A7B880A">
            <wp:extent cx="1422473" cy="34926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2473" cy="3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58" w:rsidRDefault="00D16458" w:rsidP="00D16458">
      <w:pPr>
        <w:pStyle w:val="a3"/>
      </w:pPr>
    </w:p>
    <w:p w:rsidR="00D16458" w:rsidRDefault="00D16458" w:rsidP="00D16458">
      <w:pPr>
        <w:pStyle w:val="a3"/>
      </w:pPr>
    </w:p>
    <w:p w:rsidR="00D16458" w:rsidRDefault="00D16458" w:rsidP="00D16458">
      <w:pPr>
        <w:pStyle w:val="a3"/>
      </w:pPr>
      <w:bookmarkStart w:id="0" w:name="_GoBack"/>
      <w:bookmarkEnd w:id="0"/>
    </w:p>
    <w:p w:rsidR="00D16458" w:rsidRDefault="00D16458" w:rsidP="00D16458">
      <w:pPr>
        <w:pStyle w:val="a3"/>
        <w:numPr>
          <w:ilvl w:val="0"/>
          <w:numId w:val="1"/>
        </w:numPr>
      </w:pPr>
      <w:r>
        <w:t>Используя критерий Гурвица, определить устойчивост</w:t>
      </w:r>
      <w:r>
        <w:t xml:space="preserve">ь замкнутой системы (для K=1) и </w:t>
      </w:r>
      <w:r>
        <w:t xml:space="preserve">найти </w:t>
      </w:r>
      <w:proofErr w:type="spellStart"/>
      <w:r>
        <w:t>К</w:t>
      </w:r>
      <w:r w:rsidRPr="00D16458">
        <w:rPr>
          <w:vertAlign w:val="subscript"/>
        </w:rPr>
        <w:t>пред</w:t>
      </w:r>
      <w:proofErr w:type="spellEnd"/>
      <w:r>
        <w:t xml:space="preserve"> по заданным передаточным функциям разомкнутых систем:</w:t>
      </w:r>
    </w:p>
    <w:p w:rsidR="00D16458" w:rsidRPr="00D16458" w:rsidRDefault="00D16458" w:rsidP="00D16458">
      <w:pPr>
        <w:pStyle w:val="a3"/>
      </w:pPr>
      <w:r w:rsidRPr="00D16458">
        <w:drawing>
          <wp:inline distT="0" distB="0" distL="0" distR="0" wp14:anchorId="54BFC236" wp14:editId="4DBB0A54">
            <wp:extent cx="2114659" cy="58423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4659" cy="58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458" w:rsidRPr="00D1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06DA6"/>
    <w:multiLevelType w:val="hybridMultilevel"/>
    <w:tmpl w:val="899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58"/>
    <w:rsid w:val="00003699"/>
    <w:rsid w:val="000F36A7"/>
    <w:rsid w:val="00600C7B"/>
    <w:rsid w:val="007D0099"/>
    <w:rsid w:val="00D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5A2"/>
  <w15:chartTrackingRefBased/>
  <w15:docId w15:val="{18E4B949-998A-461E-B705-46E9EAD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1</cp:revision>
  <dcterms:created xsi:type="dcterms:W3CDTF">2020-12-04T10:18:00Z</dcterms:created>
  <dcterms:modified xsi:type="dcterms:W3CDTF">2020-12-04T10:23:00Z</dcterms:modified>
</cp:coreProperties>
</file>