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98A" w:rsidRPr="0081198A" w:rsidRDefault="0081198A" w:rsidP="0081198A">
      <w:pPr>
        <w:tabs>
          <w:tab w:val="left" w:pos="708"/>
        </w:tabs>
        <w:jc w:val="center"/>
        <w:rPr>
          <w:b/>
          <w:bCs/>
          <w:color w:val="0000FF"/>
          <w:sz w:val="28"/>
          <w:szCs w:val="28"/>
        </w:rPr>
      </w:pPr>
      <w:r w:rsidRPr="0081198A">
        <w:rPr>
          <w:b/>
          <w:bCs/>
          <w:color w:val="0000FF"/>
          <w:sz w:val="28"/>
          <w:szCs w:val="28"/>
        </w:rPr>
        <w:t>7.5. Методические рекомендации по выполнению контрольной работы</w:t>
      </w:r>
    </w:p>
    <w:p w:rsidR="0081198A" w:rsidRPr="0081198A" w:rsidRDefault="0081198A" w:rsidP="0081198A">
      <w:pPr>
        <w:tabs>
          <w:tab w:val="left" w:pos="708"/>
        </w:tabs>
        <w:jc w:val="right"/>
        <w:rPr>
          <w:b/>
          <w:bCs/>
          <w:sz w:val="28"/>
          <w:szCs w:val="28"/>
        </w:rPr>
      </w:pPr>
    </w:p>
    <w:p w:rsidR="0081198A" w:rsidRPr="0081198A" w:rsidRDefault="0081198A" w:rsidP="0081198A">
      <w:pPr>
        <w:tabs>
          <w:tab w:val="left" w:pos="708"/>
        </w:tabs>
        <w:jc w:val="right"/>
        <w:rPr>
          <w:b/>
          <w:bCs/>
        </w:rPr>
      </w:pPr>
      <w:r w:rsidRPr="0081198A">
        <w:rPr>
          <w:b/>
          <w:bCs/>
        </w:rPr>
        <w:t>Приложение 6</w:t>
      </w:r>
    </w:p>
    <w:p w:rsidR="0081198A" w:rsidRPr="0081198A" w:rsidRDefault="0081198A" w:rsidP="0081198A">
      <w:pPr>
        <w:tabs>
          <w:tab w:val="left" w:pos="708"/>
        </w:tabs>
        <w:jc w:val="right"/>
        <w:rPr>
          <w:b/>
          <w:bCs/>
        </w:rPr>
      </w:pPr>
      <w:r w:rsidRPr="0081198A">
        <w:rPr>
          <w:b/>
          <w:bCs/>
        </w:rPr>
        <w:t xml:space="preserve"> к рабочей программе</w:t>
      </w:r>
    </w:p>
    <w:p w:rsidR="0081198A" w:rsidRPr="0081198A" w:rsidRDefault="0081198A" w:rsidP="0081198A">
      <w:pPr>
        <w:tabs>
          <w:tab w:val="left" w:pos="708"/>
        </w:tabs>
        <w:ind w:firstLine="7938"/>
        <w:jc w:val="center"/>
        <w:rPr>
          <w:rStyle w:val="dxdefaultcursor"/>
          <w:sz w:val="28"/>
          <w:szCs w:val="28"/>
        </w:rPr>
      </w:pPr>
    </w:p>
    <w:p w:rsidR="0081198A" w:rsidRPr="0081198A" w:rsidRDefault="0081198A" w:rsidP="0081198A">
      <w:pPr>
        <w:tabs>
          <w:tab w:val="left" w:pos="708"/>
        </w:tabs>
        <w:jc w:val="center"/>
        <w:rPr>
          <w:rStyle w:val="dxdefaultcursor"/>
          <w:sz w:val="28"/>
          <w:szCs w:val="28"/>
        </w:rPr>
      </w:pPr>
    </w:p>
    <w:p w:rsidR="0081198A" w:rsidRPr="0081198A" w:rsidRDefault="0081198A" w:rsidP="0081198A">
      <w:pPr>
        <w:tabs>
          <w:tab w:val="left" w:pos="708"/>
        </w:tabs>
        <w:jc w:val="center"/>
        <w:rPr>
          <w:rStyle w:val="dxdefaultcursor"/>
          <w:sz w:val="28"/>
          <w:szCs w:val="28"/>
        </w:rPr>
      </w:pPr>
    </w:p>
    <w:p w:rsidR="0081198A" w:rsidRPr="0081198A" w:rsidRDefault="0081198A" w:rsidP="0081198A">
      <w:pPr>
        <w:keepNext/>
        <w:jc w:val="center"/>
        <w:outlineLvl w:val="0"/>
        <w:rPr>
          <w:sz w:val="22"/>
          <w:szCs w:val="22"/>
        </w:rPr>
      </w:pPr>
      <w:r w:rsidRPr="0081198A">
        <w:rPr>
          <w:sz w:val="22"/>
          <w:szCs w:val="22"/>
        </w:rPr>
        <w:t>Федеральное государственное бюджетное образовательное учреждение высшего образования</w:t>
      </w:r>
    </w:p>
    <w:p w:rsidR="0081198A" w:rsidRPr="0081198A" w:rsidRDefault="0081198A" w:rsidP="0081198A">
      <w:pPr>
        <w:spacing w:line="280" w:lineRule="exact"/>
        <w:jc w:val="center"/>
        <w:rPr>
          <w:b/>
          <w:spacing w:val="30"/>
          <w:sz w:val="22"/>
          <w:szCs w:val="22"/>
        </w:rPr>
      </w:pPr>
      <w:r w:rsidRPr="0081198A">
        <w:rPr>
          <w:b/>
          <w:sz w:val="22"/>
          <w:szCs w:val="22"/>
        </w:rPr>
        <w:t>УРАЛЬСКИЙ ГОСУДАРСТВЕННЫЙ ЭКОНОМИЧЕСКИЙ УНИВЕРСИТЕТ</w:t>
      </w:r>
    </w:p>
    <w:p w:rsidR="0081198A" w:rsidRPr="0081198A" w:rsidRDefault="0081198A" w:rsidP="0081198A">
      <w:pPr>
        <w:ind w:left="5670"/>
        <w:rPr>
          <w:sz w:val="22"/>
          <w:szCs w:val="22"/>
        </w:rPr>
      </w:pPr>
    </w:p>
    <w:p w:rsidR="0081198A" w:rsidRPr="0081198A" w:rsidRDefault="0081198A" w:rsidP="0081198A">
      <w:pPr>
        <w:ind w:left="5670"/>
        <w:rPr>
          <w:sz w:val="22"/>
          <w:szCs w:val="22"/>
        </w:rPr>
      </w:pPr>
    </w:p>
    <w:p w:rsidR="0081198A" w:rsidRPr="0081198A" w:rsidRDefault="0081198A" w:rsidP="0081198A">
      <w:pPr>
        <w:ind w:left="5670"/>
        <w:rPr>
          <w:sz w:val="22"/>
          <w:szCs w:val="22"/>
        </w:rPr>
      </w:pPr>
    </w:p>
    <w:p w:rsidR="0081198A" w:rsidRPr="0081198A" w:rsidRDefault="0081198A" w:rsidP="004019A4">
      <w:pPr>
        <w:ind w:left="6372"/>
        <w:rPr>
          <w:sz w:val="22"/>
          <w:szCs w:val="22"/>
        </w:rPr>
      </w:pPr>
      <w:r w:rsidRPr="0081198A">
        <w:rPr>
          <w:sz w:val="22"/>
          <w:szCs w:val="22"/>
        </w:rPr>
        <w:t>УТВЕРЖДЕНЫ</w:t>
      </w:r>
    </w:p>
    <w:p w:rsidR="0081198A" w:rsidRPr="0081198A" w:rsidRDefault="0081198A" w:rsidP="004019A4">
      <w:pPr>
        <w:ind w:left="6372"/>
        <w:rPr>
          <w:color w:val="000000"/>
          <w:sz w:val="22"/>
          <w:szCs w:val="22"/>
        </w:rPr>
      </w:pPr>
      <w:r w:rsidRPr="0081198A">
        <w:rPr>
          <w:sz w:val="22"/>
          <w:szCs w:val="22"/>
        </w:rPr>
        <w:t xml:space="preserve">на заседании кафедры </w:t>
      </w:r>
      <w:r w:rsidRPr="0081198A">
        <w:rPr>
          <w:sz w:val="22"/>
          <w:szCs w:val="22"/>
        </w:rPr>
        <w:t>менеджмента и предпринимательства</w:t>
      </w:r>
    </w:p>
    <w:p w:rsidR="0081198A" w:rsidRPr="0081198A" w:rsidRDefault="0081198A" w:rsidP="0081198A">
      <w:pPr>
        <w:ind w:left="5670"/>
        <w:rPr>
          <w:color w:val="000000"/>
          <w:sz w:val="22"/>
          <w:szCs w:val="22"/>
        </w:rPr>
      </w:pPr>
    </w:p>
    <w:p w:rsidR="0081198A" w:rsidRDefault="0081198A" w:rsidP="0081198A">
      <w:pPr>
        <w:tabs>
          <w:tab w:val="left" w:pos="708"/>
        </w:tabs>
        <w:jc w:val="center"/>
        <w:rPr>
          <w:rStyle w:val="dxdefaultcursor"/>
          <w:sz w:val="28"/>
          <w:szCs w:val="28"/>
        </w:rPr>
      </w:pPr>
    </w:p>
    <w:p w:rsidR="0081198A" w:rsidRDefault="0081198A" w:rsidP="0081198A">
      <w:pPr>
        <w:tabs>
          <w:tab w:val="left" w:pos="708"/>
        </w:tabs>
        <w:jc w:val="center"/>
        <w:rPr>
          <w:rStyle w:val="dxdefaultcursor"/>
          <w:sz w:val="28"/>
          <w:szCs w:val="28"/>
        </w:rPr>
      </w:pPr>
    </w:p>
    <w:p w:rsidR="0081198A" w:rsidRPr="0081198A" w:rsidRDefault="0081198A" w:rsidP="0081198A">
      <w:pPr>
        <w:tabs>
          <w:tab w:val="left" w:pos="708"/>
        </w:tabs>
        <w:jc w:val="center"/>
        <w:rPr>
          <w:rStyle w:val="dxdefaultcursor"/>
          <w:sz w:val="28"/>
          <w:szCs w:val="28"/>
        </w:rPr>
      </w:pPr>
    </w:p>
    <w:p w:rsidR="0081198A" w:rsidRPr="0081198A" w:rsidRDefault="0081198A" w:rsidP="0081198A">
      <w:pPr>
        <w:tabs>
          <w:tab w:val="left" w:pos="708"/>
        </w:tabs>
        <w:jc w:val="center"/>
        <w:rPr>
          <w:rStyle w:val="dxdefaultcursor"/>
          <w:sz w:val="28"/>
          <w:szCs w:val="28"/>
        </w:rPr>
      </w:pPr>
    </w:p>
    <w:p w:rsidR="0081198A" w:rsidRPr="0081198A" w:rsidRDefault="0081198A" w:rsidP="0081198A">
      <w:pPr>
        <w:tabs>
          <w:tab w:val="left" w:pos="708"/>
        </w:tabs>
        <w:jc w:val="center"/>
        <w:rPr>
          <w:rStyle w:val="dxdefaultcursor"/>
          <w:sz w:val="28"/>
          <w:szCs w:val="28"/>
        </w:rPr>
      </w:pPr>
    </w:p>
    <w:p w:rsidR="0081198A" w:rsidRPr="0081198A" w:rsidRDefault="0081198A" w:rsidP="0081198A">
      <w:pPr>
        <w:tabs>
          <w:tab w:val="left" w:pos="708"/>
        </w:tabs>
        <w:jc w:val="center"/>
        <w:rPr>
          <w:rStyle w:val="dxdefaultcursor"/>
          <w:sz w:val="28"/>
          <w:szCs w:val="28"/>
        </w:rPr>
      </w:pPr>
    </w:p>
    <w:p w:rsidR="0081198A" w:rsidRPr="0081198A" w:rsidRDefault="0081198A" w:rsidP="0081198A">
      <w:pPr>
        <w:tabs>
          <w:tab w:val="left" w:pos="708"/>
        </w:tabs>
        <w:jc w:val="center"/>
        <w:rPr>
          <w:rStyle w:val="dxdefaultcursor"/>
          <w:b/>
          <w:color w:val="0000FF"/>
          <w:sz w:val="28"/>
          <w:szCs w:val="28"/>
        </w:rPr>
      </w:pPr>
      <w:r w:rsidRPr="0081198A">
        <w:rPr>
          <w:rStyle w:val="dxdefaultcursor"/>
          <w:b/>
          <w:color w:val="0000FF"/>
          <w:sz w:val="28"/>
          <w:szCs w:val="28"/>
        </w:rPr>
        <w:t xml:space="preserve">МЕТОДИЧЕСКИЕ РЕКОМЕНДАЦИИ ПО ВЫПОЛНЕНИЮ </w:t>
      </w:r>
    </w:p>
    <w:p w:rsidR="0081198A" w:rsidRPr="0081198A" w:rsidRDefault="0081198A" w:rsidP="0081198A">
      <w:pPr>
        <w:tabs>
          <w:tab w:val="left" w:pos="708"/>
        </w:tabs>
        <w:jc w:val="center"/>
        <w:rPr>
          <w:rStyle w:val="dxdefaultcursor"/>
          <w:b/>
          <w:color w:val="0000FF"/>
          <w:sz w:val="28"/>
          <w:szCs w:val="28"/>
        </w:rPr>
      </w:pPr>
    </w:p>
    <w:p w:rsidR="0081198A" w:rsidRPr="0081198A" w:rsidRDefault="0081198A" w:rsidP="0081198A">
      <w:pPr>
        <w:tabs>
          <w:tab w:val="left" w:pos="708"/>
        </w:tabs>
        <w:jc w:val="center"/>
        <w:rPr>
          <w:rStyle w:val="dxdefaultcursor"/>
          <w:b/>
          <w:color w:val="0000FF"/>
          <w:sz w:val="28"/>
          <w:szCs w:val="28"/>
        </w:rPr>
      </w:pPr>
      <w:r w:rsidRPr="0081198A">
        <w:rPr>
          <w:rStyle w:val="dxdefaultcursor"/>
          <w:b/>
          <w:color w:val="0000FF"/>
          <w:sz w:val="28"/>
          <w:szCs w:val="28"/>
        </w:rPr>
        <w:t xml:space="preserve">КОНТРОЛЬНОЙ РАБОТЫ </w:t>
      </w:r>
    </w:p>
    <w:p w:rsidR="0081198A" w:rsidRPr="0081198A" w:rsidRDefault="0081198A" w:rsidP="0081198A">
      <w:pPr>
        <w:tabs>
          <w:tab w:val="left" w:pos="708"/>
        </w:tabs>
        <w:jc w:val="center"/>
        <w:rPr>
          <w:rStyle w:val="dxdefaultcursor"/>
          <w:b/>
          <w:color w:val="0000FF"/>
          <w:sz w:val="28"/>
          <w:szCs w:val="28"/>
        </w:rPr>
      </w:pPr>
      <w:r w:rsidRPr="0081198A">
        <w:rPr>
          <w:rStyle w:val="dxdefaultcursor"/>
          <w:b/>
          <w:color w:val="0000FF"/>
          <w:sz w:val="28"/>
          <w:szCs w:val="28"/>
        </w:rPr>
        <w:t xml:space="preserve">по дисциплине </w:t>
      </w:r>
    </w:p>
    <w:p w:rsidR="0081198A" w:rsidRPr="0081198A" w:rsidRDefault="0081198A" w:rsidP="0081198A">
      <w:pPr>
        <w:jc w:val="center"/>
        <w:rPr>
          <w:sz w:val="28"/>
          <w:szCs w:val="28"/>
        </w:rPr>
      </w:pPr>
      <w:r w:rsidRPr="0081198A">
        <w:rPr>
          <w:rStyle w:val="dxdefaultcursor"/>
          <w:b/>
          <w:color w:val="0000FF"/>
          <w:sz w:val="28"/>
          <w:szCs w:val="28"/>
        </w:rPr>
        <w:t>Менеджмент</w:t>
      </w:r>
    </w:p>
    <w:p w:rsidR="0081198A" w:rsidRDefault="0081198A" w:rsidP="0081198A"/>
    <w:p w:rsidR="0081198A" w:rsidRDefault="0081198A" w:rsidP="0081198A"/>
    <w:p w:rsidR="00A37389" w:rsidRPr="00A71527" w:rsidRDefault="00A37389" w:rsidP="006C5CCE">
      <w:pPr>
        <w:rPr>
          <w:sz w:val="20"/>
          <w:szCs w:val="20"/>
        </w:rPr>
      </w:pPr>
    </w:p>
    <w:p w:rsidR="0081198A" w:rsidRDefault="0081198A">
      <w:pPr>
        <w:spacing w:after="200" w:line="276" w:lineRule="auto"/>
        <w:rPr>
          <w:b/>
          <w:caps/>
          <w:sz w:val="28"/>
          <w:szCs w:val="28"/>
        </w:rPr>
      </w:pPr>
      <w:r>
        <w:rPr>
          <w:b/>
          <w:caps/>
          <w:sz w:val="28"/>
          <w:szCs w:val="28"/>
        </w:rPr>
        <w:br w:type="page"/>
      </w:r>
    </w:p>
    <w:p w:rsidR="00FC2646" w:rsidRPr="00A71527" w:rsidRDefault="00FC2646" w:rsidP="00FC2646">
      <w:pPr>
        <w:ind w:firstLine="709"/>
        <w:jc w:val="center"/>
        <w:rPr>
          <w:b/>
          <w:caps/>
          <w:sz w:val="28"/>
          <w:szCs w:val="28"/>
        </w:rPr>
      </w:pPr>
    </w:p>
    <w:p w:rsidR="00FC2646" w:rsidRPr="00A71527" w:rsidRDefault="00FC2646" w:rsidP="00FC2646">
      <w:pPr>
        <w:pStyle w:val="14"/>
        <w:spacing w:line="240" w:lineRule="auto"/>
        <w:ind w:firstLine="567"/>
        <w:rPr>
          <w:rFonts w:ascii="Times New Roman" w:hAnsi="Times New Roman"/>
          <w:sz w:val="28"/>
          <w:szCs w:val="28"/>
        </w:rPr>
      </w:pPr>
      <w:r w:rsidRPr="00A71527">
        <w:rPr>
          <w:rFonts w:ascii="Times New Roman" w:hAnsi="Times New Roman"/>
          <w:sz w:val="28"/>
          <w:szCs w:val="28"/>
        </w:rPr>
        <w:t>Контрольная работа является обязательной формой самостоятельного обучения, которая проводится в процессе учебных занятий и подготовки к ним.  Выполнение контрольной работы ставит своей целью углубление и закрепление теоретических знаний и предполагает более тщательное изучение отдельных разделов курса, помогает в выработке умения самостоятельно применять знания для решения практических задач.</w:t>
      </w:r>
    </w:p>
    <w:p w:rsidR="00FC2646" w:rsidRPr="00A71527" w:rsidRDefault="00FC2646" w:rsidP="00FC2646">
      <w:pPr>
        <w:pStyle w:val="14"/>
        <w:spacing w:line="240" w:lineRule="auto"/>
        <w:ind w:firstLine="567"/>
        <w:rPr>
          <w:rFonts w:ascii="Times New Roman" w:hAnsi="Times New Roman"/>
          <w:sz w:val="28"/>
          <w:szCs w:val="28"/>
        </w:rPr>
      </w:pPr>
      <w:r w:rsidRPr="00A71527">
        <w:rPr>
          <w:rFonts w:ascii="Times New Roman" w:hAnsi="Times New Roman"/>
          <w:sz w:val="28"/>
          <w:szCs w:val="28"/>
        </w:rPr>
        <w:t xml:space="preserve">Значимость и практическая ценность контрольной работы студентов заочной формы обучения определяется в контексте улучшения деятельности студента в организации.  </w:t>
      </w:r>
    </w:p>
    <w:p w:rsidR="00FC2646" w:rsidRPr="00A71527" w:rsidRDefault="00FC2646" w:rsidP="00FC2646">
      <w:pPr>
        <w:pStyle w:val="14"/>
        <w:widowControl/>
        <w:spacing w:line="240" w:lineRule="auto"/>
        <w:ind w:firstLine="709"/>
        <w:rPr>
          <w:rFonts w:ascii="Times New Roman" w:hAnsi="Times New Roman"/>
          <w:sz w:val="28"/>
          <w:szCs w:val="28"/>
        </w:rPr>
      </w:pPr>
      <w:r w:rsidRPr="00A71527">
        <w:rPr>
          <w:rFonts w:ascii="Times New Roman" w:hAnsi="Times New Roman"/>
          <w:sz w:val="28"/>
          <w:szCs w:val="28"/>
        </w:rPr>
        <w:t>Контрольная работа выполняется студентом самостоятельно. При необходимости, студент обращается за консультацией к преподавателям кафедры, которые читают лекции по данной дисциплине.</w:t>
      </w:r>
    </w:p>
    <w:p w:rsidR="00FC2646" w:rsidRPr="00A71527" w:rsidRDefault="00FC2646" w:rsidP="00FC2646">
      <w:pPr>
        <w:pStyle w:val="14"/>
        <w:widowControl/>
        <w:spacing w:line="240" w:lineRule="auto"/>
        <w:ind w:firstLine="709"/>
        <w:rPr>
          <w:rFonts w:ascii="Times New Roman" w:hAnsi="Times New Roman"/>
          <w:sz w:val="28"/>
          <w:szCs w:val="28"/>
        </w:rPr>
      </w:pPr>
      <w:r w:rsidRPr="00A71527">
        <w:rPr>
          <w:rFonts w:ascii="Times New Roman" w:hAnsi="Times New Roman"/>
          <w:sz w:val="28"/>
          <w:szCs w:val="28"/>
        </w:rPr>
        <w:t xml:space="preserve">Выполненная работа поступает на рецензию преподавателю, ведущему данный курс. После проверки работы, на специальном бланке, пишется рецензия, в которой указываются положительные стороны работы и ее недостатки. </w:t>
      </w:r>
    </w:p>
    <w:p w:rsidR="00FC2646" w:rsidRPr="00A71527" w:rsidRDefault="00FC2646" w:rsidP="00FC2646">
      <w:pPr>
        <w:ind w:firstLine="709"/>
        <w:jc w:val="both"/>
        <w:rPr>
          <w:sz w:val="28"/>
          <w:szCs w:val="28"/>
        </w:rPr>
      </w:pPr>
      <w:r w:rsidRPr="00A71527">
        <w:rPr>
          <w:sz w:val="28"/>
          <w:szCs w:val="28"/>
        </w:rPr>
        <w:t>В соответствии с учебным планом, каждый студент, изучающий дисциплину «</w:t>
      </w:r>
      <w:r w:rsidR="000D47A6">
        <w:rPr>
          <w:sz w:val="28"/>
          <w:szCs w:val="28"/>
        </w:rPr>
        <w:t>М</w:t>
      </w:r>
      <w:r w:rsidRPr="00A71527">
        <w:rPr>
          <w:sz w:val="28"/>
          <w:szCs w:val="28"/>
        </w:rPr>
        <w:t>енеджмент», должен выполнить контрольную работу, выбрав свой вариант в представленной таблице.</w:t>
      </w:r>
    </w:p>
    <w:p w:rsidR="00FC2646" w:rsidRPr="00A71527" w:rsidRDefault="00FC2646" w:rsidP="00FC2646">
      <w:pPr>
        <w:ind w:firstLine="709"/>
        <w:jc w:val="both"/>
        <w:rPr>
          <w:sz w:val="28"/>
          <w:szCs w:val="28"/>
        </w:rPr>
      </w:pPr>
      <w:r w:rsidRPr="00A71527">
        <w:rPr>
          <w:sz w:val="28"/>
          <w:szCs w:val="28"/>
        </w:rPr>
        <w:t>Вариант выбирается по первой букве фамилии студента.</w:t>
      </w:r>
    </w:p>
    <w:p w:rsidR="00FC2646" w:rsidRPr="00A71527" w:rsidRDefault="00FC2646" w:rsidP="00FC2646">
      <w:pPr>
        <w:pStyle w:val="aff"/>
        <w:rPr>
          <w:sz w:val="28"/>
          <w:szCs w:val="28"/>
        </w:rPr>
      </w:pPr>
      <w:r w:rsidRPr="00A71527">
        <w:rPr>
          <w:sz w:val="28"/>
          <w:szCs w:val="28"/>
        </w:rPr>
        <w:t>Выбор варианта контрольной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3153"/>
      </w:tblGrid>
      <w:tr w:rsidR="00FC2646" w:rsidRPr="00A71527" w:rsidTr="002B6C17">
        <w:trPr>
          <w:trHeight w:val="63"/>
        </w:trPr>
        <w:tc>
          <w:tcPr>
            <w:tcW w:w="3454" w:type="pct"/>
            <w:shd w:val="clear" w:color="auto" w:fill="auto"/>
          </w:tcPr>
          <w:p w:rsidR="00FC2646" w:rsidRPr="00A71527" w:rsidRDefault="00FC2646" w:rsidP="002B6C17">
            <w:pPr>
              <w:pStyle w:val="aff3"/>
              <w:rPr>
                <w:rFonts w:cs="Times New Roman"/>
                <w:sz w:val="28"/>
                <w:szCs w:val="28"/>
              </w:rPr>
            </w:pPr>
            <w:r w:rsidRPr="00A71527">
              <w:rPr>
                <w:rFonts w:cs="Times New Roman"/>
                <w:sz w:val="28"/>
                <w:szCs w:val="28"/>
              </w:rPr>
              <w:t>Начальная буква фамилии</w:t>
            </w:r>
          </w:p>
        </w:tc>
        <w:tc>
          <w:tcPr>
            <w:tcW w:w="1546" w:type="pct"/>
            <w:shd w:val="clear" w:color="auto" w:fill="auto"/>
          </w:tcPr>
          <w:p w:rsidR="00FC2646" w:rsidRPr="00A71527" w:rsidRDefault="00FC2646" w:rsidP="002B6C17">
            <w:pPr>
              <w:pStyle w:val="aff3"/>
              <w:rPr>
                <w:rFonts w:cs="Times New Roman"/>
                <w:sz w:val="28"/>
                <w:szCs w:val="28"/>
              </w:rPr>
            </w:pPr>
            <w:r w:rsidRPr="00A71527">
              <w:rPr>
                <w:rFonts w:cs="Times New Roman"/>
                <w:sz w:val="28"/>
                <w:szCs w:val="28"/>
              </w:rPr>
              <w:t>№ варианта</w:t>
            </w:r>
          </w:p>
        </w:tc>
      </w:tr>
      <w:tr w:rsidR="00FC2646" w:rsidRPr="00A71527" w:rsidTr="002B6C17">
        <w:tc>
          <w:tcPr>
            <w:tcW w:w="3454" w:type="pct"/>
            <w:shd w:val="clear" w:color="auto" w:fill="auto"/>
          </w:tcPr>
          <w:p w:rsidR="00FC2646" w:rsidRPr="00A71527" w:rsidRDefault="00FC2646" w:rsidP="002B6C17">
            <w:pPr>
              <w:pStyle w:val="aff1"/>
              <w:rPr>
                <w:sz w:val="28"/>
                <w:szCs w:val="28"/>
              </w:rPr>
            </w:pPr>
            <w:r w:rsidRPr="00A71527">
              <w:rPr>
                <w:sz w:val="28"/>
                <w:szCs w:val="28"/>
              </w:rPr>
              <w:t>А, Т</w:t>
            </w:r>
          </w:p>
        </w:tc>
        <w:tc>
          <w:tcPr>
            <w:tcW w:w="1546" w:type="pct"/>
            <w:shd w:val="clear" w:color="auto" w:fill="auto"/>
          </w:tcPr>
          <w:p w:rsidR="00FC2646" w:rsidRPr="00A71527" w:rsidRDefault="00FC2646" w:rsidP="002B6C17">
            <w:pPr>
              <w:pStyle w:val="aff1"/>
              <w:rPr>
                <w:sz w:val="28"/>
                <w:szCs w:val="28"/>
              </w:rPr>
            </w:pPr>
            <w:r w:rsidRPr="00A71527">
              <w:rPr>
                <w:sz w:val="28"/>
                <w:szCs w:val="28"/>
              </w:rPr>
              <w:t>1</w:t>
            </w:r>
          </w:p>
        </w:tc>
      </w:tr>
      <w:tr w:rsidR="00FC2646" w:rsidRPr="00A71527" w:rsidTr="002B6C17">
        <w:tc>
          <w:tcPr>
            <w:tcW w:w="3454" w:type="pct"/>
            <w:shd w:val="clear" w:color="auto" w:fill="auto"/>
          </w:tcPr>
          <w:p w:rsidR="00FC2646" w:rsidRPr="00A71527" w:rsidRDefault="00FC2646" w:rsidP="002B6C17">
            <w:pPr>
              <w:pStyle w:val="aff1"/>
              <w:rPr>
                <w:sz w:val="28"/>
                <w:szCs w:val="28"/>
              </w:rPr>
            </w:pPr>
            <w:r w:rsidRPr="00A71527">
              <w:rPr>
                <w:sz w:val="28"/>
                <w:szCs w:val="28"/>
              </w:rPr>
              <w:t>Б, У</w:t>
            </w:r>
          </w:p>
        </w:tc>
        <w:tc>
          <w:tcPr>
            <w:tcW w:w="1546" w:type="pct"/>
            <w:shd w:val="clear" w:color="auto" w:fill="auto"/>
          </w:tcPr>
          <w:p w:rsidR="00FC2646" w:rsidRPr="00A71527" w:rsidRDefault="00FC2646" w:rsidP="002B6C17">
            <w:pPr>
              <w:pStyle w:val="aff1"/>
              <w:rPr>
                <w:sz w:val="28"/>
                <w:szCs w:val="28"/>
              </w:rPr>
            </w:pPr>
            <w:r w:rsidRPr="00A71527">
              <w:rPr>
                <w:sz w:val="28"/>
                <w:szCs w:val="28"/>
              </w:rPr>
              <w:t>2</w:t>
            </w:r>
          </w:p>
        </w:tc>
      </w:tr>
      <w:tr w:rsidR="00FC2646" w:rsidRPr="00A71527" w:rsidTr="002B6C17">
        <w:tc>
          <w:tcPr>
            <w:tcW w:w="3454" w:type="pct"/>
            <w:shd w:val="clear" w:color="auto" w:fill="auto"/>
          </w:tcPr>
          <w:p w:rsidR="00FC2646" w:rsidRPr="00A71527" w:rsidRDefault="00FC2646" w:rsidP="002B6C17">
            <w:pPr>
              <w:pStyle w:val="aff1"/>
              <w:rPr>
                <w:sz w:val="28"/>
                <w:szCs w:val="28"/>
              </w:rPr>
            </w:pPr>
            <w:r w:rsidRPr="00A71527">
              <w:rPr>
                <w:sz w:val="28"/>
                <w:szCs w:val="28"/>
              </w:rPr>
              <w:t>В, Ф, Х, Ц, Ч</w:t>
            </w:r>
          </w:p>
        </w:tc>
        <w:tc>
          <w:tcPr>
            <w:tcW w:w="1546" w:type="pct"/>
            <w:shd w:val="clear" w:color="auto" w:fill="auto"/>
          </w:tcPr>
          <w:p w:rsidR="00FC2646" w:rsidRPr="00A71527" w:rsidRDefault="00FC2646" w:rsidP="002B6C17">
            <w:pPr>
              <w:pStyle w:val="aff1"/>
              <w:rPr>
                <w:sz w:val="28"/>
                <w:szCs w:val="28"/>
              </w:rPr>
            </w:pPr>
            <w:r w:rsidRPr="00A71527">
              <w:rPr>
                <w:sz w:val="28"/>
                <w:szCs w:val="28"/>
              </w:rPr>
              <w:t>3</w:t>
            </w:r>
          </w:p>
        </w:tc>
      </w:tr>
      <w:tr w:rsidR="00FC2646" w:rsidRPr="00A71527" w:rsidTr="002B6C17">
        <w:tc>
          <w:tcPr>
            <w:tcW w:w="3454" w:type="pct"/>
            <w:shd w:val="clear" w:color="auto" w:fill="auto"/>
          </w:tcPr>
          <w:p w:rsidR="00FC2646" w:rsidRPr="00A71527" w:rsidRDefault="00FC2646" w:rsidP="002B6C17">
            <w:pPr>
              <w:pStyle w:val="aff1"/>
              <w:rPr>
                <w:sz w:val="28"/>
                <w:szCs w:val="28"/>
              </w:rPr>
            </w:pPr>
            <w:r w:rsidRPr="00A71527">
              <w:rPr>
                <w:sz w:val="28"/>
                <w:szCs w:val="28"/>
              </w:rPr>
              <w:t>Г, Ш, Щ</w:t>
            </w:r>
          </w:p>
        </w:tc>
        <w:tc>
          <w:tcPr>
            <w:tcW w:w="1546" w:type="pct"/>
            <w:shd w:val="clear" w:color="auto" w:fill="auto"/>
          </w:tcPr>
          <w:p w:rsidR="00FC2646" w:rsidRPr="00A71527" w:rsidRDefault="00FC2646" w:rsidP="002B6C17">
            <w:pPr>
              <w:pStyle w:val="aff1"/>
              <w:rPr>
                <w:sz w:val="28"/>
                <w:szCs w:val="28"/>
              </w:rPr>
            </w:pPr>
            <w:r w:rsidRPr="00A71527">
              <w:rPr>
                <w:sz w:val="28"/>
                <w:szCs w:val="28"/>
              </w:rPr>
              <w:t>4</w:t>
            </w:r>
          </w:p>
        </w:tc>
      </w:tr>
      <w:tr w:rsidR="00FC2646" w:rsidRPr="00A71527" w:rsidTr="002B6C17">
        <w:tc>
          <w:tcPr>
            <w:tcW w:w="3454" w:type="pct"/>
            <w:shd w:val="clear" w:color="auto" w:fill="auto"/>
          </w:tcPr>
          <w:p w:rsidR="00FC2646" w:rsidRPr="00A71527" w:rsidRDefault="00FC2646" w:rsidP="002B6C17">
            <w:pPr>
              <w:pStyle w:val="aff1"/>
              <w:rPr>
                <w:sz w:val="28"/>
                <w:szCs w:val="28"/>
              </w:rPr>
            </w:pPr>
            <w:r w:rsidRPr="00A71527">
              <w:rPr>
                <w:sz w:val="28"/>
                <w:szCs w:val="28"/>
              </w:rPr>
              <w:t>Д, Э, Ю, Я</w:t>
            </w:r>
          </w:p>
        </w:tc>
        <w:tc>
          <w:tcPr>
            <w:tcW w:w="1546" w:type="pct"/>
            <w:shd w:val="clear" w:color="auto" w:fill="auto"/>
          </w:tcPr>
          <w:p w:rsidR="00FC2646" w:rsidRPr="00A71527" w:rsidRDefault="00FC2646" w:rsidP="002B6C17">
            <w:pPr>
              <w:pStyle w:val="aff1"/>
              <w:rPr>
                <w:sz w:val="28"/>
                <w:szCs w:val="28"/>
              </w:rPr>
            </w:pPr>
            <w:r w:rsidRPr="00A71527">
              <w:rPr>
                <w:sz w:val="28"/>
                <w:szCs w:val="28"/>
              </w:rPr>
              <w:t>5</w:t>
            </w:r>
          </w:p>
        </w:tc>
      </w:tr>
      <w:tr w:rsidR="00FC2646" w:rsidRPr="00A71527" w:rsidTr="002B6C17">
        <w:tc>
          <w:tcPr>
            <w:tcW w:w="3454" w:type="pct"/>
            <w:shd w:val="clear" w:color="auto" w:fill="auto"/>
          </w:tcPr>
          <w:p w:rsidR="00FC2646" w:rsidRPr="00A71527" w:rsidRDefault="00FC2646" w:rsidP="002B6C17">
            <w:pPr>
              <w:pStyle w:val="aff1"/>
              <w:rPr>
                <w:sz w:val="28"/>
                <w:szCs w:val="28"/>
              </w:rPr>
            </w:pPr>
            <w:r w:rsidRPr="00A71527">
              <w:rPr>
                <w:sz w:val="28"/>
                <w:szCs w:val="28"/>
              </w:rPr>
              <w:t>Е, Ж, З, И</w:t>
            </w:r>
          </w:p>
        </w:tc>
        <w:tc>
          <w:tcPr>
            <w:tcW w:w="1546" w:type="pct"/>
            <w:shd w:val="clear" w:color="auto" w:fill="auto"/>
          </w:tcPr>
          <w:p w:rsidR="00FC2646" w:rsidRPr="00A71527" w:rsidRDefault="00FC2646" w:rsidP="002B6C17">
            <w:pPr>
              <w:pStyle w:val="aff1"/>
              <w:rPr>
                <w:sz w:val="28"/>
                <w:szCs w:val="28"/>
              </w:rPr>
            </w:pPr>
            <w:r w:rsidRPr="00A71527">
              <w:rPr>
                <w:sz w:val="28"/>
                <w:szCs w:val="28"/>
              </w:rPr>
              <w:t>6</w:t>
            </w:r>
          </w:p>
        </w:tc>
      </w:tr>
      <w:tr w:rsidR="00FC2646" w:rsidRPr="00A71527" w:rsidTr="002B6C17">
        <w:tc>
          <w:tcPr>
            <w:tcW w:w="3454" w:type="pct"/>
            <w:shd w:val="clear" w:color="auto" w:fill="auto"/>
          </w:tcPr>
          <w:p w:rsidR="00FC2646" w:rsidRPr="00A71527" w:rsidRDefault="00FC2646" w:rsidP="002B6C17">
            <w:pPr>
              <w:pStyle w:val="aff1"/>
              <w:rPr>
                <w:sz w:val="28"/>
                <w:szCs w:val="28"/>
              </w:rPr>
            </w:pPr>
            <w:r w:rsidRPr="00A71527">
              <w:rPr>
                <w:sz w:val="28"/>
                <w:szCs w:val="28"/>
              </w:rPr>
              <w:t>К, Л</w:t>
            </w:r>
          </w:p>
        </w:tc>
        <w:tc>
          <w:tcPr>
            <w:tcW w:w="1546" w:type="pct"/>
            <w:shd w:val="clear" w:color="auto" w:fill="auto"/>
          </w:tcPr>
          <w:p w:rsidR="00FC2646" w:rsidRPr="00A71527" w:rsidRDefault="00FC2646" w:rsidP="002B6C17">
            <w:pPr>
              <w:pStyle w:val="aff1"/>
              <w:rPr>
                <w:sz w:val="28"/>
                <w:szCs w:val="28"/>
              </w:rPr>
            </w:pPr>
            <w:r w:rsidRPr="00A71527">
              <w:rPr>
                <w:sz w:val="28"/>
                <w:szCs w:val="28"/>
              </w:rPr>
              <w:t>7</w:t>
            </w:r>
          </w:p>
        </w:tc>
      </w:tr>
      <w:tr w:rsidR="00FC2646" w:rsidRPr="00A71527" w:rsidTr="002B6C17">
        <w:tc>
          <w:tcPr>
            <w:tcW w:w="3454" w:type="pct"/>
            <w:shd w:val="clear" w:color="auto" w:fill="auto"/>
          </w:tcPr>
          <w:p w:rsidR="00FC2646" w:rsidRPr="00A71527" w:rsidRDefault="00FC2646" w:rsidP="002B6C17">
            <w:pPr>
              <w:pStyle w:val="aff1"/>
              <w:rPr>
                <w:sz w:val="28"/>
                <w:szCs w:val="28"/>
              </w:rPr>
            </w:pPr>
            <w:r w:rsidRPr="00A71527">
              <w:rPr>
                <w:sz w:val="28"/>
                <w:szCs w:val="28"/>
              </w:rPr>
              <w:t>М, Н</w:t>
            </w:r>
          </w:p>
        </w:tc>
        <w:tc>
          <w:tcPr>
            <w:tcW w:w="1546" w:type="pct"/>
            <w:shd w:val="clear" w:color="auto" w:fill="auto"/>
          </w:tcPr>
          <w:p w:rsidR="00FC2646" w:rsidRPr="00A71527" w:rsidRDefault="00FC2646" w:rsidP="002B6C17">
            <w:pPr>
              <w:pStyle w:val="aff1"/>
              <w:rPr>
                <w:sz w:val="28"/>
                <w:szCs w:val="28"/>
              </w:rPr>
            </w:pPr>
            <w:r w:rsidRPr="00A71527">
              <w:rPr>
                <w:sz w:val="28"/>
                <w:szCs w:val="28"/>
              </w:rPr>
              <w:t>8</w:t>
            </w:r>
          </w:p>
        </w:tc>
      </w:tr>
      <w:tr w:rsidR="00FC2646" w:rsidRPr="00A71527" w:rsidTr="002B6C17">
        <w:tc>
          <w:tcPr>
            <w:tcW w:w="3454" w:type="pct"/>
            <w:shd w:val="clear" w:color="auto" w:fill="auto"/>
          </w:tcPr>
          <w:p w:rsidR="00FC2646" w:rsidRPr="00A71527" w:rsidRDefault="00FC2646" w:rsidP="002B6C17">
            <w:pPr>
              <w:pStyle w:val="aff1"/>
              <w:rPr>
                <w:sz w:val="28"/>
                <w:szCs w:val="28"/>
              </w:rPr>
            </w:pPr>
            <w:r w:rsidRPr="00A71527">
              <w:rPr>
                <w:sz w:val="28"/>
                <w:szCs w:val="28"/>
              </w:rPr>
              <w:t>О, П</w:t>
            </w:r>
          </w:p>
        </w:tc>
        <w:tc>
          <w:tcPr>
            <w:tcW w:w="1546" w:type="pct"/>
            <w:shd w:val="clear" w:color="auto" w:fill="auto"/>
          </w:tcPr>
          <w:p w:rsidR="00FC2646" w:rsidRPr="00A71527" w:rsidRDefault="00FC2646" w:rsidP="002B6C17">
            <w:pPr>
              <w:pStyle w:val="aff1"/>
              <w:rPr>
                <w:sz w:val="28"/>
                <w:szCs w:val="28"/>
              </w:rPr>
            </w:pPr>
            <w:r w:rsidRPr="00A71527">
              <w:rPr>
                <w:sz w:val="28"/>
                <w:szCs w:val="28"/>
              </w:rPr>
              <w:t>9</w:t>
            </w:r>
          </w:p>
        </w:tc>
      </w:tr>
      <w:tr w:rsidR="00FC2646" w:rsidRPr="00A71527" w:rsidTr="002B6C17">
        <w:tc>
          <w:tcPr>
            <w:tcW w:w="3454" w:type="pct"/>
            <w:shd w:val="clear" w:color="auto" w:fill="auto"/>
          </w:tcPr>
          <w:p w:rsidR="00FC2646" w:rsidRPr="00A71527" w:rsidRDefault="00FC2646" w:rsidP="002B6C17">
            <w:pPr>
              <w:pStyle w:val="aff1"/>
              <w:rPr>
                <w:sz w:val="28"/>
                <w:szCs w:val="28"/>
              </w:rPr>
            </w:pPr>
            <w:r w:rsidRPr="00A71527">
              <w:rPr>
                <w:sz w:val="28"/>
                <w:szCs w:val="28"/>
              </w:rPr>
              <w:t>Р, С</w:t>
            </w:r>
          </w:p>
        </w:tc>
        <w:tc>
          <w:tcPr>
            <w:tcW w:w="1546" w:type="pct"/>
            <w:shd w:val="clear" w:color="auto" w:fill="auto"/>
          </w:tcPr>
          <w:p w:rsidR="00FC2646" w:rsidRPr="00A71527" w:rsidRDefault="00FC2646" w:rsidP="002B6C17">
            <w:pPr>
              <w:pStyle w:val="aff1"/>
              <w:rPr>
                <w:sz w:val="28"/>
                <w:szCs w:val="28"/>
              </w:rPr>
            </w:pPr>
            <w:r w:rsidRPr="00A71527">
              <w:rPr>
                <w:sz w:val="28"/>
                <w:szCs w:val="28"/>
              </w:rPr>
              <w:t>10</w:t>
            </w:r>
          </w:p>
        </w:tc>
      </w:tr>
    </w:tbl>
    <w:p w:rsidR="00FC2646" w:rsidRPr="00A71527" w:rsidRDefault="00FC2646" w:rsidP="00FC2646">
      <w:pPr>
        <w:rPr>
          <w:sz w:val="28"/>
          <w:szCs w:val="28"/>
        </w:rPr>
      </w:pPr>
    </w:p>
    <w:p w:rsidR="00FC2646" w:rsidRPr="00A71527" w:rsidRDefault="00FC2646" w:rsidP="00FC2646">
      <w:pPr>
        <w:ind w:firstLine="709"/>
        <w:jc w:val="both"/>
        <w:rPr>
          <w:sz w:val="28"/>
          <w:szCs w:val="28"/>
        </w:rPr>
      </w:pPr>
      <w:r w:rsidRPr="00A71527">
        <w:rPr>
          <w:sz w:val="28"/>
          <w:szCs w:val="28"/>
        </w:rPr>
        <w:t>Контрольная работа состоит из двух частей:</w:t>
      </w:r>
    </w:p>
    <w:p w:rsidR="00FC2646" w:rsidRPr="00A71527" w:rsidRDefault="00FC2646" w:rsidP="00FC2646">
      <w:pPr>
        <w:numPr>
          <w:ilvl w:val="0"/>
          <w:numId w:val="49"/>
        </w:numPr>
        <w:ind w:firstLine="709"/>
        <w:jc w:val="both"/>
        <w:rPr>
          <w:sz w:val="28"/>
          <w:szCs w:val="28"/>
        </w:rPr>
      </w:pPr>
      <w:r w:rsidRPr="00A71527">
        <w:rPr>
          <w:sz w:val="28"/>
          <w:szCs w:val="28"/>
        </w:rPr>
        <w:t>Используя основную и дополнительную литературу, примерный перечень которой приведен в данных рекомендациях, необходимо ответить на теоретический вопрос.</w:t>
      </w:r>
    </w:p>
    <w:p w:rsidR="00FC2646" w:rsidRPr="00A71527" w:rsidRDefault="00FC2646" w:rsidP="00FC2646">
      <w:pPr>
        <w:numPr>
          <w:ilvl w:val="0"/>
          <w:numId w:val="49"/>
        </w:numPr>
        <w:ind w:firstLine="709"/>
        <w:jc w:val="both"/>
        <w:rPr>
          <w:sz w:val="28"/>
          <w:szCs w:val="28"/>
        </w:rPr>
      </w:pPr>
      <w:r w:rsidRPr="00A71527">
        <w:rPr>
          <w:sz w:val="28"/>
          <w:szCs w:val="28"/>
        </w:rPr>
        <w:t>Решение практического задания (для выполнения предлагается либо кейс, либо творческое задание).</w:t>
      </w:r>
    </w:p>
    <w:p w:rsidR="00FC2646" w:rsidRPr="00A71527" w:rsidRDefault="00FC2646" w:rsidP="00FC2646">
      <w:pPr>
        <w:ind w:firstLine="709"/>
        <w:jc w:val="both"/>
        <w:rPr>
          <w:sz w:val="28"/>
          <w:szCs w:val="28"/>
        </w:rPr>
      </w:pPr>
      <w:r w:rsidRPr="00A71527">
        <w:rPr>
          <w:sz w:val="28"/>
          <w:szCs w:val="28"/>
        </w:rPr>
        <w:t xml:space="preserve">Вопросы </w:t>
      </w:r>
      <w:r w:rsidRPr="00A71527">
        <w:rPr>
          <w:rStyle w:val="-0"/>
          <w:sz w:val="28"/>
          <w:szCs w:val="28"/>
        </w:rPr>
        <w:t>теоретической части</w:t>
      </w:r>
      <w:r w:rsidRPr="00A71527">
        <w:rPr>
          <w:sz w:val="28"/>
          <w:szCs w:val="28"/>
        </w:rPr>
        <w:t xml:space="preserve"> выполняются в форме реферата.</w:t>
      </w:r>
    </w:p>
    <w:p w:rsidR="00FC2646" w:rsidRPr="00A71527" w:rsidRDefault="00FC2646" w:rsidP="00FC2646">
      <w:pPr>
        <w:ind w:firstLine="709"/>
        <w:jc w:val="both"/>
        <w:rPr>
          <w:rStyle w:val="aff0"/>
          <w:sz w:val="28"/>
          <w:szCs w:val="28"/>
        </w:rPr>
      </w:pPr>
      <w:r w:rsidRPr="00A71527">
        <w:rPr>
          <w:rStyle w:val="aff0"/>
          <w:sz w:val="28"/>
          <w:szCs w:val="28"/>
        </w:rPr>
        <w:t>Требования к теоретической части:</w:t>
      </w:r>
    </w:p>
    <w:p w:rsidR="00FC2646" w:rsidRPr="00A71527" w:rsidRDefault="00FC2646" w:rsidP="00FC2646">
      <w:pPr>
        <w:numPr>
          <w:ilvl w:val="0"/>
          <w:numId w:val="50"/>
        </w:numPr>
        <w:jc w:val="both"/>
        <w:rPr>
          <w:sz w:val="28"/>
          <w:szCs w:val="28"/>
        </w:rPr>
      </w:pPr>
      <w:r w:rsidRPr="00A71527">
        <w:rPr>
          <w:sz w:val="28"/>
          <w:szCs w:val="28"/>
        </w:rPr>
        <w:t>тема должна быть раскрыта на основе изучения основной и дополнительной литературы;</w:t>
      </w:r>
    </w:p>
    <w:p w:rsidR="00FC2646" w:rsidRPr="00A71527" w:rsidRDefault="00FC2646" w:rsidP="00FC2646">
      <w:pPr>
        <w:numPr>
          <w:ilvl w:val="0"/>
          <w:numId w:val="50"/>
        </w:numPr>
        <w:jc w:val="both"/>
        <w:rPr>
          <w:sz w:val="28"/>
          <w:szCs w:val="28"/>
        </w:rPr>
      </w:pPr>
      <w:r w:rsidRPr="00A71527">
        <w:rPr>
          <w:sz w:val="28"/>
          <w:szCs w:val="28"/>
        </w:rPr>
        <w:t>в работе должны содержаться элементы научного поиска, теоретические положения следует освещать, подтверждая практическими примерами;</w:t>
      </w:r>
    </w:p>
    <w:p w:rsidR="00FC2646" w:rsidRPr="00A71527" w:rsidRDefault="00FC2646" w:rsidP="00FC2646">
      <w:pPr>
        <w:pStyle w:val="00"/>
        <w:numPr>
          <w:ilvl w:val="0"/>
          <w:numId w:val="50"/>
        </w:numPr>
        <w:rPr>
          <w:rFonts w:ascii="Times New Roman" w:hAnsi="Times New Roman" w:cs="Times New Roman"/>
          <w:sz w:val="28"/>
          <w:szCs w:val="28"/>
        </w:rPr>
      </w:pPr>
      <w:r w:rsidRPr="00A71527">
        <w:rPr>
          <w:rFonts w:ascii="Times New Roman" w:hAnsi="Times New Roman" w:cs="Times New Roman"/>
          <w:sz w:val="28"/>
          <w:szCs w:val="28"/>
        </w:rPr>
        <w:lastRenderedPageBreak/>
        <w:t>в работе необходимо провести анализ фактов, сопоставить данные,</w:t>
      </w:r>
      <w:r w:rsidRPr="00A71527">
        <w:rPr>
          <w:rStyle w:val="aff2"/>
          <w:rFonts w:ascii="Times New Roman" w:hAnsi="Times New Roman" w:cs="Times New Roman"/>
          <w:sz w:val="28"/>
          <w:szCs w:val="28"/>
        </w:rPr>
        <w:t xml:space="preserve"> </w:t>
      </w:r>
      <w:r w:rsidRPr="00A71527">
        <w:rPr>
          <w:rFonts w:ascii="Times New Roman" w:hAnsi="Times New Roman" w:cs="Times New Roman"/>
          <w:sz w:val="28"/>
          <w:szCs w:val="28"/>
        </w:rPr>
        <w:t>обнаруженные</w:t>
      </w:r>
      <w:r w:rsidRPr="00A71527">
        <w:rPr>
          <w:rStyle w:val="aff2"/>
          <w:rFonts w:ascii="Times New Roman" w:hAnsi="Times New Roman" w:cs="Times New Roman"/>
          <w:sz w:val="28"/>
          <w:szCs w:val="28"/>
        </w:rPr>
        <w:t xml:space="preserve"> </w:t>
      </w:r>
      <w:r w:rsidRPr="00A71527">
        <w:rPr>
          <w:rFonts w:ascii="Times New Roman" w:hAnsi="Times New Roman" w:cs="Times New Roman"/>
          <w:sz w:val="28"/>
          <w:szCs w:val="28"/>
        </w:rPr>
        <w:t>в</w:t>
      </w:r>
      <w:r w:rsidRPr="00A71527">
        <w:rPr>
          <w:rStyle w:val="aff2"/>
          <w:rFonts w:ascii="Times New Roman" w:hAnsi="Times New Roman" w:cs="Times New Roman"/>
          <w:sz w:val="28"/>
          <w:szCs w:val="28"/>
        </w:rPr>
        <w:t xml:space="preserve"> </w:t>
      </w:r>
      <w:r w:rsidRPr="00A71527">
        <w:rPr>
          <w:rFonts w:ascii="Times New Roman" w:hAnsi="Times New Roman" w:cs="Times New Roman"/>
          <w:sz w:val="28"/>
          <w:szCs w:val="28"/>
        </w:rPr>
        <w:t>различных</w:t>
      </w:r>
      <w:r w:rsidRPr="00A71527">
        <w:rPr>
          <w:rStyle w:val="aff2"/>
          <w:rFonts w:ascii="Times New Roman" w:hAnsi="Times New Roman" w:cs="Times New Roman"/>
          <w:sz w:val="28"/>
          <w:szCs w:val="28"/>
        </w:rPr>
        <w:t xml:space="preserve"> </w:t>
      </w:r>
      <w:r w:rsidRPr="00A71527">
        <w:rPr>
          <w:rFonts w:ascii="Times New Roman" w:hAnsi="Times New Roman" w:cs="Times New Roman"/>
          <w:sz w:val="28"/>
          <w:szCs w:val="28"/>
        </w:rPr>
        <w:t>источниках,</w:t>
      </w:r>
      <w:r w:rsidRPr="00A71527">
        <w:rPr>
          <w:rStyle w:val="aff2"/>
          <w:rFonts w:ascii="Times New Roman" w:hAnsi="Times New Roman" w:cs="Times New Roman"/>
          <w:sz w:val="28"/>
          <w:szCs w:val="28"/>
        </w:rPr>
        <w:t xml:space="preserve"> </w:t>
      </w:r>
      <w:r w:rsidRPr="00A71527">
        <w:rPr>
          <w:rFonts w:ascii="Times New Roman" w:hAnsi="Times New Roman" w:cs="Times New Roman"/>
          <w:sz w:val="28"/>
          <w:szCs w:val="28"/>
        </w:rPr>
        <w:t>выявить</w:t>
      </w:r>
      <w:r w:rsidRPr="00A71527">
        <w:rPr>
          <w:rStyle w:val="aff2"/>
          <w:rFonts w:ascii="Times New Roman" w:hAnsi="Times New Roman" w:cs="Times New Roman"/>
          <w:sz w:val="28"/>
          <w:szCs w:val="28"/>
        </w:rPr>
        <w:t xml:space="preserve"> </w:t>
      </w:r>
      <w:r w:rsidRPr="00A71527">
        <w:rPr>
          <w:rFonts w:ascii="Times New Roman" w:hAnsi="Times New Roman" w:cs="Times New Roman"/>
          <w:sz w:val="28"/>
          <w:szCs w:val="28"/>
        </w:rPr>
        <w:t>тенденции в развитии экономических процессов, при необходимости составить диаграммы и таблицы;</w:t>
      </w:r>
    </w:p>
    <w:p w:rsidR="00FC2646" w:rsidRPr="00A71527" w:rsidRDefault="00FC2646" w:rsidP="00FC2646">
      <w:pPr>
        <w:numPr>
          <w:ilvl w:val="0"/>
          <w:numId w:val="50"/>
        </w:numPr>
        <w:jc w:val="both"/>
        <w:rPr>
          <w:sz w:val="28"/>
          <w:szCs w:val="28"/>
        </w:rPr>
      </w:pPr>
      <w:r w:rsidRPr="00A71527">
        <w:rPr>
          <w:sz w:val="28"/>
          <w:szCs w:val="28"/>
        </w:rPr>
        <w:t>текст следует излагать в соответствии с планом;</w:t>
      </w:r>
    </w:p>
    <w:p w:rsidR="00FC2646" w:rsidRPr="00A71527" w:rsidRDefault="00FC2646" w:rsidP="00FC2646">
      <w:pPr>
        <w:numPr>
          <w:ilvl w:val="0"/>
          <w:numId w:val="50"/>
        </w:numPr>
        <w:jc w:val="both"/>
        <w:rPr>
          <w:sz w:val="28"/>
          <w:szCs w:val="28"/>
        </w:rPr>
      </w:pPr>
      <w:r w:rsidRPr="00A71527">
        <w:rPr>
          <w:sz w:val="28"/>
          <w:szCs w:val="28"/>
        </w:rPr>
        <w:t>необходимо оформить сноски, ссылки, список используемой литературы.</w:t>
      </w:r>
    </w:p>
    <w:p w:rsidR="00FC2646" w:rsidRPr="00A71527" w:rsidRDefault="00FC2646" w:rsidP="00FC2646">
      <w:pPr>
        <w:pStyle w:val="00"/>
        <w:ind w:firstLine="709"/>
        <w:rPr>
          <w:rFonts w:ascii="Times New Roman" w:hAnsi="Times New Roman" w:cs="Times New Roman"/>
          <w:sz w:val="28"/>
          <w:szCs w:val="28"/>
        </w:rPr>
      </w:pPr>
      <w:r w:rsidRPr="00A71527">
        <w:rPr>
          <w:rStyle w:val="-0"/>
          <w:rFonts w:eastAsiaTheme="minorHAnsi"/>
          <w:sz w:val="28"/>
          <w:szCs w:val="28"/>
        </w:rPr>
        <w:t>Практическая</w:t>
      </w:r>
      <w:r w:rsidRPr="00A71527">
        <w:rPr>
          <w:rStyle w:val="aff2"/>
          <w:rFonts w:ascii="Times New Roman" w:hAnsi="Times New Roman" w:cs="Times New Roman"/>
          <w:sz w:val="28"/>
          <w:szCs w:val="28"/>
        </w:rPr>
        <w:t xml:space="preserve"> </w:t>
      </w:r>
      <w:r w:rsidRPr="00A71527">
        <w:rPr>
          <w:rStyle w:val="-0"/>
          <w:rFonts w:eastAsiaTheme="minorHAnsi"/>
          <w:sz w:val="28"/>
          <w:szCs w:val="28"/>
        </w:rPr>
        <w:t>часть</w:t>
      </w:r>
      <w:r w:rsidRPr="00A71527">
        <w:rPr>
          <w:rStyle w:val="aff2"/>
          <w:rFonts w:ascii="Times New Roman" w:hAnsi="Times New Roman" w:cs="Times New Roman"/>
          <w:sz w:val="28"/>
          <w:szCs w:val="28"/>
        </w:rPr>
        <w:t xml:space="preserve"> включает в себя либо решение кейса, либо выполнение креативного задания.</w:t>
      </w:r>
    </w:p>
    <w:p w:rsidR="00FC2646" w:rsidRPr="00A71527" w:rsidRDefault="00FC2646" w:rsidP="00FC2646">
      <w:pPr>
        <w:ind w:firstLine="709"/>
        <w:jc w:val="both"/>
        <w:rPr>
          <w:rStyle w:val="aff0"/>
          <w:sz w:val="28"/>
          <w:szCs w:val="28"/>
        </w:rPr>
      </w:pPr>
      <w:r w:rsidRPr="00A71527">
        <w:rPr>
          <w:rStyle w:val="aff0"/>
          <w:sz w:val="28"/>
          <w:szCs w:val="28"/>
        </w:rPr>
        <w:t>Требования к оформлению контрольной работы.</w:t>
      </w:r>
    </w:p>
    <w:p w:rsidR="00FC2646" w:rsidRPr="00A71527" w:rsidRDefault="00FC2646" w:rsidP="00FC2646">
      <w:pPr>
        <w:ind w:firstLine="709"/>
        <w:jc w:val="both"/>
        <w:rPr>
          <w:sz w:val="28"/>
          <w:szCs w:val="28"/>
        </w:rPr>
      </w:pPr>
      <w:r w:rsidRPr="00A71527">
        <w:rPr>
          <w:sz w:val="28"/>
          <w:szCs w:val="28"/>
        </w:rPr>
        <w:t xml:space="preserve">Контрольная работа выполняется в одном экземпляре на компьютере. При выполнении работы необходимо соблюдать следующие размеры полей: левое – </w:t>
      </w:r>
      <w:smartTag w:uri="urn:schemas-microsoft-com:office:smarttags" w:element="metricconverter">
        <w:smartTagPr>
          <w:attr w:name="ProductID" w:val="30 мм"/>
        </w:smartTagPr>
        <w:r w:rsidRPr="00A71527">
          <w:rPr>
            <w:sz w:val="28"/>
            <w:szCs w:val="28"/>
          </w:rPr>
          <w:t>30 мм</w:t>
        </w:r>
      </w:smartTag>
      <w:r w:rsidRPr="00A71527">
        <w:rPr>
          <w:sz w:val="28"/>
          <w:szCs w:val="28"/>
        </w:rPr>
        <w:t xml:space="preserve">, правое – 20, верхнее – 20, нижнее – 20. Шрифт – </w:t>
      </w:r>
      <w:proofErr w:type="spellStart"/>
      <w:r w:rsidRPr="00A71527">
        <w:rPr>
          <w:sz w:val="28"/>
          <w:szCs w:val="28"/>
        </w:rPr>
        <w:t>Times</w:t>
      </w:r>
      <w:proofErr w:type="spellEnd"/>
      <w:r w:rsidRPr="00A71527">
        <w:rPr>
          <w:sz w:val="28"/>
          <w:szCs w:val="28"/>
        </w:rPr>
        <w:t xml:space="preserve"> </w:t>
      </w:r>
      <w:proofErr w:type="spellStart"/>
      <w:r w:rsidRPr="00A71527">
        <w:rPr>
          <w:sz w:val="28"/>
          <w:szCs w:val="28"/>
        </w:rPr>
        <w:t>New</w:t>
      </w:r>
      <w:proofErr w:type="spellEnd"/>
      <w:r w:rsidRPr="00A71527">
        <w:rPr>
          <w:sz w:val="28"/>
          <w:szCs w:val="28"/>
        </w:rPr>
        <w:t xml:space="preserve"> </w:t>
      </w:r>
      <w:proofErr w:type="spellStart"/>
      <w:r w:rsidRPr="00A71527">
        <w:rPr>
          <w:sz w:val="28"/>
          <w:szCs w:val="28"/>
        </w:rPr>
        <w:t>Roman</w:t>
      </w:r>
      <w:proofErr w:type="spellEnd"/>
      <w:r w:rsidRPr="00A71527">
        <w:rPr>
          <w:sz w:val="28"/>
          <w:szCs w:val="28"/>
        </w:rPr>
        <w:t xml:space="preserve">, размер шрифта – 14 </w:t>
      </w:r>
      <w:proofErr w:type="spellStart"/>
      <w:r w:rsidRPr="00A71527">
        <w:rPr>
          <w:sz w:val="28"/>
          <w:szCs w:val="28"/>
        </w:rPr>
        <w:t>пт</w:t>
      </w:r>
      <w:proofErr w:type="spellEnd"/>
      <w:r w:rsidRPr="00A71527">
        <w:rPr>
          <w:sz w:val="28"/>
          <w:szCs w:val="28"/>
        </w:rPr>
        <w:t>, межстрочный интервал – 1,5.</w:t>
      </w:r>
    </w:p>
    <w:p w:rsidR="00FC2646" w:rsidRPr="00A71527" w:rsidRDefault="00FC2646" w:rsidP="00FC2646">
      <w:pPr>
        <w:ind w:firstLine="709"/>
        <w:jc w:val="both"/>
        <w:rPr>
          <w:sz w:val="28"/>
          <w:szCs w:val="28"/>
        </w:rPr>
      </w:pPr>
      <w:r w:rsidRPr="00A71527">
        <w:rPr>
          <w:sz w:val="28"/>
          <w:szCs w:val="28"/>
        </w:rPr>
        <w:t>Объем работы 15–20 страниц формата А4.</w:t>
      </w:r>
    </w:p>
    <w:p w:rsidR="00FC2646" w:rsidRPr="00A71527" w:rsidRDefault="00FC2646" w:rsidP="00FC2646">
      <w:pPr>
        <w:ind w:firstLine="709"/>
        <w:jc w:val="both"/>
        <w:rPr>
          <w:sz w:val="28"/>
          <w:szCs w:val="28"/>
        </w:rPr>
      </w:pPr>
    </w:p>
    <w:p w:rsidR="00FC2646" w:rsidRPr="00A71527" w:rsidRDefault="00FC2646" w:rsidP="00FC2646">
      <w:pPr>
        <w:pStyle w:val="1"/>
        <w:ind w:firstLine="709"/>
        <w:rPr>
          <w:szCs w:val="28"/>
        </w:rPr>
      </w:pPr>
      <w:bookmarkStart w:id="0" w:name="_Toc227651557"/>
      <w:bookmarkStart w:id="1" w:name="_Toc227651577"/>
      <w:r w:rsidRPr="00A71527">
        <w:rPr>
          <w:szCs w:val="28"/>
        </w:rPr>
        <w:t>Варианты контрольной работы</w:t>
      </w:r>
      <w:bookmarkEnd w:id="0"/>
      <w:bookmarkEnd w:id="1"/>
    </w:p>
    <w:p w:rsidR="00FC2646" w:rsidRPr="00A71527" w:rsidRDefault="00FC2646" w:rsidP="00FC2646"/>
    <w:p w:rsidR="00FC2646" w:rsidRPr="00A71527" w:rsidRDefault="00FC2646" w:rsidP="00FC2646">
      <w:pPr>
        <w:pStyle w:val="2"/>
        <w:ind w:firstLine="709"/>
        <w:jc w:val="both"/>
        <w:rPr>
          <w:i/>
        </w:rPr>
      </w:pPr>
      <w:r w:rsidRPr="00A71527">
        <w:rPr>
          <w:i/>
        </w:rPr>
        <w:t>Вариант 1</w:t>
      </w:r>
    </w:p>
    <w:p w:rsidR="00FC2646" w:rsidRPr="00A71527" w:rsidRDefault="00FC2646" w:rsidP="00FC2646">
      <w:pPr>
        <w:ind w:firstLine="709"/>
        <w:jc w:val="both"/>
        <w:rPr>
          <w:sz w:val="28"/>
          <w:szCs w:val="28"/>
        </w:rPr>
      </w:pPr>
      <w:r w:rsidRPr="00A71527">
        <w:rPr>
          <w:rStyle w:val="-0"/>
          <w:sz w:val="28"/>
          <w:szCs w:val="28"/>
        </w:rPr>
        <w:t>Теоретическая часть.</w:t>
      </w:r>
      <w:r w:rsidRPr="00A71527">
        <w:rPr>
          <w:sz w:val="28"/>
          <w:szCs w:val="28"/>
        </w:rPr>
        <w:t xml:space="preserve"> Эволюция менеджмента: условия и предпосылки возникновения. Школы менеджмента. Научные подходы к управлению.</w:t>
      </w:r>
    </w:p>
    <w:p w:rsidR="00FC2646" w:rsidRPr="00A71527" w:rsidRDefault="00FC2646" w:rsidP="00FC2646">
      <w:pPr>
        <w:ind w:firstLine="709"/>
        <w:jc w:val="both"/>
        <w:rPr>
          <w:sz w:val="28"/>
          <w:szCs w:val="28"/>
        </w:rPr>
      </w:pPr>
      <w:r w:rsidRPr="00A71527">
        <w:rPr>
          <w:rStyle w:val="-0"/>
          <w:sz w:val="28"/>
          <w:szCs w:val="28"/>
        </w:rPr>
        <w:t>Практическая часть.</w:t>
      </w:r>
      <w:r w:rsidRPr="00A71527">
        <w:rPr>
          <w:sz w:val="28"/>
          <w:szCs w:val="28"/>
        </w:rPr>
        <w:t xml:space="preserve"> Описать принципы организации труда, которые актуальны в наши дни (Ф. Тейлор, А. Файоль, Г. Форд – на выбор).</w:t>
      </w:r>
    </w:p>
    <w:p w:rsidR="00FC2646" w:rsidRPr="00A71527" w:rsidRDefault="00FC2646" w:rsidP="00FC2646">
      <w:pPr>
        <w:ind w:firstLine="709"/>
        <w:jc w:val="both"/>
        <w:rPr>
          <w:sz w:val="28"/>
          <w:szCs w:val="28"/>
        </w:rPr>
      </w:pPr>
    </w:p>
    <w:p w:rsidR="00FC2646" w:rsidRPr="00A71527" w:rsidRDefault="00FC2646" w:rsidP="00FC2646">
      <w:pPr>
        <w:pStyle w:val="2"/>
        <w:ind w:firstLine="709"/>
        <w:jc w:val="both"/>
        <w:rPr>
          <w:i/>
        </w:rPr>
      </w:pPr>
      <w:r w:rsidRPr="00A71527">
        <w:rPr>
          <w:i/>
        </w:rPr>
        <w:t>Вариант 2</w:t>
      </w:r>
    </w:p>
    <w:p w:rsidR="00FC2646" w:rsidRPr="00A71527" w:rsidRDefault="00FC2646" w:rsidP="00FC2646">
      <w:pPr>
        <w:pStyle w:val="af3"/>
        <w:ind w:firstLine="709"/>
        <w:jc w:val="both"/>
        <w:rPr>
          <w:sz w:val="28"/>
          <w:szCs w:val="28"/>
        </w:rPr>
      </w:pPr>
      <w:r w:rsidRPr="00A71527">
        <w:rPr>
          <w:rStyle w:val="-0"/>
          <w:sz w:val="28"/>
          <w:szCs w:val="28"/>
        </w:rPr>
        <w:t>Теоретическая часть.</w:t>
      </w:r>
      <w:r w:rsidRPr="00A71527">
        <w:rPr>
          <w:sz w:val="28"/>
          <w:szCs w:val="28"/>
        </w:rPr>
        <w:t xml:space="preserve"> Целенаправленность управления. Миссия организации. Цели организации. Свойства и виды целей. Содержание и значение метода управления по целям. </w:t>
      </w:r>
    </w:p>
    <w:p w:rsidR="00FC2646" w:rsidRPr="00A71527" w:rsidRDefault="00FC2646" w:rsidP="00FC2646">
      <w:pPr>
        <w:ind w:firstLine="709"/>
        <w:jc w:val="both"/>
        <w:rPr>
          <w:sz w:val="28"/>
          <w:szCs w:val="28"/>
        </w:rPr>
      </w:pPr>
      <w:r w:rsidRPr="00A71527">
        <w:rPr>
          <w:rStyle w:val="-0"/>
          <w:sz w:val="28"/>
          <w:szCs w:val="28"/>
        </w:rPr>
        <w:t>Практическая часть.</w:t>
      </w:r>
      <w:r w:rsidRPr="00A71527">
        <w:rPr>
          <w:sz w:val="28"/>
          <w:szCs w:val="28"/>
        </w:rPr>
        <w:t xml:space="preserve"> Сформулировать миссию для агентства недвижимости «Квартирный вопрос» в 2-х вариантах, поэтапно. </w:t>
      </w:r>
    </w:p>
    <w:p w:rsidR="00FC2646" w:rsidRPr="00A71527" w:rsidRDefault="00FC2646" w:rsidP="00FC2646">
      <w:pPr>
        <w:pStyle w:val="af3"/>
        <w:ind w:firstLine="709"/>
        <w:jc w:val="both"/>
        <w:rPr>
          <w:b/>
          <w:sz w:val="28"/>
          <w:szCs w:val="28"/>
        </w:rPr>
      </w:pPr>
    </w:p>
    <w:p w:rsidR="00FC2646" w:rsidRPr="00A71527" w:rsidRDefault="00FC2646" w:rsidP="00FC2646">
      <w:pPr>
        <w:pStyle w:val="af3"/>
        <w:ind w:firstLine="709"/>
        <w:jc w:val="both"/>
        <w:rPr>
          <w:b/>
          <w:bCs/>
          <w:sz w:val="28"/>
          <w:szCs w:val="28"/>
        </w:rPr>
      </w:pPr>
      <w:r w:rsidRPr="00A71527">
        <w:rPr>
          <w:b/>
          <w:sz w:val="28"/>
          <w:szCs w:val="28"/>
        </w:rPr>
        <w:t>Вариант 3</w:t>
      </w:r>
    </w:p>
    <w:p w:rsidR="00FC2646" w:rsidRPr="00A71527" w:rsidRDefault="00FC2646" w:rsidP="00FC2646">
      <w:pPr>
        <w:ind w:firstLine="709"/>
        <w:jc w:val="both"/>
        <w:rPr>
          <w:sz w:val="28"/>
          <w:szCs w:val="28"/>
        </w:rPr>
      </w:pPr>
      <w:r w:rsidRPr="00A71527">
        <w:rPr>
          <w:rStyle w:val="-0"/>
          <w:sz w:val="28"/>
          <w:szCs w:val="28"/>
        </w:rPr>
        <w:t>Теоретическая часть.</w:t>
      </w:r>
      <w:r w:rsidRPr="00A71527">
        <w:rPr>
          <w:sz w:val="28"/>
          <w:szCs w:val="28"/>
        </w:rPr>
        <w:t xml:space="preserve"> </w:t>
      </w:r>
      <w:r w:rsidRPr="00A71527">
        <w:rPr>
          <w:bCs/>
          <w:sz w:val="28"/>
          <w:szCs w:val="28"/>
        </w:rPr>
        <w:t>Функции менеджмента.</w:t>
      </w:r>
      <w:r w:rsidRPr="00A71527">
        <w:rPr>
          <w:b/>
          <w:bCs/>
          <w:sz w:val="28"/>
          <w:szCs w:val="28"/>
        </w:rPr>
        <w:t xml:space="preserve"> </w:t>
      </w:r>
      <w:r w:rsidRPr="00A71527">
        <w:rPr>
          <w:sz w:val="28"/>
          <w:szCs w:val="28"/>
        </w:rPr>
        <w:t xml:space="preserve">Понятие функций менеджмента. </w:t>
      </w:r>
      <w:r w:rsidRPr="00A71527">
        <w:rPr>
          <w:bCs/>
          <w:sz w:val="28"/>
          <w:szCs w:val="28"/>
        </w:rPr>
        <w:t>Планирование как функция менеджмента.</w:t>
      </w:r>
      <w:r w:rsidRPr="00A71527">
        <w:rPr>
          <w:sz w:val="28"/>
          <w:szCs w:val="28"/>
        </w:rPr>
        <w:t xml:space="preserve"> Виды планирования. Типы планов. Принципы планирования.</w:t>
      </w:r>
    </w:p>
    <w:p w:rsidR="00FC2646" w:rsidRPr="00A71527" w:rsidRDefault="00FC2646" w:rsidP="00FC2646">
      <w:pPr>
        <w:ind w:firstLine="709"/>
        <w:jc w:val="both"/>
        <w:rPr>
          <w:sz w:val="28"/>
          <w:szCs w:val="28"/>
        </w:rPr>
      </w:pPr>
      <w:r w:rsidRPr="00A71527">
        <w:rPr>
          <w:rStyle w:val="-0"/>
          <w:sz w:val="28"/>
          <w:szCs w:val="28"/>
        </w:rPr>
        <w:t>Практическая часть.</w:t>
      </w:r>
      <w:r w:rsidRPr="00A71527">
        <w:rPr>
          <w:sz w:val="28"/>
          <w:szCs w:val="28"/>
        </w:rPr>
        <w:t xml:space="preserve"> Применить метод </w:t>
      </w:r>
      <w:r w:rsidRPr="00A71527">
        <w:rPr>
          <w:sz w:val="28"/>
          <w:szCs w:val="28"/>
          <w:lang w:val="en-US"/>
        </w:rPr>
        <w:t>SWOT</w:t>
      </w:r>
      <w:r w:rsidRPr="00A71527">
        <w:rPr>
          <w:sz w:val="28"/>
          <w:szCs w:val="28"/>
        </w:rPr>
        <w:t xml:space="preserve"> анализ для выявления сильных и слабых сторон организации (например, ТРЦ «Гринвич»).</w:t>
      </w:r>
    </w:p>
    <w:p w:rsidR="00FC2646" w:rsidRPr="00A71527" w:rsidRDefault="00FC2646" w:rsidP="00FC2646">
      <w:pPr>
        <w:ind w:firstLine="709"/>
        <w:jc w:val="both"/>
        <w:rPr>
          <w:sz w:val="28"/>
          <w:szCs w:val="28"/>
        </w:rPr>
      </w:pPr>
    </w:p>
    <w:p w:rsidR="00FC2646" w:rsidRPr="00A71527" w:rsidRDefault="00FC2646" w:rsidP="00FC2646">
      <w:pPr>
        <w:pStyle w:val="2"/>
        <w:ind w:firstLine="709"/>
        <w:jc w:val="both"/>
        <w:rPr>
          <w:i/>
        </w:rPr>
      </w:pPr>
      <w:r w:rsidRPr="00A71527">
        <w:rPr>
          <w:i/>
        </w:rPr>
        <w:t>Вариант 4</w:t>
      </w:r>
    </w:p>
    <w:p w:rsidR="00FC2646" w:rsidRPr="00A71527" w:rsidRDefault="00FC2646" w:rsidP="00FC2646">
      <w:pPr>
        <w:pStyle w:val="af3"/>
        <w:ind w:firstLine="709"/>
        <w:jc w:val="both"/>
        <w:rPr>
          <w:sz w:val="28"/>
          <w:szCs w:val="28"/>
        </w:rPr>
      </w:pPr>
      <w:r w:rsidRPr="00A71527">
        <w:rPr>
          <w:rStyle w:val="-0"/>
          <w:sz w:val="28"/>
          <w:szCs w:val="28"/>
        </w:rPr>
        <w:t>Теоретическая часть.</w:t>
      </w:r>
      <w:r w:rsidRPr="00A71527">
        <w:rPr>
          <w:b/>
          <w:bCs/>
          <w:sz w:val="28"/>
          <w:szCs w:val="28"/>
        </w:rPr>
        <w:t xml:space="preserve"> </w:t>
      </w:r>
      <w:r w:rsidRPr="00A71527">
        <w:rPr>
          <w:bCs/>
          <w:sz w:val="28"/>
          <w:szCs w:val="28"/>
        </w:rPr>
        <w:t xml:space="preserve">Организация и координация как функции менеджмента. </w:t>
      </w:r>
      <w:r w:rsidRPr="00A71527">
        <w:rPr>
          <w:sz w:val="28"/>
          <w:szCs w:val="28"/>
        </w:rPr>
        <w:t>Организация как центральная функция менеджмента.</w:t>
      </w:r>
      <w:r w:rsidRPr="00A71527">
        <w:rPr>
          <w:snapToGrid w:val="0"/>
          <w:sz w:val="28"/>
          <w:szCs w:val="28"/>
        </w:rPr>
        <w:t xml:space="preserve"> Сущность организационной структуры управления.</w:t>
      </w:r>
      <w:r w:rsidRPr="00A71527">
        <w:rPr>
          <w:sz w:val="28"/>
          <w:szCs w:val="28"/>
        </w:rPr>
        <w:t xml:space="preserve"> Основные виды организационных структур управления. Механистические (бюрократические) структуры управления: линейная, </w:t>
      </w:r>
      <w:r w:rsidRPr="00A71527">
        <w:rPr>
          <w:sz w:val="28"/>
          <w:szCs w:val="28"/>
        </w:rPr>
        <w:lastRenderedPageBreak/>
        <w:t xml:space="preserve">функциональная, линейно-функциональная, </w:t>
      </w:r>
      <w:proofErr w:type="spellStart"/>
      <w:r w:rsidRPr="00A71527">
        <w:rPr>
          <w:sz w:val="28"/>
          <w:szCs w:val="28"/>
        </w:rPr>
        <w:t>дивизиональная</w:t>
      </w:r>
      <w:proofErr w:type="spellEnd"/>
      <w:r w:rsidRPr="00A71527">
        <w:rPr>
          <w:sz w:val="28"/>
          <w:szCs w:val="28"/>
        </w:rPr>
        <w:t>. Органические (адаптивные) структуры управления: матричная и проектная. Преимущества и недостатки организационных структур управления.</w:t>
      </w:r>
    </w:p>
    <w:p w:rsidR="00FC2646" w:rsidRPr="00A71527" w:rsidRDefault="00FC2646" w:rsidP="00FC2646">
      <w:pPr>
        <w:ind w:firstLine="709"/>
        <w:jc w:val="both"/>
        <w:rPr>
          <w:sz w:val="28"/>
          <w:szCs w:val="28"/>
        </w:rPr>
      </w:pPr>
      <w:r w:rsidRPr="00A71527">
        <w:rPr>
          <w:rStyle w:val="-0"/>
          <w:sz w:val="28"/>
          <w:szCs w:val="28"/>
        </w:rPr>
        <w:t>Практическая часть.</w:t>
      </w:r>
      <w:r w:rsidRPr="00A71527">
        <w:rPr>
          <w:sz w:val="28"/>
          <w:szCs w:val="28"/>
        </w:rPr>
        <w:t xml:space="preserve"> Разработайте </w:t>
      </w:r>
      <w:r w:rsidRPr="00A71527">
        <w:rPr>
          <w:snapToGrid w:val="0"/>
          <w:sz w:val="28"/>
          <w:szCs w:val="28"/>
        </w:rPr>
        <w:t>организационную структуру управления</w:t>
      </w:r>
      <w:r w:rsidRPr="00A71527">
        <w:rPr>
          <w:sz w:val="28"/>
          <w:szCs w:val="28"/>
        </w:rPr>
        <w:t xml:space="preserve"> для организации (автомобильный завод, отель, магазин – на выбор).</w:t>
      </w:r>
    </w:p>
    <w:p w:rsidR="00FC2646" w:rsidRPr="00A71527" w:rsidRDefault="00FC2646" w:rsidP="00FC2646">
      <w:pPr>
        <w:ind w:firstLine="709"/>
        <w:jc w:val="both"/>
        <w:rPr>
          <w:sz w:val="28"/>
          <w:szCs w:val="28"/>
        </w:rPr>
      </w:pPr>
    </w:p>
    <w:p w:rsidR="00FC2646" w:rsidRPr="00A71527" w:rsidRDefault="00FC2646" w:rsidP="00FC2646">
      <w:pPr>
        <w:pStyle w:val="31"/>
        <w:tabs>
          <w:tab w:val="left" w:pos="708"/>
        </w:tabs>
        <w:ind w:firstLine="709"/>
        <w:rPr>
          <w:b/>
          <w:bCs/>
          <w:sz w:val="28"/>
          <w:szCs w:val="28"/>
        </w:rPr>
      </w:pPr>
      <w:r w:rsidRPr="00A71527">
        <w:rPr>
          <w:b/>
          <w:sz w:val="28"/>
          <w:szCs w:val="28"/>
        </w:rPr>
        <w:t>Вариант 5</w:t>
      </w:r>
    </w:p>
    <w:p w:rsidR="00FC2646" w:rsidRPr="00A71527" w:rsidRDefault="00FC2646" w:rsidP="00FC2646">
      <w:pPr>
        <w:pStyle w:val="31"/>
        <w:tabs>
          <w:tab w:val="left" w:pos="708"/>
        </w:tabs>
        <w:ind w:firstLine="709"/>
        <w:rPr>
          <w:sz w:val="28"/>
          <w:szCs w:val="28"/>
        </w:rPr>
      </w:pPr>
      <w:r w:rsidRPr="00A71527">
        <w:rPr>
          <w:rStyle w:val="-0"/>
          <w:sz w:val="28"/>
          <w:szCs w:val="28"/>
        </w:rPr>
        <w:t>Теоретическая часть.</w:t>
      </w:r>
      <w:r w:rsidRPr="00A71527">
        <w:rPr>
          <w:b/>
          <w:bCs/>
          <w:sz w:val="28"/>
          <w:szCs w:val="28"/>
        </w:rPr>
        <w:t xml:space="preserve"> </w:t>
      </w:r>
      <w:r w:rsidRPr="00A71527">
        <w:rPr>
          <w:bCs/>
          <w:sz w:val="28"/>
          <w:szCs w:val="28"/>
        </w:rPr>
        <w:t>Управленческие решения:</w:t>
      </w:r>
      <w:r w:rsidRPr="00A71527">
        <w:rPr>
          <w:sz w:val="28"/>
          <w:szCs w:val="28"/>
        </w:rPr>
        <w:t xml:space="preserve"> процесс принятия и реализации. Классификация управленческих решений. Условия принятия управленческих решений. Этапы процесса принятия и реализации управленческих решений. Методы принятия управленческих решений.</w:t>
      </w:r>
    </w:p>
    <w:p w:rsidR="00FC2646" w:rsidRPr="00A71527" w:rsidRDefault="00FC2646" w:rsidP="00FC2646">
      <w:pPr>
        <w:ind w:firstLine="709"/>
        <w:jc w:val="both"/>
        <w:rPr>
          <w:sz w:val="28"/>
          <w:szCs w:val="28"/>
        </w:rPr>
      </w:pPr>
      <w:r w:rsidRPr="00A71527">
        <w:rPr>
          <w:rStyle w:val="-0"/>
          <w:sz w:val="28"/>
          <w:szCs w:val="28"/>
        </w:rPr>
        <w:t>Практическая часть.</w:t>
      </w:r>
      <w:r w:rsidRPr="00A71527">
        <w:rPr>
          <w:sz w:val="28"/>
          <w:szCs w:val="28"/>
        </w:rPr>
        <w:t xml:space="preserve"> Применить методику К. Исикавы для выявления причинно-следственных связей в вашей организации (например, нарушение трудовой дисциплины).</w:t>
      </w:r>
    </w:p>
    <w:p w:rsidR="00FC2646" w:rsidRPr="00A71527" w:rsidRDefault="00FC2646" w:rsidP="00FC2646">
      <w:pPr>
        <w:pStyle w:val="31"/>
        <w:tabs>
          <w:tab w:val="left" w:pos="708"/>
        </w:tabs>
        <w:ind w:firstLine="709"/>
        <w:rPr>
          <w:b/>
          <w:sz w:val="28"/>
          <w:szCs w:val="28"/>
        </w:rPr>
      </w:pPr>
    </w:p>
    <w:p w:rsidR="00FC2646" w:rsidRPr="00A71527" w:rsidRDefault="00FC2646" w:rsidP="00FC2646">
      <w:pPr>
        <w:pStyle w:val="31"/>
        <w:tabs>
          <w:tab w:val="left" w:pos="708"/>
        </w:tabs>
        <w:ind w:firstLine="709"/>
        <w:rPr>
          <w:b/>
          <w:sz w:val="28"/>
          <w:szCs w:val="28"/>
        </w:rPr>
      </w:pPr>
      <w:r w:rsidRPr="00A71527">
        <w:rPr>
          <w:b/>
          <w:sz w:val="28"/>
          <w:szCs w:val="28"/>
        </w:rPr>
        <w:t>Вариант 6</w:t>
      </w:r>
    </w:p>
    <w:p w:rsidR="00FC2646" w:rsidRPr="00A71527" w:rsidRDefault="00FC2646" w:rsidP="00FC2646">
      <w:pPr>
        <w:pStyle w:val="31"/>
        <w:tabs>
          <w:tab w:val="left" w:pos="708"/>
        </w:tabs>
        <w:ind w:firstLine="709"/>
        <w:rPr>
          <w:sz w:val="28"/>
          <w:szCs w:val="28"/>
        </w:rPr>
      </w:pPr>
      <w:r w:rsidRPr="00A71527">
        <w:rPr>
          <w:rStyle w:val="-0"/>
          <w:sz w:val="28"/>
          <w:szCs w:val="28"/>
        </w:rPr>
        <w:t>Теоретическая часть.</w:t>
      </w:r>
      <w:r w:rsidRPr="00A71527">
        <w:rPr>
          <w:b/>
          <w:bCs/>
          <w:sz w:val="28"/>
          <w:szCs w:val="28"/>
        </w:rPr>
        <w:t xml:space="preserve"> </w:t>
      </w:r>
      <w:r w:rsidRPr="00A71527">
        <w:rPr>
          <w:sz w:val="28"/>
          <w:szCs w:val="28"/>
        </w:rPr>
        <w:t xml:space="preserve">Мотивация в системе менеджмента. </w:t>
      </w:r>
      <w:r w:rsidRPr="00A71527">
        <w:rPr>
          <w:spacing w:val="-4"/>
          <w:sz w:val="28"/>
          <w:szCs w:val="28"/>
        </w:rPr>
        <w:t>Понятия «мотив» и «стимул», «мотивация» и «стимулирование»: общее</w:t>
      </w:r>
      <w:r w:rsidRPr="00A71527">
        <w:rPr>
          <w:sz w:val="28"/>
          <w:szCs w:val="28"/>
        </w:rPr>
        <w:t xml:space="preserve"> и особенное. </w:t>
      </w:r>
      <w:r w:rsidRPr="00A71527">
        <w:rPr>
          <w:spacing w:val="-4"/>
          <w:sz w:val="28"/>
          <w:szCs w:val="28"/>
        </w:rPr>
        <w:t>Сущность мотиваций и их роль в повышении эффективности</w:t>
      </w:r>
      <w:r w:rsidRPr="00A71527">
        <w:rPr>
          <w:sz w:val="28"/>
          <w:szCs w:val="28"/>
        </w:rPr>
        <w:t xml:space="preserve"> организации. </w:t>
      </w:r>
      <w:r w:rsidRPr="00A71527">
        <w:rPr>
          <w:spacing w:val="-2"/>
          <w:sz w:val="28"/>
          <w:szCs w:val="28"/>
        </w:rPr>
        <w:t xml:space="preserve">Содержательные теории мотивации. </w:t>
      </w:r>
      <w:r w:rsidRPr="00A71527">
        <w:rPr>
          <w:sz w:val="28"/>
          <w:szCs w:val="28"/>
        </w:rPr>
        <w:t xml:space="preserve">Процессуальные теории мотивации. </w:t>
      </w:r>
    </w:p>
    <w:p w:rsidR="00FC2646" w:rsidRPr="00A71527" w:rsidRDefault="00FC2646" w:rsidP="00FC2646">
      <w:pPr>
        <w:ind w:firstLine="709"/>
        <w:jc w:val="both"/>
        <w:rPr>
          <w:sz w:val="28"/>
          <w:szCs w:val="28"/>
        </w:rPr>
      </w:pPr>
      <w:r w:rsidRPr="00A71527">
        <w:rPr>
          <w:rStyle w:val="-0"/>
          <w:sz w:val="28"/>
          <w:szCs w:val="28"/>
        </w:rPr>
        <w:t>Практическая часть.</w:t>
      </w:r>
      <w:r w:rsidRPr="00A71527">
        <w:rPr>
          <w:sz w:val="28"/>
          <w:szCs w:val="28"/>
        </w:rPr>
        <w:t xml:space="preserve"> Разработать мотивационную карту для сотрудника вашей организации (где работает студент).</w:t>
      </w:r>
    </w:p>
    <w:p w:rsidR="00FC2646" w:rsidRPr="00A71527" w:rsidRDefault="00FC2646" w:rsidP="00FC2646">
      <w:pPr>
        <w:pStyle w:val="2"/>
        <w:ind w:firstLine="709"/>
        <w:jc w:val="both"/>
        <w:rPr>
          <w:i/>
        </w:rPr>
      </w:pPr>
    </w:p>
    <w:p w:rsidR="00FC2646" w:rsidRPr="00A71527" w:rsidRDefault="00FC2646" w:rsidP="00FC2646">
      <w:pPr>
        <w:pStyle w:val="2"/>
        <w:ind w:firstLine="709"/>
        <w:jc w:val="both"/>
        <w:rPr>
          <w:i/>
        </w:rPr>
      </w:pPr>
      <w:r w:rsidRPr="00A71527">
        <w:rPr>
          <w:i/>
        </w:rPr>
        <w:t>Вариант 7</w:t>
      </w:r>
    </w:p>
    <w:p w:rsidR="00FC2646" w:rsidRPr="00A71527" w:rsidRDefault="00FC2646" w:rsidP="00FC2646">
      <w:pPr>
        <w:ind w:firstLine="709"/>
        <w:jc w:val="both"/>
        <w:rPr>
          <w:rStyle w:val="-0"/>
          <w:sz w:val="28"/>
          <w:szCs w:val="28"/>
        </w:rPr>
      </w:pPr>
      <w:r w:rsidRPr="00A71527">
        <w:rPr>
          <w:rStyle w:val="-0"/>
          <w:sz w:val="28"/>
          <w:szCs w:val="28"/>
        </w:rPr>
        <w:t>Теоретическая часть.</w:t>
      </w:r>
      <w:r w:rsidRPr="00A71527">
        <w:rPr>
          <w:b/>
          <w:sz w:val="28"/>
          <w:szCs w:val="28"/>
        </w:rPr>
        <w:t xml:space="preserve"> </w:t>
      </w:r>
      <w:r w:rsidRPr="00A71527">
        <w:rPr>
          <w:sz w:val="28"/>
          <w:szCs w:val="28"/>
        </w:rPr>
        <w:t xml:space="preserve">Функция руководства. Содержательная характеристика функции руководства. Роли руководителя (по Г. </w:t>
      </w:r>
      <w:proofErr w:type="spellStart"/>
      <w:r w:rsidRPr="00A71527">
        <w:rPr>
          <w:sz w:val="28"/>
          <w:szCs w:val="28"/>
        </w:rPr>
        <w:t>Минцбергу</w:t>
      </w:r>
      <w:proofErr w:type="spellEnd"/>
      <w:r w:rsidRPr="00A71527">
        <w:rPr>
          <w:sz w:val="28"/>
          <w:szCs w:val="28"/>
        </w:rPr>
        <w:t xml:space="preserve">). Система методов управления. Эффективность управления организацией (Т. Питерс, Р. </w:t>
      </w:r>
      <w:proofErr w:type="spellStart"/>
      <w:r w:rsidRPr="00A71527">
        <w:rPr>
          <w:sz w:val="28"/>
          <w:szCs w:val="28"/>
        </w:rPr>
        <w:t>Уотермен</w:t>
      </w:r>
      <w:proofErr w:type="spellEnd"/>
      <w:r w:rsidRPr="00A71527">
        <w:rPr>
          <w:sz w:val="28"/>
          <w:szCs w:val="28"/>
        </w:rPr>
        <w:t>).</w:t>
      </w:r>
    </w:p>
    <w:p w:rsidR="00FC2646" w:rsidRPr="00A71527" w:rsidRDefault="00FC2646" w:rsidP="00FC2646">
      <w:pPr>
        <w:ind w:firstLine="709"/>
        <w:jc w:val="both"/>
        <w:rPr>
          <w:sz w:val="28"/>
          <w:szCs w:val="28"/>
        </w:rPr>
      </w:pPr>
      <w:r w:rsidRPr="00A71527">
        <w:rPr>
          <w:rStyle w:val="-0"/>
          <w:sz w:val="28"/>
          <w:szCs w:val="28"/>
        </w:rPr>
        <w:t>Практическая часть.</w:t>
      </w:r>
      <w:r w:rsidRPr="00A71527">
        <w:rPr>
          <w:sz w:val="28"/>
          <w:szCs w:val="28"/>
        </w:rPr>
        <w:t xml:space="preserve"> Представить супермаркет в виде организации по Г. </w:t>
      </w:r>
      <w:proofErr w:type="spellStart"/>
      <w:r w:rsidRPr="00A71527">
        <w:rPr>
          <w:sz w:val="28"/>
          <w:szCs w:val="28"/>
        </w:rPr>
        <w:t>Минцбергу</w:t>
      </w:r>
      <w:proofErr w:type="spellEnd"/>
      <w:r w:rsidRPr="00A71527">
        <w:rPr>
          <w:sz w:val="28"/>
          <w:szCs w:val="28"/>
        </w:rPr>
        <w:t xml:space="preserve">. </w:t>
      </w:r>
    </w:p>
    <w:p w:rsidR="00FC2646" w:rsidRPr="00A71527" w:rsidRDefault="00FC2646" w:rsidP="00FC2646">
      <w:pPr>
        <w:ind w:firstLine="709"/>
        <w:jc w:val="both"/>
        <w:rPr>
          <w:sz w:val="28"/>
          <w:szCs w:val="28"/>
        </w:rPr>
      </w:pPr>
    </w:p>
    <w:p w:rsidR="00FC2646" w:rsidRPr="00A71527" w:rsidRDefault="00FC2646" w:rsidP="00FC2646">
      <w:pPr>
        <w:pStyle w:val="2"/>
        <w:ind w:firstLine="709"/>
        <w:jc w:val="both"/>
        <w:rPr>
          <w:i/>
        </w:rPr>
      </w:pPr>
      <w:r w:rsidRPr="00A71527">
        <w:rPr>
          <w:i/>
        </w:rPr>
        <w:t>Вариант 8</w:t>
      </w:r>
    </w:p>
    <w:p w:rsidR="00FC2646" w:rsidRPr="00A71527" w:rsidRDefault="00FC2646" w:rsidP="00FC2646">
      <w:pPr>
        <w:ind w:firstLine="709"/>
        <w:jc w:val="both"/>
        <w:rPr>
          <w:sz w:val="28"/>
          <w:szCs w:val="28"/>
        </w:rPr>
      </w:pPr>
      <w:r w:rsidRPr="00A71527">
        <w:rPr>
          <w:rStyle w:val="-0"/>
          <w:sz w:val="28"/>
          <w:szCs w:val="28"/>
        </w:rPr>
        <w:t>Теоретическая часть.</w:t>
      </w:r>
      <w:r w:rsidRPr="00A71527">
        <w:rPr>
          <w:b/>
          <w:sz w:val="28"/>
          <w:szCs w:val="28"/>
        </w:rPr>
        <w:t xml:space="preserve"> </w:t>
      </w:r>
      <w:r w:rsidRPr="00A71527">
        <w:rPr>
          <w:sz w:val="28"/>
          <w:szCs w:val="28"/>
        </w:rPr>
        <w:t>Лидерство в менеджменте. Теории лидерских черт или теории «великого человека». Ситуационные теории лидерства. Психоаналитические теории лидерства. Личностно-ситуационные теории лидерства. Атрибутивные теории лидерства. Теории обмена, «</w:t>
      </w:r>
      <w:proofErr w:type="spellStart"/>
      <w:r w:rsidRPr="00A71527">
        <w:rPr>
          <w:sz w:val="28"/>
          <w:szCs w:val="28"/>
        </w:rPr>
        <w:t>трансактного</w:t>
      </w:r>
      <w:proofErr w:type="spellEnd"/>
      <w:r w:rsidRPr="00A71527">
        <w:rPr>
          <w:sz w:val="28"/>
          <w:szCs w:val="28"/>
        </w:rPr>
        <w:t xml:space="preserve"> анализа». Теории трансформационного лидерства.</w:t>
      </w:r>
    </w:p>
    <w:p w:rsidR="00FC2646" w:rsidRPr="00A71527" w:rsidRDefault="00FC2646" w:rsidP="00FC2646">
      <w:pPr>
        <w:pStyle w:val="a1"/>
        <w:spacing w:before="0" w:beforeAutospacing="0" w:after="0" w:afterAutospacing="0"/>
        <w:ind w:left="0" w:firstLine="709"/>
        <w:jc w:val="both"/>
        <w:rPr>
          <w:sz w:val="28"/>
          <w:szCs w:val="28"/>
        </w:rPr>
      </w:pPr>
      <w:r w:rsidRPr="00A71527">
        <w:rPr>
          <w:rStyle w:val="-0"/>
          <w:sz w:val="28"/>
          <w:szCs w:val="28"/>
        </w:rPr>
        <w:t>Практическая часть.</w:t>
      </w:r>
      <w:r w:rsidRPr="00A71527">
        <w:rPr>
          <w:sz w:val="28"/>
          <w:szCs w:val="28"/>
        </w:rPr>
        <w:t xml:space="preserve"> Рассмотрите и решите следующий кейс. Ольга – сотрудник небольшой фирмы. Однажды она по невнимательности неправильно оформила документы, в результате чего фирма была вынуждена выплатить клиенту 250 тыс. рублей неустойки. Ольга не была уволена или оштрафована, отделавшись выговором. После этого она безропотно выполняла любую сверхурочную работу, поддерживала все решения своих руководителей, даже когда внутренне не была с ними согласна. О том, чтобы ей попросить повышение или прибавку к зарплате, теперь не могло быть и речи. Какой цели достигло руководство фирмы, «простив» Ольге ее ошибку? Аргументируйте свой ответ.</w:t>
      </w:r>
    </w:p>
    <w:p w:rsidR="00FC2646" w:rsidRPr="00A71527" w:rsidRDefault="00FC2646" w:rsidP="00FC2646">
      <w:pPr>
        <w:ind w:firstLine="709"/>
        <w:jc w:val="both"/>
        <w:rPr>
          <w:sz w:val="28"/>
          <w:szCs w:val="28"/>
        </w:rPr>
      </w:pPr>
    </w:p>
    <w:p w:rsidR="00FC2646" w:rsidRPr="00A71527" w:rsidRDefault="00FC2646" w:rsidP="00FC2646">
      <w:pPr>
        <w:pStyle w:val="2"/>
        <w:ind w:firstLine="709"/>
        <w:jc w:val="both"/>
        <w:rPr>
          <w:i/>
        </w:rPr>
      </w:pPr>
      <w:r w:rsidRPr="00A71527">
        <w:rPr>
          <w:i/>
        </w:rPr>
        <w:lastRenderedPageBreak/>
        <w:t>Вариант 9</w:t>
      </w:r>
    </w:p>
    <w:p w:rsidR="00FC2646" w:rsidRPr="00A71527" w:rsidRDefault="00FC2646" w:rsidP="00FC2646">
      <w:pPr>
        <w:ind w:firstLine="709"/>
        <w:jc w:val="both"/>
        <w:rPr>
          <w:sz w:val="28"/>
          <w:szCs w:val="28"/>
        </w:rPr>
      </w:pPr>
      <w:r w:rsidRPr="00A71527">
        <w:rPr>
          <w:rStyle w:val="-0"/>
          <w:sz w:val="28"/>
          <w:szCs w:val="28"/>
        </w:rPr>
        <w:t>Теоретическая часть.</w:t>
      </w:r>
      <w:r w:rsidRPr="00A71527">
        <w:rPr>
          <w:b/>
          <w:sz w:val="28"/>
          <w:szCs w:val="28"/>
        </w:rPr>
        <w:t xml:space="preserve"> </w:t>
      </w:r>
      <w:r w:rsidRPr="00A71527">
        <w:rPr>
          <w:sz w:val="28"/>
          <w:szCs w:val="28"/>
        </w:rPr>
        <w:t>Коммуникационный процесс. Этапы коммуникационного процесса. Управление коммуникациями в организациях.</w:t>
      </w:r>
    </w:p>
    <w:p w:rsidR="00FC2646" w:rsidRPr="00A71527" w:rsidRDefault="00FC2646" w:rsidP="00FC2646">
      <w:pPr>
        <w:ind w:firstLine="709"/>
        <w:jc w:val="both"/>
        <w:rPr>
          <w:sz w:val="28"/>
          <w:szCs w:val="28"/>
        </w:rPr>
      </w:pPr>
      <w:r w:rsidRPr="00A71527">
        <w:rPr>
          <w:rStyle w:val="-0"/>
          <w:sz w:val="28"/>
          <w:szCs w:val="28"/>
        </w:rPr>
        <w:t>Практическая часть.</w:t>
      </w:r>
      <w:r w:rsidRPr="00A71527">
        <w:rPr>
          <w:sz w:val="28"/>
          <w:szCs w:val="28"/>
        </w:rPr>
        <w:t xml:space="preserve"> Рассмотрите и решите следующий кейс. Максим на протяжении двух лет работает менеджером по продажам в крупной фармацевтической фирме. Он уже достаточно хорошо разбирается в специфике своей работы, она ему интересна. В компании очень дружный и сплоченный коллектив, готовый помочь в сложной ситуации, и Максим с удовольствием общается с коллегами. Однако в последнее время объем его работы увеличился в 2,5 раза, так как поток клиентов и партнеров фирмы продолжает возрастать. Максим не успевает обрабатывать заявки в срок, в связи с чем стал нервным и раздраженным. Ему теперь приходится работать с утра до позднего вечера и в выходные. На днях знакомый спросил его: «Ну как тебе работа?». Максим встал в тупик. Как можно охарактеризовать установки Максима по отношению к своей работе?  Аргументируйте свой ответ.</w:t>
      </w:r>
    </w:p>
    <w:p w:rsidR="00FC2646" w:rsidRPr="00A71527" w:rsidRDefault="00FC2646" w:rsidP="00FC2646">
      <w:pPr>
        <w:ind w:firstLine="709"/>
        <w:jc w:val="both"/>
        <w:rPr>
          <w:sz w:val="28"/>
          <w:szCs w:val="28"/>
        </w:rPr>
      </w:pPr>
    </w:p>
    <w:p w:rsidR="00FC2646" w:rsidRPr="00A71527" w:rsidRDefault="00FC2646" w:rsidP="00FC2646">
      <w:pPr>
        <w:pStyle w:val="2"/>
        <w:ind w:firstLine="709"/>
        <w:jc w:val="both"/>
        <w:rPr>
          <w:i/>
        </w:rPr>
      </w:pPr>
      <w:r w:rsidRPr="00A71527">
        <w:rPr>
          <w:i/>
        </w:rPr>
        <w:t>Вариант 10</w:t>
      </w:r>
    </w:p>
    <w:p w:rsidR="00FC2646" w:rsidRPr="00A71527" w:rsidRDefault="00FC2646" w:rsidP="00FC2646">
      <w:pPr>
        <w:ind w:firstLine="709"/>
        <w:jc w:val="both"/>
        <w:rPr>
          <w:sz w:val="28"/>
          <w:szCs w:val="28"/>
        </w:rPr>
      </w:pPr>
      <w:r w:rsidRPr="00A71527">
        <w:rPr>
          <w:rStyle w:val="-0"/>
          <w:sz w:val="28"/>
          <w:szCs w:val="28"/>
        </w:rPr>
        <w:t>Теоретическая часть.</w:t>
      </w:r>
      <w:r w:rsidRPr="00A71527">
        <w:rPr>
          <w:b/>
          <w:sz w:val="28"/>
          <w:szCs w:val="28"/>
        </w:rPr>
        <w:t xml:space="preserve"> </w:t>
      </w:r>
      <w:r w:rsidRPr="00A71527">
        <w:rPr>
          <w:sz w:val="28"/>
          <w:szCs w:val="28"/>
        </w:rPr>
        <w:t>Культура организации. Понятие организационной культуры. Структура и характеристика организационной культуры. Виды организационной культуры.</w:t>
      </w:r>
    </w:p>
    <w:p w:rsidR="00FC2646" w:rsidRPr="00A71527" w:rsidRDefault="00FC2646" w:rsidP="00FC2646">
      <w:pPr>
        <w:ind w:firstLine="709"/>
        <w:jc w:val="both"/>
        <w:rPr>
          <w:sz w:val="28"/>
          <w:szCs w:val="28"/>
        </w:rPr>
      </w:pPr>
      <w:r w:rsidRPr="00A71527">
        <w:rPr>
          <w:rStyle w:val="-0"/>
          <w:sz w:val="28"/>
          <w:szCs w:val="28"/>
        </w:rPr>
        <w:t>Практическая часть.</w:t>
      </w:r>
      <w:r w:rsidRPr="00A71527">
        <w:rPr>
          <w:sz w:val="28"/>
          <w:szCs w:val="28"/>
        </w:rPr>
        <w:t xml:space="preserve"> Рассмотрите и решите следующий кейс. Александра закончила с отличием факультет рекламы, однако на момент ее выпуска из университета рынок рекламы и PR был перенасыщен молодыми специалистами, и ей пришлось устроиться на работу не по специальности в компанию по производству фитингов и втулок. Она считала, что это лишь временное трудоустройство, пока она не найдет себе что-то более подходящее. Однако наступил кризис, усложнилась экономическая ситуация. В условиях высокого уровня безработицы уходить со стабильного места работы было страшно. С каждым годом Александра все глубже «погружалась» в специфику работы производственной компании и все больше отдалялась от специальности, полученной ею в университете. В итоге она в компании уже почти 10 лет. Работа по-прежнему не приносит ей удовольствия, это совсем не то, чем бы она хотела заниматься в жизни, однако в компании ее ценят как хорошего специалиста. К какому типу организационной приверженности можно отнести Александру? Аргументируйте свой ответ.</w:t>
      </w:r>
    </w:p>
    <w:p w:rsidR="00FC2646" w:rsidRPr="00A71527" w:rsidRDefault="00FC2646" w:rsidP="00FC2646">
      <w:pPr>
        <w:ind w:firstLine="709"/>
        <w:jc w:val="both"/>
        <w:rPr>
          <w:sz w:val="28"/>
          <w:szCs w:val="28"/>
        </w:rPr>
      </w:pPr>
    </w:p>
    <w:p w:rsidR="00A37389" w:rsidRPr="00A71527" w:rsidRDefault="00A37389" w:rsidP="00A37389">
      <w:pPr>
        <w:jc w:val="center"/>
        <w:rPr>
          <w:sz w:val="20"/>
          <w:szCs w:val="20"/>
        </w:rPr>
      </w:pPr>
    </w:p>
    <w:sectPr w:rsidR="00A37389" w:rsidRPr="00A71527" w:rsidSect="006D11DA">
      <w:footerReference w:type="default" r:id="rId8"/>
      <w:pgSz w:w="11906" w:h="16838"/>
      <w:pgMar w:top="568" w:right="707" w:bottom="851" w:left="993"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FCD" w:rsidRDefault="00673FCD" w:rsidP="00443D55">
      <w:r>
        <w:separator/>
      </w:r>
    </w:p>
  </w:endnote>
  <w:endnote w:type="continuationSeparator" w:id="0">
    <w:p w:rsidR="00673FCD" w:rsidRDefault="00673FCD" w:rsidP="0044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1DA" w:rsidRPr="005C7C63" w:rsidRDefault="006D11DA">
    <w:pPr>
      <w:pStyle w:val="ae"/>
      <w:jc w:val="center"/>
      <w:rPr>
        <w:sz w:val="20"/>
        <w:szCs w:val="20"/>
      </w:rPr>
    </w:pPr>
    <w:r w:rsidRPr="005C7C63">
      <w:rPr>
        <w:sz w:val="20"/>
        <w:szCs w:val="20"/>
      </w:rPr>
      <w:fldChar w:fldCharType="begin"/>
    </w:r>
    <w:r w:rsidRPr="005C7C63">
      <w:rPr>
        <w:sz w:val="20"/>
        <w:szCs w:val="20"/>
      </w:rPr>
      <w:instrText xml:space="preserve"> PAGE   \* MERGEFORMAT </w:instrText>
    </w:r>
    <w:r w:rsidRPr="005C7C63">
      <w:rPr>
        <w:sz w:val="20"/>
        <w:szCs w:val="20"/>
      </w:rPr>
      <w:fldChar w:fldCharType="separate"/>
    </w:r>
    <w:r w:rsidR="00094FF2">
      <w:rPr>
        <w:noProof/>
        <w:sz w:val="20"/>
        <w:szCs w:val="20"/>
      </w:rPr>
      <w:t>1</w:t>
    </w:r>
    <w:r w:rsidRPr="005C7C6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FCD" w:rsidRDefault="00673FCD" w:rsidP="00443D55">
      <w:r>
        <w:separator/>
      </w:r>
    </w:p>
  </w:footnote>
  <w:footnote w:type="continuationSeparator" w:id="0">
    <w:p w:rsidR="00673FCD" w:rsidRDefault="00673FCD" w:rsidP="00443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3F4"/>
    <w:multiLevelType w:val="hybridMultilevel"/>
    <w:tmpl w:val="DABE3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533F8"/>
    <w:multiLevelType w:val="hybridMultilevel"/>
    <w:tmpl w:val="4FC8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E309E"/>
    <w:multiLevelType w:val="multilevel"/>
    <w:tmpl w:val="CC2A09B4"/>
    <w:numStyleLink w:val="a"/>
  </w:abstractNum>
  <w:abstractNum w:abstractNumId="3" w15:restartNumberingAfterBreak="0">
    <w:nsid w:val="07C53868"/>
    <w:multiLevelType w:val="hybridMultilevel"/>
    <w:tmpl w:val="23A26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777DBD"/>
    <w:multiLevelType w:val="hybridMultilevel"/>
    <w:tmpl w:val="34340C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B959AC"/>
    <w:multiLevelType w:val="hybridMultilevel"/>
    <w:tmpl w:val="AF166C0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08FD7B08"/>
    <w:multiLevelType w:val="hybridMultilevel"/>
    <w:tmpl w:val="6A441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AB2D04"/>
    <w:multiLevelType w:val="hybridMultilevel"/>
    <w:tmpl w:val="738AE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2247B5"/>
    <w:multiLevelType w:val="hybridMultilevel"/>
    <w:tmpl w:val="791A75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19F29A9"/>
    <w:multiLevelType w:val="multilevel"/>
    <w:tmpl w:val="CC2A09B4"/>
    <w:styleLink w:val="a"/>
    <w:lvl w:ilvl="0">
      <w:start w:val="1"/>
      <w:numFmt w:val="decimal"/>
      <w:suff w:val="space"/>
      <w:lvlText w:val="%1."/>
      <w:lvlJc w:val="left"/>
      <w:pPr>
        <w:ind w:left="0" w:firstLine="567"/>
      </w:pPr>
      <w:rPr>
        <w:rFonts w:hint="default"/>
        <w:sz w:val="22"/>
      </w:rPr>
    </w:lvl>
    <w:lvl w:ilvl="1">
      <w:start w:val="1"/>
      <w:numFmt w:val="decimal"/>
      <w:suff w:val="space"/>
      <w:lvlText w:val="%2)"/>
      <w:lvlJc w:val="left"/>
      <w:pPr>
        <w:ind w:left="2268" w:firstLine="567"/>
      </w:pPr>
      <w:rPr>
        <w:rFonts w:hint="default"/>
        <w:b w:val="0"/>
        <w:i w:val="0"/>
        <w:sz w:val="20"/>
      </w:rPr>
    </w:lvl>
    <w:lvl w:ilvl="2">
      <w:start w:val="1"/>
      <w:numFmt w:val="lowerRoman"/>
      <w:lvlText w:val="%3)"/>
      <w:lvlJc w:val="left"/>
      <w:pPr>
        <w:tabs>
          <w:tab w:val="num" w:pos="3348"/>
        </w:tabs>
        <w:ind w:left="3348" w:hanging="360"/>
      </w:pPr>
      <w:rPr>
        <w:rFonts w:hint="default"/>
      </w:rPr>
    </w:lvl>
    <w:lvl w:ilvl="3">
      <w:start w:val="1"/>
      <w:numFmt w:val="decimal"/>
      <w:lvlText w:val="(%4)"/>
      <w:lvlJc w:val="left"/>
      <w:pPr>
        <w:tabs>
          <w:tab w:val="num" w:pos="3708"/>
        </w:tabs>
        <w:ind w:left="3708" w:hanging="360"/>
      </w:pPr>
      <w:rPr>
        <w:rFonts w:hint="default"/>
      </w:rPr>
    </w:lvl>
    <w:lvl w:ilvl="4">
      <w:start w:val="1"/>
      <w:numFmt w:val="lowerLetter"/>
      <w:lvlText w:val="(%5)"/>
      <w:lvlJc w:val="left"/>
      <w:pPr>
        <w:tabs>
          <w:tab w:val="num" w:pos="4068"/>
        </w:tabs>
        <w:ind w:left="4068" w:hanging="360"/>
      </w:pPr>
      <w:rPr>
        <w:rFonts w:hint="default"/>
      </w:rPr>
    </w:lvl>
    <w:lvl w:ilvl="5">
      <w:start w:val="1"/>
      <w:numFmt w:val="lowerRoman"/>
      <w:lvlText w:val="(%6)"/>
      <w:lvlJc w:val="left"/>
      <w:pPr>
        <w:tabs>
          <w:tab w:val="num" w:pos="4428"/>
        </w:tabs>
        <w:ind w:left="4428" w:hanging="360"/>
      </w:pPr>
      <w:rPr>
        <w:rFonts w:hint="default"/>
      </w:rPr>
    </w:lvl>
    <w:lvl w:ilvl="6">
      <w:start w:val="1"/>
      <w:numFmt w:val="decimal"/>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0" w15:restartNumberingAfterBreak="0">
    <w:nsid w:val="1B000EC6"/>
    <w:multiLevelType w:val="hybridMultilevel"/>
    <w:tmpl w:val="E0DE2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E6B4E"/>
    <w:multiLevelType w:val="hybridMultilevel"/>
    <w:tmpl w:val="94F05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A7B2B"/>
    <w:multiLevelType w:val="hybridMultilevel"/>
    <w:tmpl w:val="DAA8DFF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40C1A10"/>
    <w:multiLevelType w:val="hybridMultilevel"/>
    <w:tmpl w:val="FB28C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B92D32"/>
    <w:multiLevelType w:val="hybridMultilevel"/>
    <w:tmpl w:val="7CBCD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17187"/>
    <w:multiLevelType w:val="hybridMultilevel"/>
    <w:tmpl w:val="BD3A0BB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15:restartNumberingAfterBreak="0">
    <w:nsid w:val="34FB3190"/>
    <w:multiLevelType w:val="hybridMultilevel"/>
    <w:tmpl w:val="F0E2B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C7A83"/>
    <w:multiLevelType w:val="hybridMultilevel"/>
    <w:tmpl w:val="96E2D5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B96381A"/>
    <w:multiLevelType w:val="hybridMultilevel"/>
    <w:tmpl w:val="F150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D27A42"/>
    <w:multiLevelType w:val="hybridMultilevel"/>
    <w:tmpl w:val="AE9C2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F7BB1"/>
    <w:multiLevelType w:val="hybridMultilevel"/>
    <w:tmpl w:val="3678E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507B9F"/>
    <w:multiLevelType w:val="hybridMultilevel"/>
    <w:tmpl w:val="A1CC8AA6"/>
    <w:lvl w:ilvl="0" w:tplc="B1BAAC6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A13092"/>
    <w:multiLevelType w:val="hybridMultilevel"/>
    <w:tmpl w:val="EB5A9B3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CB802B4"/>
    <w:multiLevelType w:val="hybridMultilevel"/>
    <w:tmpl w:val="312A889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4DA33515"/>
    <w:multiLevelType w:val="hybridMultilevel"/>
    <w:tmpl w:val="F9ACF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DAF7D72"/>
    <w:multiLevelType w:val="hybridMultilevel"/>
    <w:tmpl w:val="9E6E5632"/>
    <w:lvl w:ilvl="0" w:tplc="769CCA1C">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6" w15:restartNumberingAfterBreak="0">
    <w:nsid w:val="4F7C7F25"/>
    <w:multiLevelType w:val="hybridMultilevel"/>
    <w:tmpl w:val="0FA47912"/>
    <w:lvl w:ilvl="0" w:tplc="4E685A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3676467"/>
    <w:multiLevelType w:val="hybridMultilevel"/>
    <w:tmpl w:val="00588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F761F5"/>
    <w:multiLevelType w:val="hybridMultilevel"/>
    <w:tmpl w:val="5E509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8B0B30"/>
    <w:multiLevelType w:val="hybridMultilevel"/>
    <w:tmpl w:val="E95E5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172C2A"/>
    <w:multiLevelType w:val="multilevel"/>
    <w:tmpl w:val="086A0B2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8D07833"/>
    <w:multiLevelType w:val="hybridMultilevel"/>
    <w:tmpl w:val="3C58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A330C7"/>
    <w:multiLevelType w:val="hybridMultilevel"/>
    <w:tmpl w:val="3FD67E90"/>
    <w:lvl w:ilvl="0" w:tplc="4E685A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3E3921"/>
    <w:multiLevelType w:val="hybridMultilevel"/>
    <w:tmpl w:val="CB7E2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084A47"/>
    <w:multiLevelType w:val="multilevel"/>
    <w:tmpl w:val="15769C1C"/>
    <w:lvl w:ilvl="0">
      <w:start w:val="1"/>
      <w:numFmt w:val="decimal"/>
      <w:pStyle w:val="a0"/>
      <w:suff w:val="space"/>
      <w:lvlText w:val="%1."/>
      <w:lvlJc w:val="left"/>
      <w:pPr>
        <w:ind w:left="141"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5" w15:restartNumberingAfterBreak="0">
    <w:nsid w:val="64A2712A"/>
    <w:multiLevelType w:val="hybridMultilevel"/>
    <w:tmpl w:val="2D543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663D7B"/>
    <w:multiLevelType w:val="hybridMultilevel"/>
    <w:tmpl w:val="8D1604AA"/>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7" w15:restartNumberingAfterBreak="0">
    <w:nsid w:val="691C25FA"/>
    <w:multiLevelType w:val="hybridMultilevel"/>
    <w:tmpl w:val="F6DAD208"/>
    <w:lvl w:ilvl="0" w:tplc="63A07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B628B1"/>
    <w:multiLevelType w:val="hybridMultilevel"/>
    <w:tmpl w:val="AB543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5F6F27"/>
    <w:multiLevelType w:val="hybridMultilevel"/>
    <w:tmpl w:val="E3E8D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8C466F"/>
    <w:multiLevelType w:val="hybridMultilevel"/>
    <w:tmpl w:val="CD90C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844FCB"/>
    <w:multiLevelType w:val="hybridMultilevel"/>
    <w:tmpl w:val="85823418"/>
    <w:lvl w:ilvl="0" w:tplc="92EE1ECA">
      <w:start w:val="1"/>
      <w:numFmt w:val="decimal"/>
      <w:pStyle w:val="a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3C81D7D"/>
    <w:multiLevelType w:val="hybridMultilevel"/>
    <w:tmpl w:val="BFA47138"/>
    <w:lvl w:ilvl="0" w:tplc="04190001">
      <w:start w:val="1"/>
      <w:numFmt w:val="bullet"/>
      <w:lvlText w:val=""/>
      <w:lvlJc w:val="left"/>
      <w:pPr>
        <w:ind w:left="3240" w:hanging="360"/>
      </w:pPr>
      <w:rPr>
        <w:rFonts w:ascii="Symbol" w:hAnsi="Symbol"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3" w15:restartNumberingAfterBreak="0">
    <w:nsid w:val="7440034F"/>
    <w:multiLevelType w:val="hybridMultilevel"/>
    <w:tmpl w:val="3D8A69A0"/>
    <w:lvl w:ilvl="0" w:tplc="4E685A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52D1246"/>
    <w:multiLevelType w:val="hybridMultilevel"/>
    <w:tmpl w:val="81FAC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C263F1"/>
    <w:multiLevelType w:val="hybridMultilevel"/>
    <w:tmpl w:val="E4CC29F8"/>
    <w:lvl w:ilvl="0" w:tplc="4E685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AA261F"/>
    <w:multiLevelType w:val="hybridMultilevel"/>
    <w:tmpl w:val="542440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8271B8"/>
    <w:multiLevelType w:val="multilevel"/>
    <w:tmpl w:val="D518BB78"/>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48" w15:restartNumberingAfterBreak="0">
    <w:nsid w:val="7E305730"/>
    <w:multiLevelType w:val="multilevel"/>
    <w:tmpl w:val="2D9E82E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1"/>
  </w:num>
  <w:num w:numId="2">
    <w:abstractNumId w:val="28"/>
  </w:num>
  <w:num w:numId="3">
    <w:abstractNumId w:val="38"/>
  </w:num>
  <w:num w:numId="4">
    <w:abstractNumId w:val="39"/>
  </w:num>
  <w:num w:numId="5">
    <w:abstractNumId w:val="10"/>
  </w:num>
  <w:num w:numId="6">
    <w:abstractNumId w:val="29"/>
  </w:num>
  <w:num w:numId="7">
    <w:abstractNumId w:val="40"/>
  </w:num>
  <w:num w:numId="8">
    <w:abstractNumId w:val="0"/>
  </w:num>
  <w:num w:numId="9">
    <w:abstractNumId w:val="6"/>
  </w:num>
  <w:num w:numId="10">
    <w:abstractNumId w:val="46"/>
  </w:num>
  <w:num w:numId="11">
    <w:abstractNumId w:val="16"/>
  </w:num>
  <w:num w:numId="12">
    <w:abstractNumId w:val="36"/>
  </w:num>
  <w:num w:numId="13">
    <w:abstractNumId w:val="33"/>
  </w:num>
  <w:num w:numId="14">
    <w:abstractNumId w:val="18"/>
  </w:num>
  <w:num w:numId="15">
    <w:abstractNumId w:val="31"/>
  </w:num>
  <w:num w:numId="16">
    <w:abstractNumId w:val="42"/>
  </w:num>
  <w:num w:numId="17">
    <w:abstractNumId w:val="32"/>
  </w:num>
  <w:num w:numId="18">
    <w:abstractNumId w:val="7"/>
  </w:num>
  <w:num w:numId="19">
    <w:abstractNumId w:val="3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25"/>
  </w:num>
  <w:num w:numId="26">
    <w:abstractNumId w:val="48"/>
  </w:num>
  <w:num w:numId="27">
    <w:abstractNumId w:val="26"/>
  </w:num>
  <w:num w:numId="28">
    <w:abstractNumId w:val="43"/>
  </w:num>
  <w:num w:numId="29">
    <w:abstractNumId w:val="5"/>
  </w:num>
  <w:num w:numId="30">
    <w:abstractNumId w:val="8"/>
  </w:num>
  <w:num w:numId="31">
    <w:abstractNumId w:val="35"/>
  </w:num>
  <w:num w:numId="32">
    <w:abstractNumId w:val="20"/>
  </w:num>
  <w:num w:numId="33">
    <w:abstractNumId w:val="4"/>
  </w:num>
  <w:num w:numId="34">
    <w:abstractNumId w:val="17"/>
  </w:num>
  <w:num w:numId="35">
    <w:abstractNumId w:val="15"/>
  </w:num>
  <w:num w:numId="36">
    <w:abstractNumId w:val="45"/>
  </w:num>
  <w:num w:numId="37">
    <w:abstractNumId w:val="11"/>
  </w:num>
  <w:num w:numId="38">
    <w:abstractNumId w:val="13"/>
  </w:num>
  <w:num w:numId="39">
    <w:abstractNumId w:val="3"/>
  </w:num>
  <w:num w:numId="40">
    <w:abstractNumId w:val="37"/>
  </w:num>
  <w:num w:numId="41">
    <w:abstractNumId w:val="27"/>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21"/>
  </w:num>
  <w:num w:numId="45">
    <w:abstractNumId w:val="19"/>
  </w:num>
  <w:num w:numId="46">
    <w:abstractNumId w:val="23"/>
  </w:num>
  <w:num w:numId="47">
    <w:abstractNumId w:val="30"/>
  </w:num>
  <w:num w:numId="48">
    <w:abstractNumId w:val="9"/>
  </w:num>
  <w:num w:numId="49">
    <w:abstractNumId w:val="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2C"/>
    <w:rsid w:val="00000427"/>
    <w:rsid w:val="00000971"/>
    <w:rsid w:val="000009D6"/>
    <w:rsid w:val="00004012"/>
    <w:rsid w:val="000054B1"/>
    <w:rsid w:val="00006161"/>
    <w:rsid w:val="0001756F"/>
    <w:rsid w:val="00020640"/>
    <w:rsid w:val="00021133"/>
    <w:rsid w:val="00023595"/>
    <w:rsid w:val="00026916"/>
    <w:rsid w:val="000376A5"/>
    <w:rsid w:val="00047965"/>
    <w:rsid w:val="00050902"/>
    <w:rsid w:val="000625B4"/>
    <w:rsid w:val="00063B37"/>
    <w:rsid w:val="000801CD"/>
    <w:rsid w:val="00081264"/>
    <w:rsid w:val="00081721"/>
    <w:rsid w:val="00082F66"/>
    <w:rsid w:val="0008300E"/>
    <w:rsid w:val="00086F22"/>
    <w:rsid w:val="000922E9"/>
    <w:rsid w:val="00094FF2"/>
    <w:rsid w:val="0009767D"/>
    <w:rsid w:val="000A0CE0"/>
    <w:rsid w:val="000A2873"/>
    <w:rsid w:val="000A68B3"/>
    <w:rsid w:val="000A732B"/>
    <w:rsid w:val="000A7FC2"/>
    <w:rsid w:val="000B3722"/>
    <w:rsid w:val="000B4C42"/>
    <w:rsid w:val="000B5547"/>
    <w:rsid w:val="000B6580"/>
    <w:rsid w:val="000C64CD"/>
    <w:rsid w:val="000C76B3"/>
    <w:rsid w:val="000D0A21"/>
    <w:rsid w:val="000D47A6"/>
    <w:rsid w:val="000D481B"/>
    <w:rsid w:val="000E3A4D"/>
    <w:rsid w:val="000E446C"/>
    <w:rsid w:val="000E75EC"/>
    <w:rsid w:val="000F07C4"/>
    <w:rsid w:val="000F0B84"/>
    <w:rsid w:val="000F0DFA"/>
    <w:rsid w:val="000F3558"/>
    <w:rsid w:val="00101BC9"/>
    <w:rsid w:val="00105829"/>
    <w:rsid w:val="0011236D"/>
    <w:rsid w:val="00112899"/>
    <w:rsid w:val="0012059B"/>
    <w:rsid w:val="00120B96"/>
    <w:rsid w:val="0012501D"/>
    <w:rsid w:val="0013409F"/>
    <w:rsid w:val="00136D55"/>
    <w:rsid w:val="00137D20"/>
    <w:rsid w:val="00137DD1"/>
    <w:rsid w:val="00140F40"/>
    <w:rsid w:val="0014268E"/>
    <w:rsid w:val="001455E0"/>
    <w:rsid w:val="0014601B"/>
    <w:rsid w:val="0015033A"/>
    <w:rsid w:val="00155647"/>
    <w:rsid w:val="00157886"/>
    <w:rsid w:val="00161BE5"/>
    <w:rsid w:val="0016249B"/>
    <w:rsid w:val="0016648E"/>
    <w:rsid w:val="001726AE"/>
    <w:rsid w:val="001765F5"/>
    <w:rsid w:val="00182860"/>
    <w:rsid w:val="001834A4"/>
    <w:rsid w:val="00184545"/>
    <w:rsid w:val="00186722"/>
    <w:rsid w:val="00186AD3"/>
    <w:rsid w:val="001A2A64"/>
    <w:rsid w:val="001A54E2"/>
    <w:rsid w:val="001B0A0A"/>
    <w:rsid w:val="001B69FE"/>
    <w:rsid w:val="001D11D6"/>
    <w:rsid w:val="001D17DF"/>
    <w:rsid w:val="001D1AAA"/>
    <w:rsid w:val="001D6150"/>
    <w:rsid w:val="001E06DC"/>
    <w:rsid w:val="001E1F8A"/>
    <w:rsid w:val="001F2161"/>
    <w:rsid w:val="001F32F2"/>
    <w:rsid w:val="001F36D8"/>
    <w:rsid w:val="002014AF"/>
    <w:rsid w:val="00201884"/>
    <w:rsid w:val="00202501"/>
    <w:rsid w:val="002050EF"/>
    <w:rsid w:val="0020770D"/>
    <w:rsid w:val="00207F9C"/>
    <w:rsid w:val="0022571F"/>
    <w:rsid w:val="00233938"/>
    <w:rsid w:val="002416B3"/>
    <w:rsid w:val="0024475F"/>
    <w:rsid w:val="0024683A"/>
    <w:rsid w:val="0024683D"/>
    <w:rsid w:val="002471D7"/>
    <w:rsid w:val="00251D1D"/>
    <w:rsid w:val="0025400B"/>
    <w:rsid w:val="00261973"/>
    <w:rsid w:val="00262654"/>
    <w:rsid w:val="00263D99"/>
    <w:rsid w:val="00267F51"/>
    <w:rsid w:val="00281258"/>
    <w:rsid w:val="00284144"/>
    <w:rsid w:val="00287C03"/>
    <w:rsid w:val="00293463"/>
    <w:rsid w:val="00294B42"/>
    <w:rsid w:val="002A0F78"/>
    <w:rsid w:val="002A0FA7"/>
    <w:rsid w:val="002A1209"/>
    <w:rsid w:val="002A1535"/>
    <w:rsid w:val="002A1BD9"/>
    <w:rsid w:val="002A339C"/>
    <w:rsid w:val="002A4B68"/>
    <w:rsid w:val="002A5D24"/>
    <w:rsid w:val="002C0D8F"/>
    <w:rsid w:val="002C7E40"/>
    <w:rsid w:val="002D56FD"/>
    <w:rsid w:val="002D7D65"/>
    <w:rsid w:val="002E09C0"/>
    <w:rsid w:val="002E61C1"/>
    <w:rsid w:val="002E6E72"/>
    <w:rsid w:val="002F0413"/>
    <w:rsid w:val="002F3072"/>
    <w:rsid w:val="002F3195"/>
    <w:rsid w:val="002F398F"/>
    <w:rsid w:val="002F65F6"/>
    <w:rsid w:val="00302249"/>
    <w:rsid w:val="0031578B"/>
    <w:rsid w:val="00315FD5"/>
    <w:rsid w:val="003166E2"/>
    <w:rsid w:val="0031722F"/>
    <w:rsid w:val="00321A37"/>
    <w:rsid w:val="00323154"/>
    <w:rsid w:val="00327F80"/>
    <w:rsid w:val="00343239"/>
    <w:rsid w:val="00343BD1"/>
    <w:rsid w:val="00343FD4"/>
    <w:rsid w:val="00350A42"/>
    <w:rsid w:val="00354323"/>
    <w:rsid w:val="00356502"/>
    <w:rsid w:val="00360B9A"/>
    <w:rsid w:val="00363612"/>
    <w:rsid w:val="0037238F"/>
    <w:rsid w:val="00372F95"/>
    <w:rsid w:val="00375042"/>
    <w:rsid w:val="00377C21"/>
    <w:rsid w:val="003834F9"/>
    <w:rsid w:val="003854EF"/>
    <w:rsid w:val="00385809"/>
    <w:rsid w:val="0038719A"/>
    <w:rsid w:val="00391D1A"/>
    <w:rsid w:val="00392A45"/>
    <w:rsid w:val="003957E9"/>
    <w:rsid w:val="00396A63"/>
    <w:rsid w:val="003A6B42"/>
    <w:rsid w:val="003B0010"/>
    <w:rsid w:val="003C2760"/>
    <w:rsid w:val="003D245F"/>
    <w:rsid w:val="003D2CA2"/>
    <w:rsid w:val="003D58F9"/>
    <w:rsid w:val="003D7695"/>
    <w:rsid w:val="003F15B4"/>
    <w:rsid w:val="003F6AED"/>
    <w:rsid w:val="004019A4"/>
    <w:rsid w:val="00406B0D"/>
    <w:rsid w:val="004123DD"/>
    <w:rsid w:val="00413953"/>
    <w:rsid w:val="00416CB1"/>
    <w:rsid w:val="0042376F"/>
    <w:rsid w:val="00423DB1"/>
    <w:rsid w:val="004249FC"/>
    <w:rsid w:val="0042582E"/>
    <w:rsid w:val="0042779D"/>
    <w:rsid w:val="00430A06"/>
    <w:rsid w:val="004312FB"/>
    <w:rsid w:val="00433FEB"/>
    <w:rsid w:val="004438DF"/>
    <w:rsid w:val="00443D55"/>
    <w:rsid w:val="0044772A"/>
    <w:rsid w:val="004478BF"/>
    <w:rsid w:val="00455F34"/>
    <w:rsid w:val="00463107"/>
    <w:rsid w:val="00464349"/>
    <w:rsid w:val="00466E49"/>
    <w:rsid w:val="00471A7C"/>
    <w:rsid w:val="00474605"/>
    <w:rsid w:val="00475438"/>
    <w:rsid w:val="00482839"/>
    <w:rsid w:val="00483A6E"/>
    <w:rsid w:val="00494B50"/>
    <w:rsid w:val="00496DF6"/>
    <w:rsid w:val="00497D9D"/>
    <w:rsid w:val="004A27E1"/>
    <w:rsid w:val="004A4977"/>
    <w:rsid w:val="004B2C98"/>
    <w:rsid w:val="004C22A5"/>
    <w:rsid w:val="004C4221"/>
    <w:rsid w:val="004D44C3"/>
    <w:rsid w:val="004D5DE7"/>
    <w:rsid w:val="004E29A8"/>
    <w:rsid w:val="004E2AB9"/>
    <w:rsid w:val="004E4DF6"/>
    <w:rsid w:val="004F0AC8"/>
    <w:rsid w:val="004F486F"/>
    <w:rsid w:val="004F49C8"/>
    <w:rsid w:val="004F57A5"/>
    <w:rsid w:val="00502E0E"/>
    <w:rsid w:val="00504A50"/>
    <w:rsid w:val="005055BA"/>
    <w:rsid w:val="00510B22"/>
    <w:rsid w:val="0051108D"/>
    <w:rsid w:val="005135A6"/>
    <w:rsid w:val="0051533E"/>
    <w:rsid w:val="00521660"/>
    <w:rsid w:val="00521ACA"/>
    <w:rsid w:val="00523F0F"/>
    <w:rsid w:val="00524FB7"/>
    <w:rsid w:val="005269D4"/>
    <w:rsid w:val="00527024"/>
    <w:rsid w:val="0053498F"/>
    <w:rsid w:val="00541E01"/>
    <w:rsid w:val="00544111"/>
    <w:rsid w:val="00553982"/>
    <w:rsid w:val="00555EE9"/>
    <w:rsid w:val="00565960"/>
    <w:rsid w:val="0056709E"/>
    <w:rsid w:val="00571B8C"/>
    <w:rsid w:val="00573777"/>
    <w:rsid w:val="0057602E"/>
    <w:rsid w:val="005802BF"/>
    <w:rsid w:val="00580C33"/>
    <w:rsid w:val="00584ACD"/>
    <w:rsid w:val="0058659D"/>
    <w:rsid w:val="00590FD3"/>
    <w:rsid w:val="00594400"/>
    <w:rsid w:val="0059487C"/>
    <w:rsid w:val="00594B53"/>
    <w:rsid w:val="005A0B01"/>
    <w:rsid w:val="005A1E71"/>
    <w:rsid w:val="005A248A"/>
    <w:rsid w:val="005A28B8"/>
    <w:rsid w:val="005A4C41"/>
    <w:rsid w:val="005A63D7"/>
    <w:rsid w:val="005A69D5"/>
    <w:rsid w:val="005B0F61"/>
    <w:rsid w:val="005B1D2C"/>
    <w:rsid w:val="005B2727"/>
    <w:rsid w:val="005B60FC"/>
    <w:rsid w:val="005C025D"/>
    <w:rsid w:val="005D0BB6"/>
    <w:rsid w:val="005D5696"/>
    <w:rsid w:val="005E5593"/>
    <w:rsid w:val="005E7CE3"/>
    <w:rsid w:val="005F5C35"/>
    <w:rsid w:val="005F68A2"/>
    <w:rsid w:val="005F6DC6"/>
    <w:rsid w:val="00601D98"/>
    <w:rsid w:val="006041DD"/>
    <w:rsid w:val="00604C5D"/>
    <w:rsid w:val="00617EC5"/>
    <w:rsid w:val="00622048"/>
    <w:rsid w:val="00625035"/>
    <w:rsid w:val="00626955"/>
    <w:rsid w:val="00630A28"/>
    <w:rsid w:val="00643C96"/>
    <w:rsid w:val="006558DA"/>
    <w:rsid w:val="006624B9"/>
    <w:rsid w:val="0066363F"/>
    <w:rsid w:val="00664CC6"/>
    <w:rsid w:val="00665C1E"/>
    <w:rsid w:val="006669D1"/>
    <w:rsid w:val="00673FCD"/>
    <w:rsid w:val="00675161"/>
    <w:rsid w:val="006808B3"/>
    <w:rsid w:val="00680A17"/>
    <w:rsid w:val="00686125"/>
    <w:rsid w:val="00690EF6"/>
    <w:rsid w:val="006920CA"/>
    <w:rsid w:val="00695272"/>
    <w:rsid w:val="00697C59"/>
    <w:rsid w:val="00697CE4"/>
    <w:rsid w:val="006A36F5"/>
    <w:rsid w:val="006A684C"/>
    <w:rsid w:val="006B07A4"/>
    <w:rsid w:val="006B0CC6"/>
    <w:rsid w:val="006B41E8"/>
    <w:rsid w:val="006B57A0"/>
    <w:rsid w:val="006B5E85"/>
    <w:rsid w:val="006C1231"/>
    <w:rsid w:val="006C5CCE"/>
    <w:rsid w:val="006D11DA"/>
    <w:rsid w:val="006F30D0"/>
    <w:rsid w:val="0070062F"/>
    <w:rsid w:val="00705900"/>
    <w:rsid w:val="007075B9"/>
    <w:rsid w:val="007109E3"/>
    <w:rsid w:val="00711307"/>
    <w:rsid w:val="00715E26"/>
    <w:rsid w:val="00715EB0"/>
    <w:rsid w:val="00715F97"/>
    <w:rsid w:val="007219E0"/>
    <w:rsid w:val="00725506"/>
    <w:rsid w:val="007317F0"/>
    <w:rsid w:val="00732E56"/>
    <w:rsid w:val="00745830"/>
    <w:rsid w:val="00745D6F"/>
    <w:rsid w:val="007470EA"/>
    <w:rsid w:val="0075319B"/>
    <w:rsid w:val="00753A1C"/>
    <w:rsid w:val="00754213"/>
    <w:rsid w:val="00754961"/>
    <w:rsid w:val="00757709"/>
    <w:rsid w:val="007668D7"/>
    <w:rsid w:val="00766DA6"/>
    <w:rsid w:val="00772929"/>
    <w:rsid w:val="0077514B"/>
    <w:rsid w:val="0077529A"/>
    <w:rsid w:val="00775D9D"/>
    <w:rsid w:val="00775E86"/>
    <w:rsid w:val="00776A44"/>
    <w:rsid w:val="00776ED1"/>
    <w:rsid w:val="00781807"/>
    <w:rsid w:val="007906EA"/>
    <w:rsid w:val="00792A0A"/>
    <w:rsid w:val="00793064"/>
    <w:rsid w:val="00793E3C"/>
    <w:rsid w:val="00794730"/>
    <w:rsid w:val="007A0C57"/>
    <w:rsid w:val="007A23D8"/>
    <w:rsid w:val="007A7024"/>
    <w:rsid w:val="007B2F2D"/>
    <w:rsid w:val="007B626E"/>
    <w:rsid w:val="007C3D33"/>
    <w:rsid w:val="007C6B5F"/>
    <w:rsid w:val="007D0679"/>
    <w:rsid w:val="007E56A8"/>
    <w:rsid w:val="007F3A2F"/>
    <w:rsid w:val="007F71FD"/>
    <w:rsid w:val="007F79CD"/>
    <w:rsid w:val="00806413"/>
    <w:rsid w:val="008065D8"/>
    <w:rsid w:val="00806895"/>
    <w:rsid w:val="00807823"/>
    <w:rsid w:val="0081198A"/>
    <w:rsid w:val="00822034"/>
    <w:rsid w:val="00826B66"/>
    <w:rsid w:val="0083187E"/>
    <w:rsid w:val="00831F77"/>
    <w:rsid w:val="00832CCC"/>
    <w:rsid w:val="00837E95"/>
    <w:rsid w:val="008536C8"/>
    <w:rsid w:val="00853DE2"/>
    <w:rsid w:val="00857B63"/>
    <w:rsid w:val="00861CD3"/>
    <w:rsid w:val="00862C76"/>
    <w:rsid w:val="00862C8C"/>
    <w:rsid w:val="00863C46"/>
    <w:rsid w:val="008705D7"/>
    <w:rsid w:val="00871361"/>
    <w:rsid w:val="00874B4F"/>
    <w:rsid w:val="0088471B"/>
    <w:rsid w:val="00884FA4"/>
    <w:rsid w:val="00887BC4"/>
    <w:rsid w:val="00890999"/>
    <w:rsid w:val="00896203"/>
    <w:rsid w:val="0089724E"/>
    <w:rsid w:val="008A13DB"/>
    <w:rsid w:val="008A5572"/>
    <w:rsid w:val="008B10E7"/>
    <w:rsid w:val="008B4692"/>
    <w:rsid w:val="008B4F6E"/>
    <w:rsid w:val="008B6CFA"/>
    <w:rsid w:val="008B73FB"/>
    <w:rsid w:val="008C14DB"/>
    <w:rsid w:val="008C2CD3"/>
    <w:rsid w:val="008C445D"/>
    <w:rsid w:val="008C7A8A"/>
    <w:rsid w:val="008D27E9"/>
    <w:rsid w:val="008E4ADB"/>
    <w:rsid w:val="008F49CC"/>
    <w:rsid w:val="0090295F"/>
    <w:rsid w:val="00905E05"/>
    <w:rsid w:val="00912C01"/>
    <w:rsid w:val="00926BAC"/>
    <w:rsid w:val="009271E1"/>
    <w:rsid w:val="00936CAA"/>
    <w:rsid w:val="00942FEC"/>
    <w:rsid w:val="009459ED"/>
    <w:rsid w:val="00951877"/>
    <w:rsid w:val="00951BF5"/>
    <w:rsid w:val="00952E5F"/>
    <w:rsid w:val="009541DA"/>
    <w:rsid w:val="00954EDE"/>
    <w:rsid w:val="0095791D"/>
    <w:rsid w:val="00957DCF"/>
    <w:rsid w:val="00962E6C"/>
    <w:rsid w:val="00965B14"/>
    <w:rsid w:val="00965E77"/>
    <w:rsid w:val="00966067"/>
    <w:rsid w:val="00966D31"/>
    <w:rsid w:val="009676EE"/>
    <w:rsid w:val="009745B4"/>
    <w:rsid w:val="00977691"/>
    <w:rsid w:val="00980F21"/>
    <w:rsid w:val="00986662"/>
    <w:rsid w:val="0099731F"/>
    <w:rsid w:val="009A0319"/>
    <w:rsid w:val="009A105B"/>
    <w:rsid w:val="009A3E98"/>
    <w:rsid w:val="009A5100"/>
    <w:rsid w:val="009A57A3"/>
    <w:rsid w:val="009B31E1"/>
    <w:rsid w:val="009B4EC4"/>
    <w:rsid w:val="009B5970"/>
    <w:rsid w:val="009B7F4D"/>
    <w:rsid w:val="009C3094"/>
    <w:rsid w:val="009C4CE5"/>
    <w:rsid w:val="009C5E13"/>
    <w:rsid w:val="009D0E5C"/>
    <w:rsid w:val="009D315D"/>
    <w:rsid w:val="009D4642"/>
    <w:rsid w:val="009D7087"/>
    <w:rsid w:val="009D730F"/>
    <w:rsid w:val="009E07BA"/>
    <w:rsid w:val="009E1516"/>
    <w:rsid w:val="009E4780"/>
    <w:rsid w:val="009F27BE"/>
    <w:rsid w:val="009F3112"/>
    <w:rsid w:val="009F5BC4"/>
    <w:rsid w:val="009F6425"/>
    <w:rsid w:val="00A0086A"/>
    <w:rsid w:val="00A01249"/>
    <w:rsid w:val="00A07D1D"/>
    <w:rsid w:val="00A134F9"/>
    <w:rsid w:val="00A15E48"/>
    <w:rsid w:val="00A20882"/>
    <w:rsid w:val="00A315E9"/>
    <w:rsid w:val="00A37389"/>
    <w:rsid w:val="00A4335C"/>
    <w:rsid w:val="00A51705"/>
    <w:rsid w:val="00A535F8"/>
    <w:rsid w:val="00A617E2"/>
    <w:rsid w:val="00A63309"/>
    <w:rsid w:val="00A6665E"/>
    <w:rsid w:val="00A71527"/>
    <w:rsid w:val="00A71D9F"/>
    <w:rsid w:val="00A749BC"/>
    <w:rsid w:val="00A82776"/>
    <w:rsid w:val="00A86881"/>
    <w:rsid w:val="00A91C69"/>
    <w:rsid w:val="00A93F40"/>
    <w:rsid w:val="00A94439"/>
    <w:rsid w:val="00A9484A"/>
    <w:rsid w:val="00A968D9"/>
    <w:rsid w:val="00AA1D12"/>
    <w:rsid w:val="00AA431B"/>
    <w:rsid w:val="00AB216E"/>
    <w:rsid w:val="00AB76CD"/>
    <w:rsid w:val="00AC0EE3"/>
    <w:rsid w:val="00AC6833"/>
    <w:rsid w:val="00AD0696"/>
    <w:rsid w:val="00AD28B8"/>
    <w:rsid w:val="00AE0BB6"/>
    <w:rsid w:val="00AE3021"/>
    <w:rsid w:val="00AE44E5"/>
    <w:rsid w:val="00AE485C"/>
    <w:rsid w:val="00AF392A"/>
    <w:rsid w:val="00AF6E77"/>
    <w:rsid w:val="00B02280"/>
    <w:rsid w:val="00B03F4F"/>
    <w:rsid w:val="00B17DB7"/>
    <w:rsid w:val="00B21E10"/>
    <w:rsid w:val="00B23EA8"/>
    <w:rsid w:val="00B248F2"/>
    <w:rsid w:val="00B27572"/>
    <w:rsid w:val="00B30E4D"/>
    <w:rsid w:val="00B3336D"/>
    <w:rsid w:val="00B33480"/>
    <w:rsid w:val="00B40C38"/>
    <w:rsid w:val="00B50178"/>
    <w:rsid w:val="00B51F36"/>
    <w:rsid w:val="00B54C04"/>
    <w:rsid w:val="00B54F56"/>
    <w:rsid w:val="00B66F61"/>
    <w:rsid w:val="00B71DD2"/>
    <w:rsid w:val="00B7410C"/>
    <w:rsid w:val="00B7536F"/>
    <w:rsid w:val="00B75CE0"/>
    <w:rsid w:val="00B80414"/>
    <w:rsid w:val="00B834EC"/>
    <w:rsid w:val="00B84FDC"/>
    <w:rsid w:val="00B90EC4"/>
    <w:rsid w:val="00B92C38"/>
    <w:rsid w:val="00B92FAF"/>
    <w:rsid w:val="00B96AEE"/>
    <w:rsid w:val="00B9722D"/>
    <w:rsid w:val="00BA1ED1"/>
    <w:rsid w:val="00BA1FD6"/>
    <w:rsid w:val="00BA474A"/>
    <w:rsid w:val="00BA47F4"/>
    <w:rsid w:val="00BA6197"/>
    <w:rsid w:val="00BA66B6"/>
    <w:rsid w:val="00BB3334"/>
    <w:rsid w:val="00BB4E0E"/>
    <w:rsid w:val="00BB5D79"/>
    <w:rsid w:val="00BC7404"/>
    <w:rsid w:val="00BD5076"/>
    <w:rsid w:val="00BD5957"/>
    <w:rsid w:val="00BE358B"/>
    <w:rsid w:val="00BF3360"/>
    <w:rsid w:val="00C009B3"/>
    <w:rsid w:val="00C00A6A"/>
    <w:rsid w:val="00C02E0F"/>
    <w:rsid w:val="00C0650D"/>
    <w:rsid w:val="00C06D7D"/>
    <w:rsid w:val="00C1454C"/>
    <w:rsid w:val="00C204E4"/>
    <w:rsid w:val="00C218C3"/>
    <w:rsid w:val="00C230D9"/>
    <w:rsid w:val="00C237BF"/>
    <w:rsid w:val="00C252DE"/>
    <w:rsid w:val="00C31C74"/>
    <w:rsid w:val="00C42438"/>
    <w:rsid w:val="00C434BB"/>
    <w:rsid w:val="00C46D76"/>
    <w:rsid w:val="00C54D53"/>
    <w:rsid w:val="00C5585B"/>
    <w:rsid w:val="00C57346"/>
    <w:rsid w:val="00C60D48"/>
    <w:rsid w:val="00C722A4"/>
    <w:rsid w:val="00C8040C"/>
    <w:rsid w:val="00C927BB"/>
    <w:rsid w:val="00C950F2"/>
    <w:rsid w:val="00C95455"/>
    <w:rsid w:val="00CA6343"/>
    <w:rsid w:val="00CA7888"/>
    <w:rsid w:val="00CC424C"/>
    <w:rsid w:val="00CC42CB"/>
    <w:rsid w:val="00CC43F5"/>
    <w:rsid w:val="00CC5F2C"/>
    <w:rsid w:val="00CD1B1A"/>
    <w:rsid w:val="00CE0485"/>
    <w:rsid w:val="00CF007D"/>
    <w:rsid w:val="00CF025A"/>
    <w:rsid w:val="00CF687D"/>
    <w:rsid w:val="00D006DF"/>
    <w:rsid w:val="00D00984"/>
    <w:rsid w:val="00D02BF3"/>
    <w:rsid w:val="00D05663"/>
    <w:rsid w:val="00D06EA7"/>
    <w:rsid w:val="00D10861"/>
    <w:rsid w:val="00D13538"/>
    <w:rsid w:val="00D14F2A"/>
    <w:rsid w:val="00D17BB2"/>
    <w:rsid w:val="00D25955"/>
    <w:rsid w:val="00D3240D"/>
    <w:rsid w:val="00D3500E"/>
    <w:rsid w:val="00D42889"/>
    <w:rsid w:val="00D4513F"/>
    <w:rsid w:val="00D45F3E"/>
    <w:rsid w:val="00D500DE"/>
    <w:rsid w:val="00D56D2F"/>
    <w:rsid w:val="00D57A32"/>
    <w:rsid w:val="00D57CF7"/>
    <w:rsid w:val="00D62AC6"/>
    <w:rsid w:val="00D70B85"/>
    <w:rsid w:val="00D70E40"/>
    <w:rsid w:val="00D7114A"/>
    <w:rsid w:val="00D73DFE"/>
    <w:rsid w:val="00D92748"/>
    <w:rsid w:val="00D93040"/>
    <w:rsid w:val="00D962C5"/>
    <w:rsid w:val="00D97DCC"/>
    <w:rsid w:val="00DA041F"/>
    <w:rsid w:val="00DA2DF2"/>
    <w:rsid w:val="00DA6374"/>
    <w:rsid w:val="00DA740B"/>
    <w:rsid w:val="00DA7B17"/>
    <w:rsid w:val="00DB1344"/>
    <w:rsid w:val="00DB2C42"/>
    <w:rsid w:val="00DB7960"/>
    <w:rsid w:val="00DC6D29"/>
    <w:rsid w:val="00DD01F7"/>
    <w:rsid w:val="00DD2029"/>
    <w:rsid w:val="00DE2A3C"/>
    <w:rsid w:val="00DE7AAB"/>
    <w:rsid w:val="00DE7FC0"/>
    <w:rsid w:val="00DE7FC9"/>
    <w:rsid w:val="00DF3DC4"/>
    <w:rsid w:val="00DF6534"/>
    <w:rsid w:val="00E11C18"/>
    <w:rsid w:val="00E246F1"/>
    <w:rsid w:val="00E2789C"/>
    <w:rsid w:val="00E34075"/>
    <w:rsid w:val="00E42032"/>
    <w:rsid w:val="00E43C5C"/>
    <w:rsid w:val="00E45156"/>
    <w:rsid w:val="00E45CC8"/>
    <w:rsid w:val="00E46598"/>
    <w:rsid w:val="00E476DD"/>
    <w:rsid w:val="00E5148A"/>
    <w:rsid w:val="00E60E3A"/>
    <w:rsid w:val="00E62510"/>
    <w:rsid w:val="00E66054"/>
    <w:rsid w:val="00E6642B"/>
    <w:rsid w:val="00E705EF"/>
    <w:rsid w:val="00E71F40"/>
    <w:rsid w:val="00E82249"/>
    <w:rsid w:val="00E8377C"/>
    <w:rsid w:val="00E856CD"/>
    <w:rsid w:val="00E91929"/>
    <w:rsid w:val="00E97C5A"/>
    <w:rsid w:val="00EA1428"/>
    <w:rsid w:val="00EB0209"/>
    <w:rsid w:val="00EB24C1"/>
    <w:rsid w:val="00EC0026"/>
    <w:rsid w:val="00EC11EA"/>
    <w:rsid w:val="00EC318C"/>
    <w:rsid w:val="00EC4993"/>
    <w:rsid w:val="00EC602B"/>
    <w:rsid w:val="00ED04F0"/>
    <w:rsid w:val="00ED2119"/>
    <w:rsid w:val="00ED5425"/>
    <w:rsid w:val="00ED7608"/>
    <w:rsid w:val="00EF676B"/>
    <w:rsid w:val="00F00084"/>
    <w:rsid w:val="00F00F23"/>
    <w:rsid w:val="00F041F5"/>
    <w:rsid w:val="00F10066"/>
    <w:rsid w:val="00F107F5"/>
    <w:rsid w:val="00F12ECC"/>
    <w:rsid w:val="00F14562"/>
    <w:rsid w:val="00F15F2E"/>
    <w:rsid w:val="00F16687"/>
    <w:rsid w:val="00F179AE"/>
    <w:rsid w:val="00F17D89"/>
    <w:rsid w:val="00F21D57"/>
    <w:rsid w:val="00F26812"/>
    <w:rsid w:val="00F3255D"/>
    <w:rsid w:val="00F364F4"/>
    <w:rsid w:val="00F43AA5"/>
    <w:rsid w:val="00F47A1B"/>
    <w:rsid w:val="00F53B1E"/>
    <w:rsid w:val="00F70977"/>
    <w:rsid w:val="00F76269"/>
    <w:rsid w:val="00F81FEE"/>
    <w:rsid w:val="00F870EE"/>
    <w:rsid w:val="00F87180"/>
    <w:rsid w:val="00F90EB2"/>
    <w:rsid w:val="00FA3645"/>
    <w:rsid w:val="00FA4D36"/>
    <w:rsid w:val="00FA4F10"/>
    <w:rsid w:val="00FB22FA"/>
    <w:rsid w:val="00FB36CC"/>
    <w:rsid w:val="00FB481F"/>
    <w:rsid w:val="00FB496C"/>
    <w:rsid w:val="00FB544B"/>
    <w:rsid w:val="00FB5F32"/>
    <w:rsid w:val="00FC0EF5"/>
    <w:rsid w:val="00FC2646"/>
    <w:rsid w:val="00FC290C"/>
    <w:rsid w:val="00FC3E3B"/>
    <w:rsid w:val="00FC6A6A"/>
    <w:rsid w:val="00FD08E3"/>
    <w:rsid w:val="00FD0F23"/>
    <w:rsid w:val="00FD38BC"/>
    <w:rsid w:val="00FD7224"/>
    <w:rsid w:val="00FE12D1"/>
    <w:rsid w:val="00FE6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00A201"/>
  <w15:docId w15:val="{F37C8D6C-ABE4-4BB7-AD5A-9B20F0CD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02BF3"/>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CC5F2C"/>
    <w:pPr>
      <w:keepNext/>
      <w:outlineLvl w:val="0"/>
    </w:pPr>
    <w:rPr>
      <w:sz w:val="28"/>
    </w:rPr>
  </w:style>
  <w:style w:type="paragraph" w:styleId="2">
    <w:name w:val="heading 2"/>
    <w:basedOn w:val="a2"/>
    <w:next w:val="a2"/>
    <w:link w:val="20"/>
    <w:unhideWhenUsed/>
    <w:qFormat/>
    <w:rsid w:val="00CC5F2C"/>
    <w:pPr>
      <w:keepNext/>
      <w:outlineLvl w:val="1"/>
    </w:pPr>
    <w:rPr>
      <w:b/>
      <w:bCs/>
      <w:sz w:val="28"/>
    </w:rPr>
  </w:style>
  <w:style w:type="paragraph" w:styleId="3">
    <w:name w:val="heading 3"/>
    <w:basedOn w:val="a2"/>
    <w:next w:val="a2"/>
    <w:link w:val="30"/>
    <w:autoRedefine/>
    <w:semiHidden/>
    <w:unhideWhenUsed/>
    <w:qFormat/>
    <w:rsid w:val="00CC5F2C"/>
    <w:pPr>
      <w:keepNext/>
      <w:spacing w:line="220" w:lineRule="exact"/>
      <w:jc w:val="center"/>
      <w:outlineLvl w:val="2"/>
    </w:pPr>
    <w:rPr>
      <w:rFonts w:ascii="Franklin Gothic Medium" w:hAnsi="Franklin Gothic Medium"/>
      <w:b/>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C5F2C"/>
    <w:rPr>
      <w:rFonts w:ascii="Times New Roman" w:eastAsia="Times New Roman" w:hAnsi="Times New Roman" w:cs="Times New Roman"/>
      <w:sz w:val="28"/>
      <w:szCs w:val="24"/>
      <w:lang w:eastAsia="ru-RU"/>
    </w:rPr>
  </w:style>
  <w:style w:type="character" w:customStyle="1" w:styleId="20">
    <w:name w:val="Заголовок 2 Знак"/>
    <w:basedOn w:val="a3"/>
    <w:link w:val="2"/>
    <w:rsid w:val="00CC5F2C"/>
    <w:rPr>
      <w:rFonts w:ascii="Times New Roman" w:eastAsia="Times New Roman" w:hAnsi="Times New Roman" w:cs="Times New Roman"/>
      <w:b/>
      <w:bCs/>
      <w:sz w:val="28"/>
      <w:szCs w:val="24"/>
      <w:lang w:eastAsia="ru-RU"/>
    </w:rPr>
  </w:style>
  <w:style w:type="character" w:customStyle="1" w:styleId="30">
    <w:name w:val="Заголовок 3 Знак"/>
    <w:basedOn w:val="a3"/>
    <w:link w:val="3"/>
    <w:semiHidden/>
    <w:rsid w:val="00CC5F2C"/>
    <w:rPr>
      <w:rFonts w:ascii="Franklin Gothic Medium" w:eastAsia="Times New Roman" w:hAnsi="Franklin Gothic Medium" w:cs="Times New Roman"/>
      <w:b/>
      <w:lang w:eastAsia="ru-RU"/>
    </w:rPr>
  </w:style>
  <w:style w:type="paragraph" w:styleId="a6">
    <w:name w:val="Body Text Indent"/>
    <w:aliases w:val="текст,Основной текст 1,Нумерованный список !!,Надин стиль"/>
    <w:basedOn w:val="a2"/>
    <w:link w:val="a7"/>
    <w:rsid w:val="00CC5F2C"/>
    <w:pPr>
      <w:ind w:firstLine="567"/>
    </w:pPr>
  </w:style>
  <w:style w:type="character" w:customStyle="1" w:styleId="a7">
    <w:name w:val="Основной текст с отступом Знак"/>
    <w:aliases w:val="текст Знак,Основной текст 1 Знак,Нумерованный список !! Знак,Надин стиль Знак"/>
    <w:basedOn w:val="a3"/>
    <w:link w:val="a6"/>
    <w:rsid w:val="00CC5F2C"/>
    <w:rPr>
      <w:rFonts w:ascii="Times New Roman" w:eastAsia="Times New Roman" w:hAnsi="Times New Roman" w:cs="Times New Roman"/>
      <w:sz w:val="24"/>
      <w:szCs w:val="24"/>
      <w:lang w:eastAsia="ru-RU"/>
    </w:rPr>
  </w:style>
  <w:style w:type="paragraph" w:styleId="31">
    <w:name w:val="Body Text Indent 3"/>
    <w:basedOn w:val="a2"/>
    <w:link w:val="32"/>
    <w:uiPriority w:val="99"/>
    <w:rsid w:val="00CC5F2C"/>
    <w:pPr>
      <w:ind w:firstLine="567"/>
      <w:jc w:val="both"/>
    </w:pPr>
  </w:style>
  <w:style w:type="character" w:customStyle="1" w:styleId="32">
    <w:name w:val="Основной текст с отступом 3 Знак"/>
    <w:basedOn w:val="a3"/>
    <w:link w:val="31"/>
    <w:uiPriority w:val="99"/>
    <w:rsid w:val="00CC5F2C"/>
    <w:rPr>
      <w:rFonts w:ascii="Times New Roman" w:eastAsia="Times New Roman" w:hAnsi="Times New Roman" w:cs="Times New Roman"/>
      <w:sz w:val="24"/>
      <w:szCs w:val="24"/>
      <w:lang w:eastAsia="ru-RU"/>
    </w:rPr>
  </w:style>
  <w:style w:type="paragraph" w:styleId="a1">
    <w:name w:val="Normal (Web)"/>
    <w:basedOn w:val="a2"/>
    <w:uiPriority w:val="99"/>
    <w:rsid w:val="00CC5F2C"/>
    <w:pPr>
      <w:numPr>
        <w:numId w:val="1"/>
      </w:numPr>
      <w:spacing w:before="100" w:beforeAutospacing="1" w:after="100" w:afterAutospacing="1"/>
    </w:pPr>
  </w:style>
  <w:style w:type="paragraph" w:customStyle="1" w:styleId="a8">
    <w:name w:val="список с точками"/>
    <w:basedOn w:val="a2"/>
    <w:qFormat/>
    <w:rsid w:val="00CC5F2C"/>
    <w:pPr>
      <w:tabs>
        <w:tab w:val="num" w:pos="720"/>
        <w:tab w:val="num" w:pos="756"/>
      </w:tabs>
      <w:spacing w:line="312" w:lineRule="auto"/>
      <w:ind w:left="756" w:hanging="720"/>
      <w:jc w:val="both"/>
    </w:pPr>
  </w:style>
  <w:style w:type="table" w:styleId="a9">
    <w:name w:val="Table Grid"/>
    <w:basedOn w:val="a4"/>
    <w:uiPriority w:val="59"/>
    <w:rsid w:val="00CC5F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C5F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a">
    <w:name w:val="Hyperlink"/>
    <w:basedOn w:val="a3"/>
    <w:uiPriority w:val="99"/>
    <w:unhideWhenUsed/>
    <w:rsid w:val="00CC5F2C"/>
    <w:rPr>
      <w:color w:val="0000FF"/>
      <w:u w:val="single"/>
    </w:rPr>
  </w:style>
  <w:style w:type="paragraph" w:styleId="ab">
    <w:name w:val="List Paragraph"/>
    <w:basedOn w:val="a2"/>
    <w:uiPriority w:val="34"/>
    <w:qFormat/>
    <w:rsid w:val="00CC5F2C"/>
    <w:pPr>
      <w:ind w:left="720"/>
      <w:contextualSpacing/>
    </w:pPr>
  </w:style>
  <w:style w:type="paragraph" w:styleId="ac">
    <w:name w:val="header"/>
    <w:basedOn w:val="a2"/>
    <w:link w:val="ad"/>
    <w:uiPriority w:val="99"/>
    <w:unhideWhenUsed/>
    <w:rsid w:val="00CC5F2C"/>
    <w:pPr>
      <w:tabs>
        <w:tab w:val="center" w:pos="4677"/>
        <w:tab w:val="right" w:pos="9355"/>
      </w:tabs>
    </w:pPr>
  </w:style>
  <w:style w:type="character" w:customStyle="1" w:styleId="ad">
    <w:name w:val="Верхний колонтитул Знак"/>
    <w:basedOn w:val="a3"/>
    <w:link w:val="ac"/>
    <w:uiPriority w:val="99"/>
    <w:rsid w:val="00CC5F2C"/>
    <w:rPr>
      <w:rFonts w:ascii="Times New Roman" w:eastAsia="Times New Roman" w:hAnsi="Times New Roman" w:cs="Times New Roman"/>
      <w:sz w:val="24"/>
      <w:szCs w:val="24"/>
      <w:lang w:eastAsia="ru-RU"/>
    </w:rPr>
  </w:style>
  <w:style w:type="paragraph" w:styleId="ae">
    <w:name w:val="footer"/>
    <w:basedOn w:val="a2"/>
    <w:link w:val="af"/>
    <w:uiPriority w:val="99"/>
    <w:unhideWhenUsed/>
    <w:rsid w:val="00CC5F2C"/>
    <w:pPr>
      <w:tabs>
        <w:tab w:val="center" w:pos="4677"/>
        <w:tab w:val="right" w:pos="9355"/>
      </w:tabs>
    </w:pPr>
  </w:style>
  <w:style w:type="character" w:customStyle="1" w:styleId="af">
    <w:name w:val="Нижний колонтитул Знак"/>
    <w:basedOn w:val="a3"/>
    <w:link w:val="ae"/>
    <w:uiPriority w:val="99"/>
    <w:rsid w:val="00CC5F2C"/>
    <w:rPr>
      <w:rFonts w:ascii="Times New Roman" w:eastAsia="Times New Roman" w:hAnsi="Times New Roman" w:cs="Times New Roman"/>
      <w:sz w:val="24"/>
      <w:szCs w:val="24"/>
      <w:lang w:eastAsia="ru-RU"/>
    </w:rPr>
  </w:style>
  <w:style w:type="paragraph" w:styleId="af0">
    <w:name w:val="Body Text"/>
    <w:basedOn w:val="a2"/>
    <w:link w:val="af1"/>
    <w:semiHidden/>
    <w:unhideWhenUsed/>
    <w:rsid w:val="00CC5F2C"/>
    <w:pPr>
      <w:spacing w:after="120"/>
    </w:pPr>
  </w:style>
  <w:style w:type="character" w:customStyle="1" w:styleId="af1">
    <w:name w:val="Основной текст Знак"/>
    <w:basedOn w:val="a3"/>
    <w:link w:val="af0"/>
    <w:semiHidden/>
    <w:rsid w:val="00CC5F2C"/>
    <w:rPr>
      <w:rFonts w:ascii="Times New Roman" w:eastAsia="Times New Roman" w:hAnsi="Times New Roman" w:cs="Times New Roman"/>
      <w:sz w:val="24"/>
      <w:szCs w:val="24"/>
      <w:lang w:eastAsia="ru-RU"/>
    </w:rPr>
  </w:style>
  <w:style w:type="paragraph" w:styleId="33">
    <w:name w:val="Body Text 3"/>
    <w:basedOn w:val="a2"/>
    <w:link w:val="34"/>
    <w:unhideWhenUsed/>
    <w:rsid w:val="00CC5F2C"/>
    <w:pPr>
      <w:spacing w:after="120"/>
    </w:pPr>
    <w:rPr>
      <w:sz w:val="16"/>
      <w:szCs w:val="16"/>
    </w:rPr>
  </w:style>
  <w:style w:type="character" w:customStyle="1" w:styleId="34">
    <w:name w:val="Основной текст 3 Знак"/>
    <w:basedOn w:val="a3"/>
    <w:link w:val="33"/>
    <w:rsid w:val="00CC5F2C"/>
    <w:rPr>
      <w:rFonts w:ascii="Times New Roman" w:eastAsia="Times New Roman" w:hAnsi="Times New Roman" w:cs="Times New Roman"/>
      <w:sz w:val="16"/>
      <w:szCs w:val="16"/>
      <w:lang w:eastAsia="ru-RU"/>
    </w:rPr>
  </w:style>
  <w:style w:type="paragraph" w:styleId="21">
    <w:name w:val="Body Text Indent 2"/>
    <w:basedOn w:val="a2"/>
    <w:link w:val="22"/>
    <w:unhideWhenUsed/>
    <w:rsid w:val="00CC5F2C"/>
    <w:pPr>
      <w:spacing w:after="120" w:line="480" w:lineRule="auto"/>
      <w:ind w:left="283"/>
    </w:pPr>
  </w:style>
  <w:style w:type="character" w:customStyle="1" w:styleId="22">
    <w:name w:val="Основной текст с отступом 2 Знак"/>
    <w:basedOn w:val="a3"/>
    <w:link w:val="21"/>
    <w:rsid w:val="00CC5F2C"/>
    <w:rPr>
      <w:rFonts w:ascii="Times New Roman" w:eastAsia="Times New Roman" w:hAnsi="Times New Roman" w:cs="Times New Roman"/>
      <w:sz w:val="24"/>
      <w:szCs w:val="24"/>
      <w:lang w:eastAsia="ru-RU"/>
    </w:rPr>
  </w:style>
  <w:style w:type="character" w:styleId="af2">
    <w:name w:val="Strong"/>
    <w:basedOn w:val="a3"/>
    <w:qFormat/>
    <w:rsid w:val="00CC5F2C"/>
    <w:rPr>
      <w:b/>
      <w:bCs/>
    </w:rPr>
  </w:style>
  <w:style w:type="paragraph" w:customStyle="1" w:styleId="11">
    <w:name w:val="1"/>
    <w:basedOn w:val="a2"/>
    <w:rsid w:val="00CC5F2C"/>
    <w:pPr>
      <w:spacing w:before="100" w:beforeAutospacing="1" w:after="100" w:afterAutospacing="1"/>
    </w:pPr>
  </w:style>
  <w:style w:type="paragraph" w:styleId="af3">
    <w:name w:val="Plain Text"/>
    <w:basedOn w:val="a2"/>
    <w:link w:val="af4"/>
    <w:rsid w:val="00CC5F2C"/>
    <w:pPr>
      <w:spacing w:before="100" w:beforeAutospacing="1" w:after="100" w:afterAutospacing="1"/>
    </w:pPr>
  </w:style>
  <w:style w:type="character" w:customStyle="1" w:styleId="af4">
    <w:name w:val="Текст Знак"/>
    <w:basedOn w:val="a3"/>
    <w:link w:val="af3"/>
    <w:rsid w:val="00CC5F2C"/>
    <w:rPr>
      <w:rFonts w:ascii="Times New Roman" w:eastAsia="Times New Roman" w:hAnsi="Times New Roman" w:cs="Times New Roman"/>
      <w:sz w:val="24"/>
      <w:szCs w:val="24"/>
      <w:lang w:eastAsia="ru-RU"/>
    </w:rPr>
  </w:style>
  <w:style w:type="character" w:customStyle="1" w:styleId="spelle">
    <w:name w:val="spelle"/>
    <w:basedOn w:val="a3"/>
    <w:rsid w:val="00CC5F2C"/>
  </w:style>
  <w:style w:type="paragraph" w:customStyle="1" w:styleId="af5">
    <w:name w:val="Маркированный."/>
    <w:basedOn w:val="a2"/>
    <w:rsid w:val="00FD08E3"/>
    <w:rPr>
      <w:rFonts w:eastAsia="Calibri"/>
      <w:szCs w:val="22"/>
      <w:lang w:eastAsia="en-US"/>
    </w:rPr>
  </w:style>
  <w:style w:type="paragraph" w:styleId="af6">
    <w:name w:val="Balloon Text"/>
    <w:basedOn w:val="a2"/>
    <w:link w:val="af7"/>
    <w:uiPriority w:val="99"/>
    <w:semiHidden/>
    <w:unhideWhenUsed/>
    <w:rsid w:val="009B31E1"/>
    <w:rPr>
      <w:rFonts w:ascii="Segoe UI" w:hAnsi="Segoe UI" w:cs="Segoe UI"/>
      <w:sz w:val="18"/>
      <w:szCs w:val="18"/>
    </w:rPr>
  </w:style>
  <w:style w:type="character" w:customStyle="1" w:styleId="af7">
    <w:name w:val="Текст выноски Знак"/>
    <w:basedOn w:val="a3"/>
    <w:link w:val="af6"/>
    <w:uiPriority w:val="99"/>
    <w:semiHidden/>
    <w:rsid w:val="009B31E1"/>
    <w:rPr>
      <w:rFonts w:ascii="Segoe UI" w:eastAsia="Times New Roman" w:hAnsi="Segoe UI" w:cs="Segoe UI"/>
      <w:sz w:val="18"/>
      <w:szCs w:val="18"/>
      <w:lang w:eastAsia="ru-RU"/>
    </w:rPr>
  </w:style>
  <w:style w:type="paragraph" w:customStyle="1" w:styleId="a0">
    <w:name w:val="Список обычный"/>
    <w:basedOn w:val="af0"/>
    <w:qFormat/>
    <w:rsid w:val="00343239"/>
    <w:pPr>
      <w:numPr>
        <w:numId w:val="19"/>
      </w:numPr>
      <w:spacing w:after="0"/>
      <w:ind w:firstLine="567"/>
      <w:jc w:val="both"/>
    </w:pPr>
    <w:rPr>
      <w:sz w:val="22"/>
    </w:rPr>
  </w:style>
  <w:style w:type="paragraph" w:styleId="af8">
    <w:name w:val="footnote text"/>
    <w:basedOn w:val="a2"/>
    <w:link w:val="af9"/>
    <w:uiPriority w:val="99"/>
    <w:semiHidden/>
    <w:unhideWhenUsed/>
    <w:rsid w:val="0075319B"/>
    <w:rPr>
      <w:sz w:val="20"/>
      <w:szCs w:val="20"/>
    </w:rPr>
  </w:style>
  <w:style w:type="character" w:customStyle="1" w:styleId="af9">
    <w:name w:val="Текст сноски Знак"/>
    <w:basedOn w:val="a3"/>
    <w:link w:val="af8"/>
    <w:uiPriority w:val="99"/>
    <w:semiHidden/>
    <w:rsid w:val="0075319B"/>
    <w:rPr>
      <w:rFonts w:ascii="Times New Roman" w:eastAsia="Times New Roman" w:hAnsi="Times New Roman" w:cs="Times New Roman"/>
      <w:sz w:val="20"/>
      <w:szCs w:val="20"/>
      <w:lang w:eastAsia="ru-RU"/>
    </w:rPr>
  </w:style>
  <w:style w:type="character" w:styleId="afa">
    <w:name w:val="footnote reference"/>
    <w:basedOn w:val="a3"/>
    <w:uiPriority w:val="99"/>
    <w:semiHidden/>
    <w:unhideWhenUsed/>
    <w:rsid w:val="0075319B"/>
    <w:rPr>
      <w:vertAlign w:val="superscript"/>
    </w:rPr>
  </w:style>
  <w:style w:type="table" w:customStyle="1" w:styleId="12">
    <w:name w:val="Сетка таблицы1"/>
    <w:basedOn w:val="a4"/>
    <w:next w:val="a9"/>
    <w:rsid w:val="00665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2"/>
    <w:uiPriority w:val="99"/>
    <w:rsid w:val="00C31C74"/>
    <w:pPr>
      <w:ind w:left="720" w:firstLine="709"/>
      <w:jc w:val="both"/>
    </w:pPr>
    <w:rPr>
      <w:rFonts w:ascii="Calibri" w:hAnsi="Calibri" w:cs="Calibri"/>
      <w:sz w:val="22"/>
      <w:szCs w:val="20"/>
      <w:lang w:eastAsia="en-US"/>
    </w:rPr>
  </w:style>
  <w:style w:type="paragraph" w:customStyle="1" w:styleId="ConsPlusNormal">
    <w:name w:val="ConsPlusNormal"/>
    <w:uiPriority w:val="99"/>
    <w:rsid w:val="002F319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3">
    <w:name w:val="Абзац списка1"/>
    <w:basedOn w:val="a2"/>
    <w:rsid w:val="0059487C"/>
    <w:pPr>
      <w:ind w:left="720"/>
      <w:contextualSpacing/>
    </w:pPr>
    <w:rPr>
      <w:rFonts w:eastAsia="Calibri"/>
    </w:rPr>
  </w:style>
  <w:style w:type="paragraph" w:customStyle="1" w:styleId="afb">
    <w:name w:val="Прижатый влево"/>
    <w:basedOn w:val="a2"/>
    <w:next w:val="a2"/>
    <w:uiPriority w:val="99"/>
    <w:rsid w:val="001D17DF"/>
    <w:pPr>
      <w:widowControl w:val="0"/>
      <w:autoSpaceDE w:val="0"/>
      <w:autoSpaceDN w:val="0"/>
      <w:adjustRightInd w:val="0"/>
    </w:pPr>
    <w:rPr>
      <w:rFonts w:ascii="Times New Roman CYR" w:eastAsiaTheme="minorEastAsia" w:hAnsi="Times New Roman CYR" w:cs="Times New Roman CYR"/>
    </w:rPr>
  </w:style>
  <w:style w:type="paragraph" w:customStyle="1" w:styleId="afc">
    <w:name w:val="Нормальный (таблица)"/>
    <w:basedOn w:val="a2"/>
    <w:next w:val="a2"/>
    <w:uiPriority w:val="99"/>
    <w:rsid w:val="001D17DF"/>
    <w:pPr>
      <w:widowControl w:val="0"/>
      <w:autoSpaceDE w:val="0"/>
      <w:autoSpaceDN w:val="0"/>
      <w:adjustRightInd w:val="0"/>
      <w:jc w:val="both"/>
    </w:pPr>
    <w:rPr>
      <w:rFonts w:ascii="Times New Roman CYR" w:eastAsiaTheme="minorEastAsia" w:hAnsi="Times New Roman CYR" w:cs="Times New Roman CYR"/>
    </w:rPr>
  </w:style>
  <w:style w:type="table" w:customStyle="1" w:styleId="23">
    <w:name w:val="Сетка таблицы2"/>
    <w:basedOn w:val="a4"/>
    <w:next w:val="a9"/>
    <w:uiPriority w:val="39"/>
    <w:rsid w:val="002A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Гипертекстовая ссылка"/>
    <w:basedOn w:val="a3"/>
    <w:uiPriority w:val="99"/>
    <w:rsid w:val="00483A6E"/>
    <w:rPr>
      <w:rFonts w:cs="Times New Roman"/>
      <w:b w:val="0"/>
      <w:color w:val="106BBE"/>
    </w:rPr>
  </w:style>
  <w:style w:type="character" w:customStyle="1" w:styleId="afe">
    <w:name w:val="Цветовое выделение"/>
    <w:uiPriority w:val="99"/>
    <w:rsid w:val="00483A6E"/>
    <w:rPr>
      <w:b/>
      <w:color w:val="26282F"/>
    </w:rPr>
  </w:style>
  <w:style w:type="table" w:customStyle="1" w:styleId="36">
    <w:name w:val="Сетка таблицы3"/>
    <w:basedOn w:val="a4"/>
    <w:next w:val="a9"/>
    <w:uiPriority w:val="59"/>
    <w:rsid w:val="00DA0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xebasedevex">
    <w:name w:val="dxebase_devex"/>
    <w:basedOn w:val="a3"/>
    <w:rsid w:val="00697CE4"/>
  </w:style>
  <w:style w:type="character" w:customStyle="1" w:styleId="dxdefaultcursor">
    <w:name w:val="dxdefaultcursor"/>
    <w:basedOn w:val="a3"/>
    <w:rsid w:val="00697CE4"/>
  </w:style>
  <w:style w:type="character" w:customStyle="1" w:styleId="ListLabel16">
    <w:name w:val="ListLabel 16"/>
    <w:qFormat/>
    <w:rsid w:val="00A37389"/>
    <w:rPr>
      <w:rFonts w:cs="Times New Roman CYR"/>
      <w:b/>
      <w:i/>
      <w:sz w:val="20"/>
      <w:szCs w:val="20"/>
    </w:rPr>
  </w:style>
  <w:style w:type="paragraph" w:customStyle="1" w:styleId="14">
    <w:name w:val="Обычный1"/>
    <w:rsid w:val="00FC2646"/>
    <w:pPr>
      <w:widowControl w:val="0"/>
      <w:spacing w:after="0" w:line="320" w:lineRule="auto"/>
      <w:ind w:firstLine="500"/>
      <w:jc w:val="both"/>
    </w:pPr>
    <w:rPr>
      <w:rFonts w:ascii="Courier New" w:eastAsia="Times New Roman" w:hAnsi="Courier New" w:cs="Times New Roman"/>
      <w:snapToGrid w:val="0"/>
      <w:sz w:val="18"/>
      <w:szCs w:val="20"/>
      <w:lang w:eastAsia="ru-RU"/>
    </w:rPr>
  </w:style>
  <w:style w:type="paragraph" w:customStyle="1" w:styleId="aff">
    <w:name w:val="Название таблицы"/>
    <w:basedOn w:val="a2"/>
    <w:next w:val="a2"/>
    <w:rsid w:val="00FC2646"/>
    <w:pPr>
      <w:keepNext/>
      <w:keepLines/>
      <w:spacing w:before="240" w:after="240"/>
      <w:jc w:val="center"/>
    </w:pPr>
    <w:rPr>
      <w:b/>
      <w:spacing w:val="-1"/>
      <w:sz w:val="20"/>
      <w:szCs w:val="20"/>
    </w:rPr>
  </w:style>
  <w:style w:type="paragraph" w:customStyle="1" w:styleId="-">
    <w:name w:val="Обычный-"/>
    <w:basedOn w:val="a2"/>
    <w:link w:val="-0"/>
    <w:autoRedefine/>
    <w:rsid w:val="00FC2646"/>
    <w:pPr>
      <w:keepNext/>
      <w:spacing w:before="200"/>
      <w:ind w:left="249" w:hanging="249"/>
      <w:jc w:val="both"/>
    </w:pPr>
    <w:rPr>
      <w:b/>
      <w:spacing w:val="-1"/>
      <w:sz w:val="22"/>
      <w:szCs w:val="22"/>
    </w:rPr>
  </w:style>
  <w:style w:type="character" w:customStyle="1" w:styleId="-0">
    <w:name w:val="Обычный- Знак"/>
    <w:link w:val="-"/>
    <w:rsid w:val="00FC2646"/>
    <w:rPr>
      <w:rFonts w:ascii="Times New Roman" w:eastAsia="Times New Roman" w:hAnsi="Times New Roman" w:cs="Times New Roman"/>
      <w:b/>
      <w:spacing w:val="-1"/>
      <w:lang w:eastAsia="ru-RU"/>
    </w:rPr>
  </w:style>
  <w:style w:type="character" w:customStyle="1" w:styleId="0">
    <w:name w:val="Обычный+0 Знак"/>
    <w:aliases w:val="05 Знак"/>
    <w:link w:val="00"/>
    <w:rsid w:val="00FC2646"/>
    <w:rPr>
      <w:spacing w:val="-1"/>
    </w:rPr>
  </w:style>
  <w:style w:type="paragraph" w:customStyle="1" w:styleId="00">
    <w:name w:val="Обычный+0"/>
    <w:aliases w:val="05"/>
    <w:basedOn w:val="a2"/>
    <w:next w:val="a2"/>
    <w:link w:val="0"/>
    <w:rsid w:val="00FC2646"/>
    <w:pPr>
      <w:ind w:firstLine="567"/>
      <w:jc w:val="both"/>
    </w:pPr>
    <w:rPr>
      <w:rFonts w:asciiTheme="minorHAnsi" w:eastAsiaTheme="minorHAnsi" w:hAnsiTheme="minorHAnsi" w:cstheme="minorBidi"/>
      <w:spacing w:val="-1"/>
      <w:sz w:val="22"/>
      <w:szCs w:val="22"/>
      <w:lang w:eastAsia="en-US"/>
    </w:rPr>
  </w:style>
  <w:style w:type="character" w:customStyle="1" w:styleId="aff0">
    <w:name w:val="Стиль курсив"/>
    <w:rsid w:val="00FC2646"/>
    <w:rPr>
      <w:i/>
    </w:rPr>
  </w:style>
  <w:style w:type="numbering" w:customStyle="1" w:styleId="a">
    <w:name w:val="Стиль многоуровневый"/>
    <w:basedOn w:val="a5"/>
    <w:rsid w:val="00FC2646"/>
    <w:pPr>
      <w:numPr>
        <w:numId w:val="48"/>
      </w:numPr>
    </w:pPr>
  </w:style>
  <w:style w:type="paragraph" w:customStyle="1" w:styleId="aff1">
    <w:name w:val="Текст таблицы по центру"/>
    <w:basedOn w:val="a2"/>
    <w:rsid w:val="00FC2646"/>
    <w:pPr>
      <w:jc w:val="center"/>
    </w:pPr>
    <w:rPr>
      <w:sz w:val="18"/>
      <w:szCs w:val="20"/>
    </w:rPr>
  </w:style>
  <w:style w:type="character" w:customStyle="1" w:styleId="aff2">
    <w:name w:val="Уплотненный"/>
    <w:rsid w:val="00FC2646"/>
    <w:rPr>
      <w:spacing w:val="-20"/>
    </w:rPr>
  </w:style>
  <w:style w:type="paragraph" w:styleId="aff3">
    <w:name w:val="Message Header"/>
    <w:basedOn w:val="a2"/>
    <w:link w:val="aff4"/>
    <w:rsid w:val="00FC2646"/>
    <w:pPr>
      <w:keepNext/>
      <w:suppressAutoHyphens/>
      <w:jc w:val="center"/>
    </w:pPr>
    <w:rPr>
      <w:rFonts w:cs="Arial"/>
      <w:sz w:val="16"/>
    </w:rPr>
  </w:style>
  <w:style w:type="character" w:customStyle="1" w:styleId="aff4">
    <w:name w:val="Шапка Знак"/>
    <w:basedOn w:val="a3"/>
    <w:link w:val="aff3"/>
    <w:rsid w:val="00FC2646"/>
    <w:rPr>
      <w:rFonts w:ascii="Times New Roman" w:eastAsia="Times New Roman" w:hAnsi="Times New Roman" w:cs="Arial"/>
      <w:sz w:val="1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663">
      <w:bodyDiv w:val="1"/>
      <w:marLeft w:val="0"/>
      <w:marRight w:val="0"/>
      <w:marTop w:val="0"/>
      <w:marBottom w:val="0"/>
      <w:divBdr>
        <w:top w:val="none" w:sz="0" w:space="0" w:color="auto"/>
        <w:left w:val="none" w:sz="0" w:space="0" w:color="auto"/>
        <w:bottom w:val="none" w:sz="0" w:space="0" w:color="auto"/>
        <w:right w:val="none" w:sz="0" w:space="0" w:color="auto"/>
      </w:divBdr>
    </w:div>
    <w:div w:id="42944656">
      <w:bodyDiv w:val="1"/>
      <w:marLeft w:val="0"/>
      <w:marRight w:val="0"/>
      <w:marTop w:val="0"/>
      <w:marBottom w:val="0"/>
      <w:divBdr>
        <w:top w:val="none" w:sz="0" w:space="0" w:color="auto"/>
        <w:left w:val="none" w:sz="0" w:space="0" w:color="auto"/>
        <w:bottom w:val="none" w:sz="0" w:space="0" w:color="auto"/>
        <w:right w:val="none" w:sz="0" w:space="0" w:color="auto"/>
      </w:divBdr>
    </w:div>
    <w:div w:id="54819223">
      <w:bodyDiv w:val="1"/>
      <w:marLeft w:val="0"/>
      <w:marRight w:val="0"/>
      <w:marTop w:val="0"/>
      <w:marBottom w:val="0"/>
      <w:divBdr>
        <w:top w:val="none" w:sz="0" w:space="0" w:color="auto"/>
        <w:left w:val="none" w:sz="0" w:space="0" w:color="auto"/>
        <w:bottom w:val="none" w:sz="0" w:space="0" w:color="auto"/>
        <w:right w:val="none" w:sz="0" w:space="0" w:color="auto"/>
      </w:divBdr>
    </w:div>
    <w:div w:id="249123645">
      <w:bodyDiv w:val="1"/>
      <w:marLeft w:val="0"/>
      <w:marRight w:val="0"/>
      <w:marTop w:val="0"/>
      <w:marBottom w:val="0"/>
      <w:divBdr>
        <w:top w:val="none" w:sz="0" w:space="0" w:color="auto"/>
        <w:left w:val="none" w:sz="0" w:space="0" w:color="auto"/>
        <w:bottom w:val="none" w:sz="0" w:space="0" w:color="auto"/>
        <w:right w:val="none" w:sz="0" w:space="0" w:color="auto"/>
      </w:divBdr>
    </w:div>
    <w:div w:id="394668586">
      <w:bodyDiv w:val="1"/>
      <w:marLeft w:val="0"/>
      <w:marRight w:val="0"/>
      <w:marTop w:val="0"/>
      <w:marBottom w:val="0"/>
      <w:divBdr>
        <w:top w:val="none" w:sz="0" w:space="0" w:color="auto"/>
        <w:left w:val="none" w:sz="0" w:space="0" w:color="auto"/>
        <w:bottom w:val="none" w:sz="0" w:space="0" w:color="auto"/>
        <w:right w:val="none" w:sz="0" w:space="0" w:color="auto"/>
      </w:divBdr>
    </w:div>
    <w:div w:id="445319697">
      <w:bodyDiv w:val="1"/>
      <w:marLeft w:val="0"/>
      <w:marRight w:val="0"/>
      <w:marTop w:val="0"/>
      <w:marBottom w:val="0"/>
      <w:divBdr>
        <w:top w:val="none" w:sz="0" w:space="0" w:color="auto"/>
        <w:left w:val="none" w:sz="0" w:space="0" w:color="auto"/>
        <w:bottom w:val="none" w:sz="0" w:space="0" w:color="auto"/>
        <w:right w:val="none" w:sz="0" w:space="0" w:color="auto"/>
      </w:divBdr>
    </w:div>
    <w:div w:id="446197464">
      <w:bodyDiv w:val="1"/>
      <w:marLeft w:val="0"/>
      <w:marRight w:val="0"/>
      <w:marTop w:val="0"/>
      <w:marBottom w:val="0"/>
      <w:divBdr>
        <w:top w:val="none" w:sz="0" w:space="0" w:color="auto"/>
        <w:left w:val="none" w:sz="0" w:space="0" w:color="auto"/>
        <w:bottom w:val="none" w:sz="0" w:space="0" w:color="auto"/>
        <w:right w:val="none" w:sz="0" w:space="0" w:color="auto"/>
      </w:divBdr>
    </w:div>
    <w:div w:id="551618396">
      <w:bodyDiv w:val="1"/>
      <w:marLeft w:val="0"/>
      <w:marRight w:val="0"/>
      <w:marTop w:val="0"/>
      <w:marBottom w:val="0"/>
      <w:divBdr>
        <w:top w:val="none" w:sz="0" w:space="0" w:color="auto"/>
        <w:left w:val="none" w:sz="0" w:space="0" w:color="auto"/>
        <w:bottom w:val="none" w:sz="0" w:space="0" w:color="auto"/>
        <w:right w:val="none" w:sz="0" w:space="0" w:color="auto"/>
      </w:divBdr>
    </w:div>
    <w:div w:id="558395667">
      <w:bodyDiv w:val="1"/>
      <w:marLeft w:val="0"/>
      <w:marRight w:val="0"/>
      <w:marTop w:val="0"/>
      <w:marBottom w:val="0"/>
      <w:divBdr>
        <w:top w:val="none" w:sz="0" w:space="0" w:color="auto"/>
        <w:left w:val="none" w:sz="0" w:space="0" w:color="auto"/>
        <w:bottom w:val="none" w:sz="0" w:space="0" w:color="auto"/>
        <w:right w:val="none" w:sz="0" w:space="0" w:color="auto"/>
      </w:divBdr>
    </w:div>
    <w:div w:id="645013831">
      <w:bodyDiv w:val="1"/>
      <w:marLeft w:val="0"/>
      <w:marRight w:val="0"/>
      <w:marTop w:val="0"/>
      <w:marBottom w:val="0"/>
      <w:divBdr>
        <w:top w:val="none" w:sz="0" w:space="0" w:color="auto"/>
        <w:left w:val="none" w:sz="0" w:space="0" w:color="auto"/>
        <w:bottom w:val="none" w:sz="0" w:space="0" w:color="auto"/>
        <w:right w:val="none" w:sz="0" w:space="0" w:color="auto"/>
      </w:divBdr>
    </w:div>
    <w:div w:id="752436250">
      <w:bodyDiv w:val="1"/>
      <w:marLeft w:val="0"/>
      <w:marRight w:val="0"/>
      <w:marTop w:val="0"/>
      <w:marBottom w:val="0"/>
      <w:divBdr>
        <w:top w:val="none" w:sz="0" w:space="0" w:color="auto"/>
        <w:left w:val="none" w:sz="0" w:space="0" w:color="auto"/>
        <w:bottom w:val="none" w:sz="0" w:space="0" w:color="auto"/>
        <w:right w:val="none" w:sz="0" w:space="0" w:color="auto"/>
      </w:divBdr>
    </w:div>
    <w:div w:id="792409824">
      <w:bodyDiv w:val="1"/>
      <w:marLeft w:val="0"/>
      <w:marRight w:val="0"/>
      <w:marTop w:val="0"/>
      <w:marBottom w:val="0"/>
      <w:divBdr>
        <w:top w:val="none" w:sz="0" w:space="0" w:color="auto"/>
        <w:left w:val="none" w:sz="0" w:space="0" w:color="auto"/>
        <w:bottom w:val="none" w:sz="0" w:space="0" w:color="auto"/>
        <w:right w:val="none" w:sz="0" w:space="0" w:color="auto"/>
      </w:divBdr>
    </w:div>
    <w:div w:id="905995512">
      <w:bodyDiv w:val="1"/>
      <w:marLeft w:val="0"/>
      <w:marRight w:val="0"/>
      <w:marTop w:val="0"/>
      <w:marBottom w:val="0"/>
      <w:divBdr>
        <w:top w:val="none" w:sz="0" w:space="0" w:color="auto"/>
        <w:left w:val="none" w:sz="0" w:space="0" w:color="auto"/>
        <w:bottom w:val="none" w:sz="0" w:space="0" w:color="auto"/>
        <w:right w:val="none" w:sz="0" w:space="0" w:color="auto"/>
      </w:divBdr>
    </w:div>
    <w:div w:id="967662099">
      <w:bodyDiv w:val="1"/>
      <w:marLeft w:val="0"/>
      <w:marRight w:val="0"/>
      <w:marTop w:val="0"/>
      <w:marBottom w:val="0"/>
      <w:divBdr>
        <w:top w:val="none" w:sz="0" w:space="0" w:color="auto"/>
        <w:left w:val="none" w:sz="0" w:space="0" w:color="auto"/>
        <w:bottom w:val="none" w:sz="0" w:space="0" w:color="auto"/>
        <w:right w:val="none" w:sz="0" w:space="0" w:color="auto"/>
      </w:divBdr>
    </w:div>
    <w:div w:id="1041514101">
      <w:bodyDiv w:val="1"/>
      <w:marLeft w:val="0"/>
      <w:marRight w:val="0"/>
      <w:marTop w:val="0"/>
      <w:marBottom w:val="0"/>
      <w:divBdr>
        <w:top w:val="none" w:sz="0" w:space="0" w:color="auto"/>
        <w:left w:val="none" w:sz="0" w:space="0" w:color="auto"/>
        <w:bottom w:val="none" w:sz="0" w:space="0" w:color="auto"/>
        <w:right w:val="none" w:sz="0" w:space="0" w:color="auto"/>
      </w:divBdr>
    </w:div>
    <w:div w:id="1058700047">
      <w:bodyDiv w:val="1"/>
      <w:marLeft w:val="0"/>
      <w:marRight w:val="0"/>
      <w:marTop w:val="0"/>
      <w:marBottom w:val="0"/>
      <w:divBdr>
        <w:top w:val="none" w:sz="0" w:space="0" w:color="auto"/>
        <w:left w:val="none" w:sz="0" w:space="0" w:color="auto"/>
        <w:bottom w:val="none" w:sz="0" w:space="0" w:color="auto"/>
        <w:right w:val="none" w:sz="0" w:space="0" w:color="auto"/>
      </w:divBdr>
    </w:div>
    <w:div w:id="1233781391">
      <w:bodyDiv w:val="1"/>
      <w:marLeft w:val="0"/>
      <w:marRight w:val="0"/>
      <w:marTop w:val="0"/>
      <w:marBottom w:val="0"/>
      <w:divBdr>
        <w:top w:val="none" w:sz="0" w:space="0" w:color="auto"/>
        <w:left w:val="none" w:sz="0" w:space="0" w:color="auto"/>
        <w:bottom w:val="none" w:sz="0" w:space="0" w:color="auto"/>
        <w:right w:val="none" w:sz="0" w:space="0" w:color="auto"/>
      </w:divBdr>
    </w:div>
    <w:div w:id="1380083604">
      <w:bodyDiv w:val="1"/>
      <w:marLeft w:val="0"/>
      <w:marRight w:val="0"/>
      <w:marTop w:val="0"/>
      <w:marBottom w:val="0"/>
      <w:divBdr>
        <w:top w:val="none" w:sz="0" w:space="0" w:color="auto"/>
        <w:left w:val="none" w:sz="0" w:space="0" w:color="auto"/>
        <w:bottom w:val="none" w:sz="0" w:space="0" w:color="auto"/>
        <w:right w:val="none" w:sz="0" w:space="0" w:color="auto"/>
      </w:divBdr>
    </w:div>
    <w:div w:id="1406953572">
      <w:bodyDiv w:val="1"/>
      <w:marLeft w:val="0"/>
      <w:marRight w:val="0"/>
      <w:marTop w:val="0"/>
      <w:marBottom w:val="0"/>
      <w:divBdr>
        <w:top w:val="none" w:sz="0" w:space="0" w:color="auto"/>
        <w:left w:val="none" w:sz="0" w:space="0" w:color="auto"/>
        <w:bottom w:val="none" w:sz="0" w:space="0" w:color="auto"/>
        <w:right w:val="none" w:sz="0" w:space="0" w:color="auto"/>
      </w:divBdr>
    </w:div>
    <w:div w:id="1478037512">
      <w:bodyDiv w:val="1"/>
      <w:marLeft w:val="0"/>
      <w:marRight w:val="0"/>
      <w:marTop w:val="0"/>
      <w:marBottom w:val="0"/>
      <w:divBdr>
        <w:top w:val="none" w:sz="0" w:space="0" w:color="auto"/>
        <w:left w:val="none" w:sz="0" w:space="0" w:color="auto"/>
        <w:bottom w:val="none" w:sz="0" w:space="0" w:color="auto"/>
        <w:right w:val="none" w:sz="0" w:space="0" w:color="auto"/>
      </w:divBdr>
    </w:div>
    <w:div w:id="1491562508">
      <w:bodyDiv w:val="1"/>
      <w:marLeft w:val="0"/>
      <w:marRight w:val="0"/>
      <w:marTop w:val="0"/>
      <w:marBottom w:val="0"/>
      <w:divBdr>
        <w:top w:val="none" w:sz="0" w:space="0" w:color="auto"/>
        <w:left w:val="none" w:sz="0" w:space="0" w:color="auto"/>
        <w:bottom w:val="none" w:sz="0" w:space="0" w:color="auto"/>
        <w:right w:val="none" w:sz="0" w:space="0" w:color="auto"/>
      </w:divBdr>
    </w:div>
    <w:div w:id="1526558986">
      <w:bodyDiv w:val="1"/>
      <w:marLeft w:val="0"/>
      <w:marRight w:val="0"/>
      <w:marTop w:val="0"/>
      <w:marBottom w:val="0"/>
      <w:divBdr>
        <w:top w:val="none" w:sz="0" w:space="0" w:color="auto"/>
        <w:left w:val="none" w:sz="0" w:space="0" w:color="auto"/>
        <w:bottom w:val="none" w:sz="0" w:space="0" w:color="auto"/>
        <w:right w:val="none" w:sz="0" w:space="0" w:color="auto"/>
      </w:divBdr>
    </w:div>
    <w:div w:id="1905947162">
      <w:bodyDiv w:val="1"/>
      <w:marLeft w:val="0"/>
      <w:marRight w:val="0"/>
      <w:marTop w:val="0"/>
      <w:marBottom w:val="0"/>
      <w:divBdr>
        <w:top w:val="none" w:sz="0" w:space="0" w:color="auto"/>
        <w:left w:val="none" w:sz="0" w:space="0" w:color="auto"/>
        <w:bottom w:val="none" w:sz="0" w:space="0" w:color="auto"/>
        <w:right w:val="none" w:sz="0" w:space="0" w:color="auto"/>
      </w:divBdr>
    </w:div>
    <w:div w:id="1910722334">
      <w:bodyDiv w:val="1"/>
      <w:marLeft w:val="0"/>
      <w:marRight w:val="0"/>
      <w:marTop w:val="0"/>
      <w:marBottom w:val="0"/>
      <w:divBdr>
        <w:top w:val="none" w:sz="0" w:space="0" w:color="auto"/>
        <w:left w:val="none" w:sz="0" w:space="0" w:color="auto"/>
        <w:bottom w:val="none" w:sz="0" w:space="0" w:color="auto"/>
        <w:right w:val="none" w:sz="0" w:space="0" w:color="auto"/>
      </w:divBdr>
    </w:div>
    <w:div w:id="1945961305">
      <w:bodyDiv w:val="1"/>
      <w:marLeft w:val="0"/>
      <w:marRight w:val="0"/>
      <w:marTop w:val="0"/>
      <w:marBottom w:val="0"/>
      <w:divBdr>
        <w:top w:val="none" w:sz="0" w:space="0" w:color="auto"/>
        <w:left w:val="none" w:sz="0" w:space="0" w:color="auto"/>
        <w:bottom w:val="none" w:sz="0" w:space="0" w:color="auto"/>
        <w:right w:val="none" w:sz="0" w:space="0" w:color="auto"/>
      </w:divBdr>
    </w:div>
    <w:div w:id="21391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D78CD-61B5-4048-83C1-FE489741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Уральский государственный экономический университет</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Кутина</dc:creator>
  <cp:keywords/>
  <dc:description/>
  <cp:lastModifiedBy>Nadya</cp:lastModifiedBy>
  <cp:revision>9</cp:revision>
  <cp:lastPrinted>2019-06-07T07:23:00Z</cp:lastPrinted>
  <dcterms:created xsi:type="dcterms:W3CDTF">2019-09-26T09:42:00Z</dcterms:created>
  <dcterms:modified xsi:type="dcterms:W3CDTF">2020-05-05T17:25:00Z</dcterms:modified>
</cp:coreProperties>
</file>