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4D" w:rsidRPr="00265B4D" w:rsidRDefault="00265B4D" w:rsidP="00265B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5B4D">
        <w:rPr>
          <w:rFonts w:ascii="Times New Roman" w:hAnsi="Times New Roman" w:cs="Times New Roman"/>
          <w:sz w:val="28"/>
          <w:szCs w:val="28"/>
        </w:rPr>
        <w:t>Нужно написать реферат по этим двум тема</w:t>
      </w:r>
      <w:proofErr w:type="gramStart"/>
      <w:r w:rsidRPr="00265B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примерно 15 страниц</w:t>
      </w:r>
      <w:r w:rsidR="00F37E94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F37E94">
        <w:rPr>
          <w:rFonts w:ascii="Times New Roman" w:hAnsi="Times New Roman" w:cs="Times New Roman"/>
          <w:sz w:val="28"/>
          <w:szCs w:val="28"/>
        </w:rPr>
        <w:t>требований по АП нет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5B4D">
        <w:rPr>
          <w:rFonts w:ascii="Times New Roman" w:hAnsi="Times New Roman" w:cs="Times New Roman"/>
          <w:sz w:val="28"/>
          <w:szCs w:val="28"/>
        </w:rPr>
        <w:t>:</w:t>
      </w:r>
    </w:p>
    <w:p w:rsidR="00F37E94" w:rsidRPr="00F37E94" w:rsidRDefault="00F37E94" w:rsidP="00F37E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7E94">
        <w:rPr>
          <w:rFonts w:ascii="Times New Roman" w:hAnsi="Times New Roman" w:cs="Times New Roman"/>
          <w:b/>
          <w:i/>
          <w:sz w:val="28"/>
          <w:szCs w:val="28"/>
        </w:rPr>
        <w:t>1. Опишите свойства присущие системам с полномочным управлением доступом. Какие компоненты включают такие системы.</w:t>
      </w:r>
      <w:r w:rsidRPr="00F37E94">
        <w:rPr>
          <w:rFonts w:ascii="Times New Roman" w:hAnsi="Times New Roman" w:cs="Times New Roman"/>
          <w:b/>
          <w:i/>
          <w:sz w:val="28"/>
          <w:szCs w:val="28"/>
        </w:rPr>
        <w:br/>
        <w:t>2. Опишите виды систем обнаружения вторжений по способу сбора информации об атаке.</w:t>
      </w:r>
    </w:p>
    <w:p w:rsidR="00265B4D" w:rsidRPr="00265B4D" w:rsidRDefault="00265B4D" w:rsidP="00265B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5B4D">
        <w:rPr>
          <w:rFonts w:ascii="Times New Roman" w:hAnsi="Times New Roman" w:cs="Times New Roman"/>
          <w:sz w:val="28"/>
          <w:szCs w:val="28"/>
        </w:rPr>
        <w:t>Реферат должен удовлетворять классическим требованиям:</w:t>
      </w:r>
    </w:p>
    <w:p w:rsidR="00265B4D" w:rsidRPr="00265B4D" w:rsidRDefault="00265B4D" w:rsidP="00265B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5B4D">
        <w:rPr>
          <w:rFonts w:ascii="Times New Roman" w:hAnsi="Times New Roman" w:cs="Times New Roman"/>
          <w:sz w:val="28"/>
          <w:szCs w:val="28"/>
        </w:rPr>
        <w:t>иметь основные пронумерованные разделы (содержание, введение, основные главы, заключение, библиографию);</w:t>
      </w:r>
    </w:p>
    <w:p w:rsidR="00265B4D" w:rsidRPr="00265B4D" w:rsidRDefault="00265B4D" w:rsidP="00265B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5B4D">
        <w:rPr>
          <w:rFonts w:ascii="Times New Roman" w:hAnsi="Times New Roman" w:cs="Times New Roman"/>
          <w:sz w:val="28"/>
          <w:szCs w:val="28"/>
        </w:rPr>
        <w:t>оформление должно быть выполнено согласно ГОСТу (ГОСТ 7.05-2008).</w:t>
      </w:r>
    </w:p>
    <w:p w:rsidR="00265B4D" w:rsidRPr="00265B4D" w:rsidRDefault="00265B4D" w:rsidP="00265B4D">
      <w:pPr>
        <w:pStyle w:val="Style6"/>
        <w:widowControl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65B4D">
        <w:rPr>
          <w:rFonts w:eastAsia="Calibri"/>
          <w:bCs/>
          <w:sz w:val="28"/>
          <w:szCs w:val="28"/>
          <w:lang w:eastAsia="en-US"/>
        </w:rPr>
        <w:t>Отчет выполняют на листах белой бумаги формата А</w:t>
      </w:r>
      <w:proofErr w:type="gramStart"/>
      <w:r w:rsidRPr="00265B4D">
        <w:rPr>
          <w:rFonts w:eastAsia="Calibri"/>
          <w:bCs/>
          <w:sz w:val="28"/>
          <w:szCs w:val="28"/>
          <w:lang w:eastAsia="en-US"/>
        </w:rPr>
        <w:t>4</w:t>
      </w:r>
      <w:proofErr w:type="gramEnd"/>
      <w:r w:rsidRPr="00265B4D">
        <w:rPr>
          <w:rFonts w:eastAsia="Calibri"/>
          <w:bCs/>
          <w:sz w:val="28"/>
          <w:szCs w:val="28"/>
          <w:lang w:eastAsia="en-US"/>
        </w:rPr>
        <w:t xml:space="preserve">, заполняемых без рамок и основных надписей машинописным способом (текст набирается в текстовом редакторе </w:t>
      </w:r>
      <w:proofErr w:type="spellStart"/>
      <w:r w:rsidRPr="00265B4D">
        <w:rPr>
          <w:rFonts w:eastAsia="Calibri"/>
          <w:bCs/>
          <w:sz w:val="28"/>
          <w:szCs w:val="28"/>
          <w:lang w:eastAsia="en-US"/>
        </w:rPr>
        <w:t>Word</w:t>
      </w:r>
      <w:proofErr w:type="spellEnd"/>
      <w:r w:rsidRPr="00265B4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265B4D">
        <w:rPr>
          <w:rFonts w:eastAsia="Calibri"/>
          <w:bCs/>
          <w:sz w:val="28"/>
          <w:szCs w:val="28"/>
          <w:lang w:eastAsia="en-US"/>
        </w:rPr>
        <w:t>for</w:t>
      </w:r>
      <w:proofErr w:type="spellEnd"/>
      <w:r w:rsidRPr="00265B4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265B4D">
        <w:rPr>
          <w:rFonts w:eastAsia="Calibri"/>
          <w:bCs/>
          <w:sz w:val="28"/>
          <w:szCs w:val="28"/>
          <w:lang w:eastAsia="en-US"/>
        </w:rPr>
        <w:t>Windows</w:t>
      </w:r>
      <w:proofErr w:type="spellEnd"/>
      <w:r w:rsidRPr="00265B4D">
        <w:rPr>
          <w:rFonts w:eastAsia="Calibri"/>
          <w:bCs/>
          <w:sz w:val="28"/>
          <w:szCs w:val="28"/>
          <w:lang w:eastAsia="en-US"/>
        </w:rPr>
        <w:t xml:space="preserve"> шрифтом </w:t>
      </w:r>
      <w:proofErr w:type="spellStart"/>
      <w:r w:rsidRPr="00265B4D">
        <w:rPr>
          <w:rFonts w:eastAsia="Calibri"/>
          <w:bCs/>
          <w:sz w:val="28"/>
          <w:szCs w:val="28"/>
          <w:lang w:eastAsia="en-US"/>
        </w:rPr>
        <w:t>Times</w:t>
      </w:r>
      <w:proofErr w:type="spellEnd"/>
      <w:r w:rsidRPr="00265B4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265B4D">
        <w:rPr>
          <w:rFonts w:eastAsia="Calibri"/>
          <w:bCs/>
          <w:sz w:val="28"/>
          <w:szCs w:val="28"/>
          <w:lang w:eastAsia="en-US"/>
        </w:rPr>
        <w:t>New</w:t>
      </w:r>
      <w:proofErr w:type="spellEnd"/>
      <w:r w:rsidRPr="00265B4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265B4D">
        <w:rPr>
          <w:rFonts w:eastAsia="Calibri"/>
          <w:bCs/>
          <w:sz w:val="28"/>
          <w:szCs w:val="28"/>
          <w:lang w:eastAsia="en-US"/>
        </w:rPr>
        <w:t>Roman</w:t>
      </w:r>
      <w:proofErr w:type="spellEnd"/>
      <w:r w:rsidRPr="00265B4D">
        <w:rPr>
          <w:rFonts w:eastAsia="Calibri"/>
          <w:bCs/>
          <w:sz w:val="28"/>
          <w:szCs w:val="28"/>
          <w:lang w:eastAsia="en-US"/>
        </w:rPr>
        <w:t>, высота шрифта –14, интервал – 1,5).</w:t>
      </w:r>
    </w:p>
    <w:p w:rsidR="00265B4D" w:rsidRPr="00265B4D" w:rsidRDefault="00265B4D" w:rsidP="00265B4D">
      <w:pPr>
        <w:pStyle w:val="Style6"/>
        <w:widowControl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65B4D">
        <w:rPr>
          <w:rFonts w:eastAsia="Calibri"/>
          <w:bCs/>
          <w:sz w:val="28"/>
          <w:szCs w:val="28"/>
          <w:lang w:eastAsia="en-US"/>
        </w:rPr>
        <w:t xml:space="preserve">При оформлении текста необходимо соблюдать следующие размеры полей: </w:t>
      </w:r>
      <w:proofErr w:type="gramStart"/>
      <w:r w:rsidRPr="00265B4D">
        <w:rPr>
          <w:rFonts w:eastAsia="Calibri"/>
          <w:bCs/>
          <w:sz w:val="28"/>
          <w:szCs w:val="28"/>
          <w:lang w:eastAsia="en-US"/>
        </w:rPr>
        <w:t>левое</w:t>
      </w:r>
      <w:proofErr w:type="gramEnd"/>
      <w:r w:rsidRPr="00265B4D">
        <w:rPr>
          <w:rFonts w:eastAsia="Calibri"/>
          <w:bCs/>
          <w:sz w:val="28"/>
          <w:szCs w:val="28"/>
          <w:lang w:eastAsia="en-US"/>
        </w:rPr>
        <w:t xml:space="preserve"> – 30 мм, правое – 10 мм, верхнее – 20 мм, нижнее – 20 мм. Основную часть отчета, если необходимо, делят на разделы и подразделы.</w:t>
      </w:r>
    </w:p>
    <w:p w:rsidR="00265B4D" w:rsidRDefault="00265B4D"/>
    <w:sectPr w:rsidR="0026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2F"/>
    <w:rsid w:val="00265B4D"/>
    <w:rsid w:val="00A07D40"/>
    <w:rsid w:val="00C7592F"/>
    <w:rsid w:val="00F3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65B4D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65B4D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>Hewlett-Packard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2020-03-31T07:09:00Z</dcterms:created>
  <dcterms:modified xsi:type="dcterms:W3CDTF">2020-12-16T10:03:00Z</dcterms:modified>
</cp:coreProperties>
</file>