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3534F" w14:textId="77777777" w:rsidR="00975568" w:rsidRPr="00975568" w:rsidRDefault="00975568" w:rsidP="0097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3EBFBA51" w14:textId="77777777" w:rsidR="00975568" w:rsidRPr="00975568" w:rsidRDefault="00975568" w:rsidP="0097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pPr w:leftFromText="180" w:rightFromText="180" w:vertAnchor="page" w:horzAnchor="margin" w:tblpY="1333"/>
        <w:tblW w:w="9631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7877"/>
      </w:tblGrid>
      <w:tr w:rsidR="00975568" w:rsidRPr="00975568" w14:paraId="08CC1238" w14:textId="77777777" w:rsidTr="00E16C93">
        <w:trPr>
          <w:trHeight w:val="228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B8D3E" w14:textId="77777777" w:rsidR="00975568" w:rsidRPr="00975568" w:rsidRDefault="00975568" w:rsidP="0097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30340846"/>
            <w:r w:rsidRPr="00975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4307D5E" wp14:editId="6346613A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57150</wp:posOffset>
                  </wp:positionV>
                  <wp:extent cx="457200" cy="558800"/>
                  <wp:effectExtent l="0" t="0" r="0" b="0"/>
                  <wp:wrapTight wrapText="bothSides">
                    <wp:wrapPolygon edited="0">
                      <wp:start x="4500" y="0"/>
                      <wp:lineTo x="0" y="2945"/>
                      <wp:lineTo x="0" y="11782"/>
                      <wp:lineTo x="2700" y="19882"/>
                      <wp:lineTo x="17100" y="19882"/>
                      <wp:lineTo x="19800" y="12518"/>
                      <wp:lineTo x="19800" y="11782"/>
                      <wp:lineTo x="20700" y="5891"/>
                      <wp:lineTo x="19800" y="2945"/>
                      <wp:lineTo x="15300" y="0"/>
                      <wp:lineTo x="4500" y="0"/>
                    </wp:wrapPolygon>
                  </wp:wrapTight>
                  <wp:docPr id="19" name="Рисунок 20" descr="I:\___Текущие дела\2012_логотип ЛТУ_1-цв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I:\___Текущие дела\2012_логотип ЛТУ_1-цв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8DE" w14:textId="77777777" w:rsidR="00975568" w:rsidRPr="00975568" w:rsidRDefault="00975568" w:rsidP="0097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975568" w:rsidRPr="00975568" w14:paraId="1CC4787D" w14:textId="77777777" w:rsidTr="00E16C93">
        <w:trPr>
          <w:trHeight w:val="622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3B275" w14:textId="77777777" w:rsidR="00975568" w:rsidRPr="00975568" w:rsidRDefault="00975568" w:rsidP="00975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1EA41" w14:textId="77777777" w:rsidR="00975568" w:rsidRPr="00975568" w:rsidRDefault="00975568" w:rsidP="009755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55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ФГБОУ </w:t>
            </w:r>
            <w:proofErr w:type="gramStart"/>
            <w:r w:rsidRPr="009755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  «</w:t>
            </w:r>
            <w:proofErr w:type="gramEnd"/>
            <w:r w:rsidRPr="009755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Санкт - Петербургский государственный лесотехнический  университет имени С.М. Кирова»</w:t>
            </w:r>
          </w:p>
        </w:tc>
      </w:tr>
      <w:tr w:rsidR="00975568" w:rsidRPr="00975568" w14:paraId="3D5901A6" w14:textId="77777777" w:rsidTr="00E16C93">
        <w:trPr>
          <w:trHeight w:val="455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F01B7" w14:textId="77777777" w:rsidR="00975568" w:rsidRPr="00975568" w:rsidRDefault="00975568" w:rsidP="009755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7556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E0CE55C" wp14:editId="6FC7B47D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147320</wp:posOffset>
                  </wp:positionV>
                  <wp:extent cx="716280" cy="355600"/>
                  <wp:effectExtent l="19050" t="0" r="7620" b="0"/>
                  <wp:wrapNone/>
                  <wp:docPr id="20" name="Рисунок 3" descr="2012-ЛТУ-поздравительный адрес-зд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012-ЛТУ-поздравительный адрес-зд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35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D0F" w14:textId="77777777" w:rsidR="00975568" w:rsidRPr="00975568" w:rsidRDefault="00975568" w:rsidP="0097556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75568" w:rsidRPr="00975568" w14:paraId="554E009D" w14:textId="77777777" w:rsidTr="00E16C93">
        <w:trPr>
          <w:trHeight w:val="519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AA1180C" w14:textId="77777777" w:rsidR="00975568" w:rsidRPr="00975568" w:rsidRDefault="00975568" w:rsidP="009755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243690" w14:textId="77777777" w:rsidR="00975568" w:rsidRPr="00975568" w:rsidRDefault="00975568" w:rsidP="0097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Редакция 1.0</w:t>
            </w:r>
          </w:p>
        </w:tc>
      </w:tr>
      <w:tr w:rsidR="00975568" w:rsidRPr="00975568" w14:paraId="566EB123" w14:textId="77777777" w:rsidTr="00E16C93">
        <w:trPr>
          <w:trHeight w:val="519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7A59C2" w14:textId="77777777" w:rsidR="00975568" w:rsidRPr="00975568" w:rsidRDefault="00975568" w:rsidP="009755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2F55" w14:textId="77777777" w:rsidR="00975568" w:rsidRPr="00975568" w:rsidRDefault="00975568" w:rsidP="0097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</w:tbl>
    <w:p w14:paraId="6F8E5CDC" w14:textId="77777777" w:rsidR="00975568" w:rsidRPr="00975568" w:rsidRDefault="00975568" w:rsidP="0097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438D5942" w14:textId="77777777" w:rsidR="00975568" w:rsidRPr="00975568" w:rsidRDefault="00975568" w:rsidP="00975568">
      <w:pPr>
        <w:widowControl w:val="0"/>
        <w:autoSpaceDE w:val="0"/>
        <w:autoSpaceDN w:val="0"/>
        <w:adjustRightInd w:val="0"/>
        <w:spacing w:after="0" w:line="25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" w:eastAsia="zh-CN"/>
        </w:rPr>
      </w:pPr>
    </w:p>
    <w:p w14:paraId="20A62434" w14:textId="77777777" w:rsidR="00975568" w:rsidRPr="00975568" w:rsidRDefault="00975568" w:rsidP="00975568">
      <w:pPr>
        <w:widowControl w:val="0"/>
        <w:autoSpaceDE w:val="0"/>
        <w:autoSpaceDN w:val="0"/>
        <w:adjustRightInd w:val="0"/>
        <w:spacing w:after="0" w:line="7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755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ФОНДЫ ОЦЕНОЧНЫХ СРЕДСТВ</w:t>
      </w:r>
    </w:p>
    <w:p w14:paraId="20C78F99" w14:textId="77777777" w:rsidR="00975568" w:rsidRPr="00975568" w:rsidRDefault="00975568" w:rsidP="00975568">
      <w:pPr>
        <w:widowControl w:val="0"/>
        <w:autoSpaceDE w:val="0"/>
        <w:autoSpaceDN w:val="0"/>
        <w:adjustRightInd w:val="0"/>
        <w:spacing w:after="0" w:line="7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DC969C" w14:textId="77777777" w:rsidR="00975568" w:rsidRPr="00975568" w:rsidRDefault="00975568" w:rsidP="00975568">
      <w:pPr>
        <w:widowControl w:val="0"/>
        <w:autoSpaceDE w:val="0"/>
        <w:autoSpaceDN w:val="0"/>
        <w:adjustRightInd w:val="0"/>
        <w:spacing w:after="0" w:line="278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" w:eastAsia="zh-CN"/>
        </w:rPr>
      </w:pPr>
      <w:r w:rsidRPr="00975568">
        <w:rPr>
          <w:rFonts w:ascii="Times New Roman" w:eastAsia="Times New Roman" w:hAnsi="Times New Roman" w:cs="Times New Roman"/>
          <w:sz w:val="28"/>
          <w:szCs w:val="28"/>
          <w:lang w:val="ru" w:eastAsia="zh-CN"/>
        </w:rPr>
        <w:t>по дисциплине</w:t>
      </w:r>
    </w:p>
    <w:p w14:paraId="038A90BA" w14:textId="77777777" w:rsidR="00975568" w:rsidRPr="00975568" w:rsidRDefault="00975568" w:rsidP="00975568">
      <w:pPr>
        <w:widowControl w:val="0"/>
        <w:autoSpaceDE w:val="0"/>
        <w:autoSpaceDN w:val="0"/>
        <w:adjustRightInd w:val="0"/>
        <w:spacing w:after="0" w:line="3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" w:eastAsia="zh-CN"/>
        </w:rPr>
      </w:pPr>
    </w:p>
    <w:p w14:paraId="75DEEFEE" w14:textId="7B56CBEC" w:rsidR="00975568" w:rsidRPr="00975568" w:rsidRDefault="00975568" w:rsidP="00975568">
      <w:pPr>
        <w:widowControl w:val="0"/>
        <w:autoSpaceDE w:val="0"/>
        <w:autoSpaceDN w:val="0"/>
        <w:adjustRightInd w:val="0"/>
        <w:spacing w:after="0" w:line="283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" w:eastAsia="zh-CN"/>
        </w:rPr>
      </w:pPr>
      <w:r w:rsidRPr="00975568">
        <w:rPr>
          <w:rFonts w:ascii="Times New Roman" w:eastAsia="Times New Roman" w:hAnsi="Times New Roman" w:cs="Times New Roman"/>
          <w:b/>
          <w:sz w:val="28"/>
          <w:szCs w:val="28"/>
          <w:lang w:val="ru" w:eastAsia="zh-CN"/>
        </w:rPr>
        <w:t>«ЭКОНОМИКА ПРЕДПРИЯТИЯ</w:t>
      </w:r>
      <w:r w:rsidRPr="009755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ПРОИЗВОДСТВЕННЫ</w:t>
      </w:r>
      <w:r w:rsidR="000B79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Й</w:t>
      </w:r>
      <w:r w:rsidRPr="009755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МЕНЕДЖМЕНТ</w:t>
      </w:r>
      <w:r w:rsidRPr="00975568">
        <w:rPr>
          <w:rFonts w:ascii="Times New Roman" w:eastAsia="Times New Roman" w:hAnsi="Times New Roman" w:cs="Times New Roman"/>
          <w:b/>
          <w:sz w:val="28"/>
          <w:szCs w:val="28"/>
          <w:lang w:val="ru" w:eastAsia="zh-CN"/>
        </w:rPr>
        <w:t>»</w:t>
      </w:r>
    </w:p>
    <w:p w14:paraId="04A77ECB" w14:textId="77777777" w:rsidR="00975568" w:rsidRPr="00975568" w:rsidRDefault="00975568" w:rsidP="00975568">
      <w:pPr>
        <w:widowControl w:val="0"/>
        <w:autoSpaceDE w:val="0"/>
        <w:autoSpaceDN w:val="0"/>
        <w:adjustRightInd w:val="0"/>
        <w:spacing w:after="0" w:line="283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" w:eastAsia="zh-CN"/>
        </w:rPr>
      </w:pPr>
    </w:p>
    <w:p w14:paraId="28B7D2A4" w14:textId="77777777" w:rsidR="00975568" w:rsidRPr="00975568" w:rsidRDefault="00975568" w:rsidP="00975568">
      <w:pPr>
        <w:widowControl w:val="0"/>
        <w:autoSpaceDE w:val="0"/>
        <w:autoSpaceDN w:val="0"/>
        <w:adjustRightInd w:val="0"/>
        <w:spacing w:after="0" w:line="283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" w:eastAsia="zh-CN"/>
        </w:rPr>
      </w:pPr>
    </w:p>
    <w:p w14:paraId="2F18AD74" w14:textId="77777777" w:rsidR="00975568" w:rsidRPr="00975568" w:rsidRDefault="00975568" w:rsidP="00975568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" w:eastAsia="zh-CN"/>
        </w:rPr>
      </w:pPr>
    </w:p>
    <w:p w14:paraId="60C306BE" w14:textId="77777777" w:rsidR="00975568" w:rsidRPr="00975568" w:rsidRDefault="00975568" w:rsidP="0097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97556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Составитель: к.э.н., доцент кафедры лесной политики, экономики и управления Е.Ю. Богатова</w:t>
      </w:r>
    </w:p>
    <w:p w14:paraId="34E68B6E" w14:textId="77777777" w:rsidR="00975568" w:rsidRPr="00975568" w:rsidRDefault="00975568" w:rsidP="0097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14:paraId="0B7FBDBA" w14:textId="77777777" w:rsidR="00975568" w:rsidRPr="00975568" w:rsidRDefault="00975568" w:rsidP="0097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14:paraId="3E9E35FA" w14:textId="77777777" w:rsidR="00975568" w:rsidRPr="00975568" w:rsidRDefault="00975568" w:rsidP="0097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14:paraId="56899481" w14:textId="1CE7ADBA" w:rsidR="00975568" w:rsidRDefault="00975568" w:rsidP="0097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14:paraId="7F007B1A" w14:textId="507FA009" w:rsidR="00975568" w:rsidRDefault="00975568" w:rsidP="0097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14:paraId="4B2B6265" w14:textId="5A6A9076" w:rsidR="00975568" w:rsidRDefault="00975568" w:rsidP="0097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14:paraId="4534DB8E" w14:textId="17D7A484" w:rsidR="00975568" w:rsidRDefault="00975568" w:rsidP="0097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14:paraId="46CF0BD5" w14:textId="77777777" w:rsidR="00975568" w:rsidRPr="00975568" w:rsidRDefault="00975568" w:rsidP="0097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14:paraId="77130D26" w14:textId="77777777" w:rsidR="00975568" w:rsidRPr="00975568" w:rsidRDefault="00975568" w:rsidP="0097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14:paraId="30EC6769" w14:textId="77777777" w:rsidR="00975568" w:rsidRPr="00975568" w:rsidRDefault="00975568" w:rsidP="0097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14:paraId="784803AE" w14:textId="77777777" w:rsidR="00975568" w:rsidRPr="00975568" w:rsidRDefault="00975568" w:rsidP="0097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97556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Санкт -Петербург </w:t>
      </w:r>
    </w:p>
    <w:p w14:paraId="7DC2108F" w14:textId="77777777" w:rsidR="00975568" w:rsidRPr="00975568" w:rsidRDefault="00975568" w:rsidP="0097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97556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2020</w:t>
      </w:r>
    </w:p>
    <w:p w14:paraId="190242F3" w14:textId="77777777" w:rsidR="00975568" w:rsidRPr="00975568" w:rsidRDefault="00975568" w:rsidP="0097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14:paraId="06CF27A4" w14:textId="77777777" w:rsidR="00975568" w:rsidRPr="00975568" w:rsidRDefault="00975568" w:rsidP="0097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14:paraId="5159667C" w14:textId="77777777" w:rsidR="00975568" w:rsidRDefault="00975568" w:rsidP="00B0677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67DA70" w14:textId="23CC0EB8" w:rsidR="00B0677C" w:rsidRPr="00B0677C" w:rsidRDefault="00B0677C" w:rsidP="0097556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6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к экзамену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(зачету)</w:t>
      </w:r>
      <w:r w:rsidRPr="00B06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дисциплине:</w:t>
      </w:r>
    </w:p>
    <w:p w14:paraId="51F97A55" w14:textId="4BDA064F" w:rsidR="00975568" w:rsidRPr="00975568" w:rsidRDefault="00975568" w:rsidP="00975568">
      <w:pPr>
        <w:pStyle w:val="a6"/>
        <w:widowControl w:val="0"/>
        <w:autoSpaceDE w:val="0"/>
        <w:autoSpaceDN w:val="0"/>
        <w:adjustRightInd w:val="0"/>
        <w:spacing w:after="0" w:line="283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" w:eastAsia="zh-CN"/>
        </w:rPr>
      </w:pPr>
      <w:r w:rsidRPr="00975568">
        <w:rPr>
          <w:rFonts w:ascii="Times New Roman" w:eastAsia="Times New Roman" w:hAnsi="Times New Roman" w:cs="Times New Roman"/>
          <w:b/>
          <w:sz w:val="28"/>
          <w:szCs w:val="28"/>
          <w:lang w:val="ru" w:eastAsia="zh-CN"/>
        </w:rPr>
        <w:t>«ЭКОНОМИКА ПРЕДПРИЯТИЯ</w:t>
      </w:r>
      <w:r w:rsidRPr="009755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ПРОИЗВОДСТВЕННЫ</w:t>
      </w:r>
      <w:r w:rsidR="000B79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Й</w:t>
      </w:r>
      <w:r w:rsidRPr="009755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МЕНЕДЖМЕНТ</w:t>
      </w:r>
      <w:r w:rsidRPr="00975568">
        <w:rPr>
          <w:rFonts w:ascii="Times New Roman" w:eastAsia="Times New Roman" w:hAnsi="Times New Roman" w:cs="Times New Roman"/>
          <w:b/>
          <w:sz w:val="28"/>
          <w:szCs w:val="28"/>
          <w:lang w:val="ru" w:eastAsia="zh-CN"/>
        </w:rPr>
        <w:t>»</w:t>
      </w:r>
    </w:p>
    <w:p w14:paraId="6AD6E2B9" w14:textId="680F08A8" w:rsidR="00975568" w:rsidRPr="00975568" w:rsidRDefault="00975568" w:rsidP="00975568">
      <w:pPr>
        <w:pStyle w:val="a6"/>
        <w:widowControl w:val="0"/>
        <w:autoSpaceDE w:val="0"/>
        <w:autoSpaceDN w:val="0"/>
        <w:adjustRightInd w:val="0"/>
        <w:spacing w:after="0" w:line="283" w:lineRule="exac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" w:eastAsia="zh-CN"/>
        </w:rPr>
      </w:pPr>
    </w:p>
    <w:p w14:paraId="419338DC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предприятие: понятия и сущность</w:t>
      </w:r>
    </w:p>
    <w:p w14:paraId="47F9324D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 и</w:t>
      </w:r>
      <w:proofErr w:type="gramEnd"/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классификация предприятий </w:t>
      </w:r>
    </w:p>
    <w:p w14:paraId="3E0BA0C5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предприятий</w:t>
      </w:r>
    </w:p>
    <w:p w14:paraId="5F237583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значение производственной программы</w:t>
      </w:r>
    </w:p>
    <w:p w14:paraId="6E601B86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Натуральные показатели производственной программы. Стоимостные характеристики производства продукции.</w:t>
      </w:r>
    </w:p>
    <w:p w14:paraId="780CC3F6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производственной мощности предприятия</w:t>
      </w:r>
    </w:p>
    <w:p w14:paraId="1CC69DF2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расчета производственной мощности. Показатели использования производственной мощности</w:t>
      </w:r>
    </w:p>
    <w:p w14:paraId="0AA5FDD9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Понятие,   </w:t>
      </w:r>
      <w:proofErr w:type="gramEnd"/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классификация, структура основных производственных     фондов предприятия;</w:t>
      </w:r>
    </w:p>
    <w:p w14:paraId="1D081266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 и оценка основных фондов</w:t>
      </w:r>
    </w:p>
    <w:p w14:paraId="59B69F1B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Износ основных фондов. Амортизация основных фондов</w:t>
      </w:r>
    </w:p>
    <w:p w14:paraId="4E02B6A9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 использования основных фондов.</w:t>
      </w:r>
    </w:p>
    <w:p w14:paraId="592641CB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Оборотные средства предприятия</w:t>
      </w:r>
    </w:p>
    <w:p w14:paraId="2BB6DEC4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Нормирование оборотных средств</w:t>
      </w:r>
    </w:p>
    <w:p w14:paraId="218CCCC3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Показатели использования материальных ресурсов </w:t>
      </w:r>
    </w:p>
    <w:p w14:paraId="31981A3A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Оборачиваемость оборотных средств. </w:t>
      </w:r>
    </w:p>
    <w:p w14:paraId="3332DE31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Понятие, классификация, структура персонала</w:t>
      </w:r>
    </w:p>
    <w:p w14:paraId="4182BD57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Производительность труда</w:t>
      </w:r>
    </w:p>
    <w:p w14:paraId="4FA68DA5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и виды заработной платы. Формы и системы оплаты труда</w:t>
      </w:r>
    </w:p>
    <w:p w14:paraId="4394C104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себестоимости продукции.</w:t>
      </w:r>
    </w:p>
    <w:p w14:paraId="3CBD9AA2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Классификации затрат.  Группировки затрат.</w:t>
      </w:r>
    </w:p>
    <w:p w14:paraId="50E20D12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определения себестоимости продукции.</w:t>
      </w:r>
    </w:p>
    <w:p w14:paraId="0B1C4BAD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и ее функции в условиях рынка</w:t>
      </w:r>
    </w:p>
    <w:p w14:paraId="578FE10C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цен</w:t>
      </w:r>
    </w:p>
    <w:p w14:paraId="45B961DA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Ценообразование  в</w:t>
      </w:r>
      <w:proofErr w:type="gramEnd"/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 рынка. Методы ценообразования.</w:t>
      </w:r>
    </w:p>
    <w:p w14:paraId="73EBAF86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и функции прибыли;</w:t>
      </w:r>
    </w:p>
    <w:p w14:paraId="33B9A4E3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Источники прибыли. Виды прибыли. Использование прибыли.</w:t>
      </w:r>
    </w:p>
    <w:p w14:paraId="73F76005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и виды рентабельности. Факторы повышения рентабельности</w:t>
      </w:r>
    </w:p>
    <w:p w14:paraId="742B8B8F" w14:textId="77777777" w:rsidR="00B0677C" w:rsidRPr="00B0677C" w:rsidRDefault="00B0677C" w:rsidP="00B0677C">
      <w:pPr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Безубыточный уровень производства</w:t>
      </w:r>
    </w:p>
    <w:p w14:paraId="650A82D4" w14:textId="3DA16F04" w:rsidR="00B0677C" w:rsidRDefault="00B0677C" w:rsidP="0003313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52CC7CA" w14:textId="77777777" w:rsidR="00975568" w:rsidRDefault="00975568" w:rsidP="0003313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4CEB7C8" w14:textId="796D3C7C" w:rsidR="00441B53" w:rsidRDefault="00B0677C" w:rsidP="00441B53">
      <w:pPr>
        <w:widowControl w:val="0"/>
        <w:autoSpaceDE w:val="0"/>
        <w:autoSpaceDN w:val="0"/>
        <w:adjustRightInd w:val="0"/>
        <w:spacing w:after="0" w:line="283" w:lineRule="exact"/>
        <w:jc w:val="center"/>
        <w:textAlignment w:val="baseline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Оценочный т</w:t>
      </w:r>
      <w:r w:rsidR="00191892" w:rsidRPr="00B0677C">
        <w:rPr>
          <w:rFonts w:ascii="Times New Roman" w:hAnsi="Times New Roman" w:cs="Times New Roman"/>
          <w:b/>
          <w:iCs/>
          <w:sz w:val="28"/>
          <w:szCs w:val="28"/>
        </w:rPr>
        <w:t xml:space="preserve">ест по дисциплине </w:t>
      </w:r>
    </w:p>
    <w:p w14:paraId="6EB65BAA" w14:textId="77777777" w:rsidR="00441B53" w:rsidRDefault="00441B53" w:rsidP="00441B53">
      <w:pPr>
        <w:widowControl w:val="0"/>
        <w:autoSpaceDE w:val="0"/>
        <w:autoSpaceDN w:val="0"/>
        <w:adjustRightInd w:val="0"/>
        <w:spacing w:after="0" w:line="283" w:lineRule="exact"/>
        <w:jc w:val="center"/>
        <w:textAlignment w:val="baseline"/>
        <w:rPr>
          <w:rFonts w:ascii="Times New Roman" w:hAnsi="Times New Roman" w:cs="Times New Roman"/>
          <w:b/>
          <w:iCs/>
          <w:sz w:val="28"/>
          <w:szCs w:val="28"/>
        </w:rPr>
      </w:pPr>
    </w:p>
    <w:p w14:paraId="00208DAC" w14:textId="0630DBFF" w:rsidR="00441B53" w:rsidRPr="00975568" w:rsidRDefault="00441B53" w:rsidP="00441B53">
      <w:pPr>
        <w:widowControl w:val="0"/>
        <w:autoSpaceDE w:val="0"/>
        <w:autoSpaceDN w:val="0"/>
        <w:adjustRightInd w:val="0"/>
        <w:spacing w:after="0" w:line="283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" w:eastAsia="zh-CN"/>
        </w:rPr>
      </w:pPr>
      <w:r w:rsidRPr="00975568">
        <w:rPr>
          <w:rFonts w:ascii="Times New Roman" w:eastAsia="Times New Roman" w:hAnsi="Times New Roman" w:cs="Times New Roman"/>
          <w:b/>
          <w:sz w:val="28"/>
          <w:szCs w:val="28"/>
          <w:lang w:val="ru" w:eastAsia="zh-CN"/>
        </w:rPr>
        <w:t>«ЭКОНОМИКА ПРЕДПРИЯТИЯ</w:t>
      </w:r>
      <w:r w:rsidRPr="009755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ПРОИЗВОДСТВЕННЫ</w:t>
      </w:r>
      <w:r w:rsidR="000B79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Й</w:t>
      </w:r>
      <w:r w:rsidRPr="009755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МЕНЕДЖМЕНТ</w:t>
      </w:r>
      <w:r w:rsidRPr="00975568">
        <w:rPr>
          <w:rFonts w:ascii="Times New Roman" w:eastAsia="Times New Roman" w:hAnsi="Times New Roman" w:cs="Times New Roman"/>
          <w:b/>
          <w:sz w:val="28"/>
          <w:szCs w:val="28"/>
          <w:lang w:val="ru" w:eastAsia="zh-CN"/>
        </w:rPr>
        <w:t>»</w:t>
      </w:r>
    </w:p>
    <w:p w14:paraId="5BCFE4C6" w14:textId="77777777" w:rsidR="00191892" w:rsidRPr="00191892" w:rsidRDefault="00191892" w:rsidP="000331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51886B4D" w14:textId="77777777" w:rsidR="0016736C" w:rsidRPr="00191892" w:rsidRDefault="00191892" w:rsidP="002B6F76">
      <w:pPr>
        <w:pStyle w:val="a6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91892">
        <w:rPr>
          <w:rFonts w:ascii="Times New Roman" w:hAnsi="Times New Roman" w:cs="Times New Roman"/>
          <w:b/>
          <w:i/>
          <w:sz w:val="20"/>
          <w:szCs w:val="20"/>
        </w:rPr>
        <w:t>Укажите понятия - определения которых представлены в таблице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3"/>
        <w:gridCol w:w="4482"/>
      </w:tblGrid>
      <w:tr w:rsidR="00191892" w:rsidRPr="00191892" w14:paraId="311933F9" w14:textId="77777777" w:rsidTr="00191892">
        <w:tc>
          <w:tcPr>
            <w:tcW w:w="4946" w:type="dxa"/>
            <w:vAlign w:val="center"/>
          </w:tcPr>
          <w:p w14:paraId="79894DF9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денежное выражение стоимости и цены рабочей силы, которое выступает в форме любого заработка, выплаченного собственником предприятия за выполненную работу.</w:t>
            </w:r>
          </w:p>
        </w:tc>
        <w:tc>
          <w:tcPr>
            <w:tcW w:w="4625" w:type="dxa"/>
          </w:tcPr>
          <w:p w14:paraId="238143F8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92" w:rsidRPr="00191892" w14:paraId="0EB0D0D5" w14:textId="77777777" w:rsidTr="00191892">
        <w:tc>
          <w:tcPr>
            <w:tcW w:w="4946" w:type="dxa"/>
            <w:vAlign w:val="center"/>
          </w:tcPr>
          <w:p w14:paraId="2EEB97BF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суммы, которые соответствуют величине ежегодной амортизации ОФ, включаются в себестоимость продукции, реализуются при продаже товаров и накапливаются в амортизационном фонде.</w:t>
            </w:r>
          </w:p>
        </w:tc>
        <w:tc>
          <w:tcPr>
            <w:tcW w:w="4625" w:type="dxa"/>
          </w:tcPr>
          <w:p w14:paraId="1F294E62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92" w:rsidRPr="00191892" w14:paraId="4133C945" w14:textId="77777777" w:rsidTr="00191892">
        <w:tc>
          <w:tcPr>
            <w:tcW w:w="4946" w:type="dxa"/>
            <w:vAlign w:val="center"/>
          </w:tcPr>
          <w:p w14:paraId="30483CF1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производство и реализацию продукции (работ, услуг.), выраженные в денежной форме.</w:t>
            </w:r>
          </w:p>
        </w:tc>
        <w:tc>
          <w:tcPr>
            <w:tcW w:w="4625" w:type="dxa"/>
          </w:tcPr>
          <w:p w14:paraId="5E56C0EA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92" w:rsidRPr="00191892" w14:paraId="318B4C3D" w14:textId="77777777" w:rsidTr="00191892">
        <w:tc>
          <w:tcPr>
            <w:tcW w:w="4946" w:type="dxa"/>
            <w:vAlign w:val="center"/>
          </w:tcPr>
          <w:p w14:paraId="7ABD23FF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качественный показатель, характеризующий уровень отдачи затрат или использования экономических ресурсов предприятия в процессе производства и реализации товаров, работ, услуг.</w:t>
            </w:r>
          </w:p>
        </w:tc>
        <w:tc>
          <w:tcPr>
            <w:tcW w:w="4625" w:type="dxa"/>
          </w:tcPr>
          <w:p w14:paraId="451AD5DD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92" w:rsidRPr="00191892" w14:paraId="69A11659" w14:textId="77777777" w:rsidTr="00191892">
        <w:tc>
          <w:tcPr>
            <w:tcW w:w="4946" w:type="dxa"/>
            <w:vAlign w:val="center"/>
          </w:tcPr>
          <w:p w14:paraId="47F8888A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максимально возможный выпуск предприятием продукции за определенное время в заранее установленной номенклатуре и ассортименте при полной загрузке оборудования и производственных площадей.</w:t>
            </w:r>
          </w:p>
        </w:tc>
        <w:tc>
          <w:tcPr>
            <w:tcW w:w="4625" w:type="dxa"/>
          </w:tcPr>
          <w:p w14:paraId="249B01CF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92" w:rsidRPr="00191892" w14:paraId="5687A1CE" w14:textId="77777777" w:rsidTr="00191892">
        <w:tc>
          <w:tcPr>
            <w:tcW w:w="4946" w:type="dxa"/>
            <w:vAlign w:val="center"/>
          </w:tcPr>
          <w:p w14:paraId="63E33E5B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накопленные суммы амортизационных отчислений, которые используются только на полное восстановление основных фондов.</w:t>
            </w:r>
          </w:p>
        </w:tc>
        <w:tc>
          <w:tcPr>
            <w:tcW w:w="4625" w:type="dxa"/>
          </w:tcPr>
          <w:p w14:paraId="1FDC03B9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92" w:rsidRPr="00191892" w14:paraId="50C67788" w14:textId="77777777" w:rsidTr="00191892">
        <w:tc>
          <w:tcPr>
            <w:tcW w:w="4946" w:type="dxa"/>
            <w:vAlign w:val="center"/>
          </w:tcPr>
          <w:p w14:paraId="2C572E42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запрещенная законом самостоятельная, на собственный риск деятельность по производству продукции, выполнению работ, оказанию услуг и торговле с целью получения прибыли на основе удовлетворения потребностей конкретных потребителей.</w:t>
            </w:r>
          </w:p>
        </w:tc>
        <w:tc>
          <w:tcPr>
            <w:tcW w:w="4625" w:type="dxa"/>
          </w:tcPr>
          <w:p w14:paraId="27966C53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92" w:rsidRPr="00191892" w14:paraId="5E8DD26D" w14:textId="77777777" w:rsidTr="00191892">
        <w:tc>
          <w:tcPr>
            <w:tcW w:w="4946" w:type="dxa"/>
            <w:vAlign w:val="center"/>
          </w:tcPr>
          <w:p w14:paraId="68E46BE7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Pr="0019189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реализованной продукции, при котором выручка от реализации равняется ее полной себестоимости, то есть покрывает все затраты, уже не имеет убытков, но еще не имеет прибыли.</w:t>
            </w:r>
          </w:p>
        </w:tc>
        <w:tc>
          <w:tcPr>
            <w:tcW w:w="4625" w:type="dxa"/>
          </w:tcPr>
          <w:p w14:paraId="1E0C7268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92" w:rsidRPr="00191892" w14:paraId="1665A03F" w14:textId="77777777" w:rsidTr="00191892">
        <w:tc>
          <w:tcPr>
            <w:tcW w:w="4946" w:type="dxa"/>
            <w:vAlign w:val="center"/>
          </w:tcPr>
          <w:p w14:paraId="01CE86DA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основной штатный состав работников предприятия, обладающих необходимой квалификацией и выполняющих разнообразные производственно-хозяйственные функции;</w:t>
            </w:r>
          </w:p>
        </w:tc>
        <w:tc>
          <w:tcPr>
            <w:tcW w:w="4625" w:type="dxa"/>
          </w:tcPr>
          <w:p w14:paraId="6B181835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91892" w:rsidRPr="00191892" w14:paraId="7108D044" w14:textId="77777777" w:rsidTr="00191892">
        <w:tc>
          <w:tcPr>
            <w:tcW w:w="4946" w:type="dxa"/>
            <w:vAlign w:val="center"/>
          </w:tcPr>
          <w:p w14:paraId="53C14629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 перенесения стоимости основных фондов на стоимость произведенной продукции с целью их полного восстановления.</w:t>
            </w:r>
          </w:p>
        </w:tc>
        <w:tc>
          <w:tcPr>
            <w:tcW w:w="4625" w:type="dxa"/>
          </w:tcPr>
          <w:p w14:paraId="38AD725B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92" w:rsidRPr="00191892" w14:paraId="3348D0EF" w14:textId="77777777" w:rsidTr="00191892">
        <w:tc>
          <w:tcPr>
            <w:tcW w:w="4946" w:type="dxa"/>
            <w:vAlign w:val="center"/>
          </w:tcPr>
          <w:p w14:paraId="7A2ABE48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самостоятельный хозяйствующий уставный субъект, имеющий права юридического лица и осуществляющий производственную, научно-исследовательскую и коммерческую деятельность с целью получения соответствующей прибыли (дохода).</w:t>
            </w:r>
          </w:p>
        </w:tc>
        <w:tc>
          <w:tcPr>
            <w:tcW w:w="4625" w:type="dxa"/>
          </w:tcPr>
          <w:p w14:paraId="54D2BA7B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92" w:rsidRPr="00191892" w14:paraId="7F9C1642" w14:textId="77777777" w:rsidTr="00191892">
        <w:tc>
          <w:tcPr>
            <w:tcW w:w="4946" w:type="dxa"/>
            <w:vAlign w:val="center"/>
          </w:tcPr>
          <w:p w14:paraId="0B8428E9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совокупность постоянных работников, которые получили необходимую профессиональную подготовку и (или) имеют практический опыт.</w:t>
            </w:r>
          </w:p>
        </w:tc>
        <w:tc>
          <w:tcPr>
            <w:tcW w:w="4625" w:type="dxa"/>
          </w:tcPr>
          <w:p w14:paraId="68221C14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92" w:rsidRPr="00191892" w14:paraId="24BE0B6F" w14:textId="77777777" w:rsidTr="00191892">
        <w:tc>
          <w:tcPr>
            <w:tcW w:w="4946" w:type="dxa"/>
            <w:vAlign w:val="center"/>
          </w:tcPr>
          <w:p w14:paraId="220EF0DE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производственных фондов, которые полностью потребляются в каждом технологическом цикле изготовления продукции, как правило, с изменением натуральной формы, и полностью переносят свою стоимость на стоимость этой продукции за один цикл.</w:t>
            </w:r>
          </w:p>
        </w:tc>
        <w:tc>
          <w:tcPr>
            <w:tcW w:w="4625" w:type="dxa"/>
          </w:tcPr>
          <w:p w14:paraId="323B371C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92" w:rsidRPr="00191892" w14:paraId="316D32A0" w14:textId="77777777" w:rsidTr="00191892">
        <w:tc>
          <w:tcPr>
            <w:tcW w:w="4946" w:type="dxa"/>
            <w:vAlign w:val="center"/>
          </w:tcPr>
          <w:p w14:paraId="29C96822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часть трудоспособного населения, которая по возрастным, физическим и образовательным данным соответствуют определенным сферам деятельности.</w:t>
            </w:r>
          </w:p>
        </w:tc>
        <w:tc>
          <w:tcPr>
            <w:tcW w:w="4625" w:type="dxa"/>
          </w:tcPr>
          <w:p w14:paraId="2EACACC8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92" w:rsidRPr="00191892" w14:paraId="0E6B70A8" w14:textId="77777777" w:rsidTr="00191892">
        <w:tc>
          <w:tcPr>
            <w:tcW w:w="4946" w:type="dxa"/>
            <w:vAlign w:val="center"/>
          </w:tcPr>
          <w:p w14:paraId="453BDFEB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это денежное выражение стоимости объектов покупки или продажи.</w:t>
            </w:r>
          </w:p>
        </w:tc>
        <w:tc>
          <w:tcPr>
            <w:tcW w:w="4625" w:type="dxa"/>
          </w:tcPr>
          <w:p w14:paraId="250A1244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92" w:rsidRPr="00191892" w14:paraId="711AA930" w14:textId="77777777" w:rsidTr="00191892">
        <w:tc>
          <w:tcPr>
            <w:tcW w:w="4946" w:type="dxa"/>
            <w:vAlign w:val="center"/>
          </w:tcPr>
          <w:p w14:paraId="4ACD881D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это его внутреннее устройство, характеризующее состав подразделений, формы их построения, размеры, количественные соотношения, системы связей, подчиненность и взаимодействие.</w:t>
            </w:r>
          </w:p>
        </w:tc>
        <w:tc>
          <w:tcPr>
            <w:tcW w:w="4625" w:type="dxa"/>
          </w:tcPr>
          <w:p w14:paraId="49EBAB62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92" w:rsidRPr="00191892" w14:paraId="2168EFD6" w14:textId="77777777" w:rsidTr="00191892">
        <w:tc>
          <w:tcPr>
            <w:tcW w:w="4946" w:type="dxa"/>
            <w:vAlign w:val="center"/>
          </w:tcPr>
          <w:p w14:paraId="26D9876E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это категория, которая возникает вследствие владения правами на объекты интеллектуальной собственности или на ограниченные ресурсы и их использование в хозяйственной деятельности с целью получения дохода.</w:t>
            </w:r>
          </w:p>
        </w:tc>
        <w:tc>
          <w:tcPr>
            <w:tcW w:w="4625" w:type="dxa"/>
          </w:tcPr>
          <w:p w14:paraId="022D5D82" w14:textId="77777777" w:rsidR="00191892" w:rsidRPr="00191892" w:rsidRDefault="00191892" w:rsidP="000331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92" w:rsidRPr="00191892" w14:paraId="4140451F" w14:textId="77777777" w:rsidTr="00191892">
        <w:tc>
          <w:tcPr>
            <w:tcW w:w="4946" w:type="dxa"/>
            <w:vAlign w:val="center"/>
          </w:tcPr>
          <w:p w14:paraId="51C5B3A5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это система заданий по стоимостному объему, номенклатуре, качеству производимой и реализуемой за определенный период времени продукции.</w:t>
            </w:r>
          </w:p>
        </w:tc>
        <w:tc>
          <w:tcPr>
            <w:tcW w:w="4625" w:type="dxa"/>
          </w:tcPr>
          <w:p w14:paraId="288995B0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92" w:rsidRPr="00191892" w14:paraId="5038EEE3" w14:textId="77777777" w:rsidTr="00191892">
        <w:tc>
          <w:tcPr>
            <w:tcW w:w="4946" w:type="dxa"/>
            <w:vAlign w:val="center"/>
          </w:tcPr>
          <w:p w14:paraId="59A89B57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это часть дохода (выручки), которая остается на предприятии после возмещения всех затрат, связанных с производством, реализацией продукции и другими видами деятельности.</w:t>
            </w:r>
          </w:p>
        </w:tc>
        <w:tc>
          <w:tcPr>
            <w:tcW w:w="4625" w:type="dxa"/>
          </w:tcPr>
          <w:p w14:paraId="345C33B8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92" w:rsidRPr="00191892" w14:paraId="1FD3A90B" w14:textId="77777777" w:rsidTr="00191892">
        <w:tc>
          <w:tcPr>
            <w:tcW w:w="4946" w:type="dxa"/>
            <w:vAlign w:val="center"/>
          </w:tcPr>
          <w:p w14:paraId="33315A86" w14:textId="77777777" w:rsidR="00191892" w:rsidRPr="00191892" w:rsidRDefault="00191892" w:rsidP="002B6F76">
            <w:pPr>
              <w:pStyle w:val="a6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это часть производственных фондов предприятия, овеществленная в средствах труда, которые участвуют в производственном процессе длительное время, не меняя при этом своих форм и размеров и перенося свою стоимость на стоимость готовой продукции частями, на основе амортизационных отчислений.</w:t>
            </w:r>
          </w:p>
        </w:tc>
        <w:tc>
          <w:tcPr>
            <w:tcW w:w="4625" w:type="dxa"/>
          </w:tcPr>
          <w:p w14:paraId="076A9B47" w14:textId="77777777" w:rsidR="00191892" w:rsidRPr="00191892" w:rsidRDefault="00191892" w:rsidP="000331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608D1F5" w14:textId="77777777" w:rsidR="0016736C" w:rsidRPr="00191892" w:rsidRDefault="0016736C" w:rsidP="00033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6B5800" w14:textId="77777777" w:rsidR="0016736C" w:rsidRPr="00191892" w:rsidRDefault="0016736C" w:rsidP="00033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1BFA74" w14:textId="77777777" w:rsidR="009B1E5E" w:rsidRPr="0003313B" w:rsidRDefault="009B1E5E" w:rsidP="002B6F76">
      <w:pPr>
        <w:pStyle w:val="21"/>
        <w:numPr>
          <w:ilvl w:val="0"/>
          <w:numId w:val="28"/>
        </w:numPr>
        <w:tabs>
          <w:tab w:val="left" w:pos="1080"/>
        </w:tabs>
        <w:ind w:left="0" w:firstLine="0"/>
        <w:jc w:val="both"/>
        <w:rPr>
          <w:bCs/>
          <w:i/>
          <w:sz w:val="20"/>
          <w:szCs w:val="20"/>
          <w:lang w:val="ru-RU"/>
        </w:rPr>
      </w:pPr>
      <w:r w:rsidRPr="0003313B">
        <w:rPr>
          <w:b/>
          <w:bCs/>
          <w:i/>
          <w:sz w:val="20"/>
          <w:szCs w:val="20"/>
          <w:lang w:val="ru-RU"/>
        </w:rPr>
        <w:t>Определите принципы предпринимательской деятельности:</w:t>
      </w:r>
    </w:p>
    <w:p w14:paraId="1C63F0C3" w14:textId="77777777" w:rsidR="009B1E5E" w:rsidRPr="00191892" w:rsidRDefault="009B1E5E" w:rsidP="002B6F76">
      <w:pPr>
        <w:pStyle w:val="21"/>
        <w:numPr>
          <w:ilvl w:val="0"/>
          <w:numId w:val="30"/>
        </w:numPr>
        <w:tabs>
          <w:tab w:val="left" w:pos="1260"/>
        </w:tabs>
        <w:ind w:left="0"/>
        <w:jc w:val="both"/>
        <w:rPr>
          <w:bCs/>
          <w:sz w:val="20"/>
          <w:szCs w:val="20"/>
          <w:lang w:val="ru-RU"/>
        </w:rPr>
      </w:pPr>
      <w:r w:rsidRPr="00191892">
        <w:rPr>
          <w:bCs/>
          <w:sz w:val="20"/>
          <w:szCs w:val="20"/>
          <w:lang w:val="ru-RU"/>
        </w:rPr>
        <w:t>Регулируемое формирование программы деятельности, выбор поставщиков и потребителей производимой продукции, установление цен в соответствии с законодательством;</w:t>
      </w:r>
    </w:p>
    <w:p w14:paraId="41181A4B" w14:textId="77777777" w:rsidR="009B1E5E" w:rsidRPr="00191892" w:rsidRDefault="009B1E5E" w:rsidP="002B6F76">
      <w:pPr>
        <w:pStyle w:val="21"/>
        <w:numPr>
          <w:ilvl w:val="0"/>
          <w:numId w:val="30"/>
        </w:numPr>
        <w:tabs>
          <w:tab w:val="left" w:pos="1260"/>
        </w:tabs>
        <w:ind w:left="0"/>
        <w:jc w:val="both"/>
        <w:rPr>
          <w:bCs/>
          <w:sz w:val="20"/>
          <w:szCs w:val="20"/>
          <w:lang w:val="ru-RU"/>
        </w:rPr>
      </w:pPr>
      <w:r w:rsidRPr="00191892">
        <w:rPr>
          <w:bCs/>
          <w:sz w:val="20"/>
          <w:szCs w:val="20"/>
          <w:lang w:val="ru-RU"/>
        </w:rPr>
        <w:t>Привлечение на добровольных началах к осуществлению предпринимательской деятельности имущества и средств юридических лиц и граждан;</w:t>
      </w:r>
    </w:p>
    <w:p w14:paraId="54B58497" w14:textId="77777777" w:rsidR="009B1E5E" w:rsidRPr="00191892" w:rsidRDefault="009B1E5E" w:rsidP="002B6F76">
      <w:pPr>
        <w:pStyle w:val="21"/>
        <w:numPr>
          <w:ilvl w:val="0"/>
          <w:numId w:val="30"/>
        </w:numPr>
        <w:tabs>
          <w:tab w:val="left" w:pos="1260"/>
        </w:tabs>
        <w:ind w:left="0"/>
        <w:jc w:val="both"/>
        <w:rPr>
          <w:bCs/>
          <w:sz w:val="20"/>
          <w:szCs w:val="20"/>
          <w:lang w:val="ru-RU"/>
        </w:rPr>
      </w:pPr>
      <w:proofErr w:type="gramStart"/>
      <w:r w:rsidRPr="00191892">
        <w:rPr>
          <w:bCs/>
          <w:sz w:val="20"/>
          <w:szCs w:val="20"/>
          <w:lang w:val="ru-RU"/>
        </w:rPr>
        <w:t>Регулируемый  выбор</w:t>
      </w:r>
      <w:proofErr w:type="gramEnd"/>
      <w:r w:rsidRPr="00191892">
        <w:rPr>
          <w:bCs/>
          <w:sz w:val="20"/>
          <w:szCs w:val="20"/>
          <w:lang w:val="ru-RU"/>
        </w:rPr>
        <w:t xml:space="preserve"> видов деятельности;</w:t>
      </w:r>
    </w:p>
    <w:p w14:paraId="52AC6A6C" w14:textId="77777777" w:rsidR="009B1E5E" w:rsidRPr="00191892" w:rsidRDefault="009B1E5E" w:rsidP="002B6F76">
      <w:pPr>
        <w:pStyle w:val="21"/>
        <w:numPr>
          <w:ilvl w:val="0"/>
          <w:numId w:val="30"/>
        </w:numPr>
        <w:tabs>
          <w:tab w:val="left" w:pos="1260"/>
        </w:tabs>
        <w:ind w:left="0"/>
        <w:jc w:val="both"/>
        <w:rPr>
          <w:bCs/>
          <w:sz w:val="20"/>
          <w:szCs w:val="20"/>
          <w:lang w:val="ru-RU"/>
        </w:rPr>
      </w:pPr>
      <w:r w:rsidRPr="00191892">
        <w:rPr>
          <w:bCs/>
          <w:sz w:val="20"/>
          <w:szCs w:val="20"/>
          <w:lang w:val="ru-RU"/>
        </w:rPr>
        <w:t>Государственный наем работников;</w:t>
      </w:r>
    </w:p>
    <w:p w14:paraId="3B7B9BB5" w14:textId="77777777" w:rsidR="009B1E5E" w:rsidRPr="00191892" w:rsidRDefault="009B1E5E" w:rsidP="002B6F76">
      <w:pPr>
        <w:pStyle w:val="21"/>
        <w:numPr>
          <w:ilvl w:val="0"/>
          <w:numId w:val="30"/>
        </w:numPr>
        <w:tabs>
          <w:tab w:val="left" w:pos="1260"/>
        </w:tabs>
        <w:ind w:left="0"/>
        <w:jc w:val="both"/>
        <w:rPr>
          <w:bCs/>
          <w:sz w:val="20"/>
          <w:szCs w:val="20"/>
          <w:lang w:val="ru-RU"/>
        </w:rPr>
      </w:pPr>
      <w:r w:rsidRPr="00191892">
        <w:rPr>
          <w:bCs/>
          <w:sz w:val="20"/>
          <w:szCs w:val="20"/>
          <w:lang w:val="ru-RU"/>
        </w:rPr>
        <w:t>Привлечение и использование материально-технических, трудовых, природных и других ресурсов в соответствии с законодательством;</w:t>
      </w:r>
    </w:p>
    <w:p w14:paraId="10114CDE" w14:textId="77777777" w:rsidR="009B1E5E" w:rsidRPr="00191892" w:rsidRDefault="009B1E5E" w:rsidP="002B6F76">
      <w:pPr>
        <w:pStyle w:val="21"/>
        <w:numPr>
          <w:ilvl w:val="0"/>
          <w:numId w:val="30"/>
        </w:numPr>
        <w:tabs>
          <w:tab w:val="left" w:pos="1260"/>
        </w:tabs>
        <w:ind w:left="0"/>
        <w:jc w:val="both"/>
        <w:rPr>
          <w:bCs/>
          <w:sz w:val="20"/>
          <w:szCs w:val="20"/>
          <w:lang w:val="ru-RU"/>
        </w:rPr>
      </w:pPr>
      <w:r w:rsidRPr="00191892">
        <w:rPr>
          <w:bCs/>
          <w:sz w:val="20"/>
          <w:szCs w:val="20"/>
          <w:lang w:val="ru-RU"/>
        </w:rPr>
        <w:t>Свободное распоряжение прибылью, оставшейся после внесения платежей, установленных законодательством;</w:t>
      </w:r>
    </w:p>
    <w:p w14:paraId="02BE9986" w14:textId="77777777" w:rsidR="009B1E5E" w:rsidRDefault="009B1E5E" w:rsidP="002B6F76">
      <w:pPr>
        <w:pStyle w:val="21"/>
        <w:numPr>
          <w:ilvl w:val="0"/>
          <w:numId w:val="30"/>
        </w:numPr>
        <w:tabs>
          <w:tab w:val="left" w:pos="1260"/>
        </w:tabs>
        <w:ind w:left="0"/>
        <w:jc w:val="both"/>
        <w:rPr>
          <w:bCs/>
          <w:sz w:val="20"/>
          <w:szCs w:val="20"/>
          <w:lang w:val="ru-RU"/>
        </w:rPr>
      </w:pPr>
      <w:r w:rsidRPr="00191892">
        <w:rPr>
          <w:bCs/>
          <w:sz w:val="20"/>
          <w:szCs w:val="20"/>
          <w:lang w:val="ru-RU"/>
        </w:rPr>
        <w:t xml:space="preserve">Самостоятельное осуществление предпринимателем – юридическим лицом внешнеэкономической деятельности. </w:t>
      </w:r>
    </w:p>
    <w:p w14:paraId="651457FC" w14:textId="77777777" w:rsidR="0003313B" w:rsidRPr="00191892" w:rsidRDefault="0003313B" w:rsidP="0003313B">
      <w:pPr>
        <w:pStyle w:val="21"/>
        <w:tabs>
          <w:tab w:val="left" w:pos="1260"/>
        </w:tabs>
        <w:ind w:left="0"/>
        <w:jc w:val="both"/>
        <w:rPr>
          <w:bCs/>
          <w:sz w:val="20"/>
          <w:szCs w:val="20"/>
          <w:lang w:val="ru-RU"/>
        </w:rPr>
      </w:pPr>
    </w:p>
    <w:p w14:paraId="58804221" w14:textId="77777777" w:rsidR="009B1E5E" w:rsidRPr="0003313B" w:rsidRDefault="0003313B" w:rsidP="0003313B">
      <w:pPr>
        <w:pStyle w:val="21"/>
        <w:tabs>
          <w:tab w:val="left" w:pos="1080"/>
        </w:tabs>
        <w:ind w:left="0"/>
        <w:jc w:val="both"/>
        <w:rPr>
          <w:b/>
          <w:bCs/>
          <w:i/>
          <w:sz w:val="20"/>
          <w:szCs w:val="20"/>
          <w:lang w:val="ru-RU"/>
        </w:rPr>
      </w:pPr>
      <w:r w:rsidRPr="0003313B">
        <w:rPr>
          <w:b/>
          <w:bCs/>
          <w:i/>
          <w:sz w:val="20"/>
          <w:szCs w:val="20"/>
          <w:lang w:val="ru-RU"/>
        </w:rPr>
        <w:t>3.</w:t>
      </w:r>
      <w:r w:rsidR="009B1E5E" w:rsidRPr="0003313B">
        <w:rPr>
          <w:b/>
          <w:bCs/>
          <w:i/>
          <w:sz w:val="20"/>
          <w:szCs w:val="20"/>
          <w:lang w:val="ru-RU"/>
        </w:rPr>
        <w:t>Функции предпринимателя:</w:t>
      </w:r>
      <w:r>
        <w:rPr>
          <w:b/>
          <w:bCs/>
          <w:i/>
          <w:sz w:val="20"/>
          <w:szCs w:val="20"/>
          <w:lang w:val="ru-RU"/>
        </w:rPr>
        <w:t xml:space="preserve"> (вставьте пропущенное слово)</w:t>
      </w:r>
    </w:p>
    <w:p w14:paraId="4B75C5D4" w14:textId="77777777" w:rsidR="009B1E5E" w:rsidRPr="00191892" w:rsidRDefault="009B1E5E" w:rsidP="002B6F76">
      <w:pPr>
        <w:pStyle w:val="21"/>
        <w:numPr>
          <w:ilvl w:val="0"/>
          <w:numId w:val="1"/>
        </w:numPr>
        <w:tabs>
          <w:tab w:val="clear" w:pos="1992"/>
          <w:tab w:val="num" w:pos="0"/>
          <w:tab w:val="left" w:pos="1080"/>
        </w:tabs>
        <w:ind w:left="0" w:firstLine="0"/>
        <w:jc w:val="both"/>
        <w:rPr>
          <w:bCs/>
          <w:sz w:val="20"/>
          <w:szCs w:val="20"/>
          <w:lang w:val="ru-RU"/>
        </w:rPr>
      </w:pPr>
      <w:r w:rsidRPr="00191892">
        <w:rPr>
          <w:bCs/>
          <w:sz w:val="20"/>
          <w:szCs w:val="20"/>
          <w:lang w:val="ru-RU"/>
        </w:rPr>
        <w:t xml:space="preserve">Предприниматель берет на </w:t>
      </w:r>
      <w:proofErr w:type="gramStart"/>
      <w:r w:rsidRPr="00191892">
        <w:rPr>
          <w:bCs/>
          <w:sz w:val="20"/>
          <w:szCs w:val="20"/>
          <w:lang w:val="ru-RU"/>
        </w:rPr>
        <w:t xml:space="preserve">себя </w:t>
      </w:r>
      <w:r w:rsidRPr="00191892">
        <w:rPr>
          <w:b/>
          <w:bCs/>
          <w:sz w:val="20"/>
          <w:szCs w:val="20"/>
          <w:lang w:val="ru-RU"/>
        </w:rPr>
        <w:t>?</w:t>
      </w:r>
      <w:proofErr w:type="gramEnd"/>
      <w:r w:rsidRPr="00191892">
        <w:rPr>
          <w:b/>
          <w:bCs/>
          <w:sz w:val="20"/>
          <w:szCs w:val="20"/>
          <w:lang w:val="ru-RU"/>
        </w:rPr>
        <w:t>??</w:t>
      </w:r>
      <w:r w:rsidRPr="00191892">
        <w:rPr>
          <w:bCs/>
          <w:sz w:val="20"/>
          <w:szCs w:val="20"/>
          <w:lang w:val="ru-RU"/>
        </w:rPr>
        <w:t xml:space="preserve">.  </w:t>
      </w:r>
      <w:r w:rsidRPr="00191892">
        <w:rPr>
          <w:b/>
          <w:bCs/>
          <w:sz w:val="20"/>
          <w:szCs w:val="20"/>
          <w:lang w:val="ru-RU"/>
        </w:rPr>
        <w:t>соединения экономических ресурсов – земли, капитала и труда в процесс производства товаров и услуг</w:t>
      </w:r>
    </w:p>
    <w:p w14:paraId="003327B1" w14:textId="77777777" w:rsidR="009B1E5E" w:rsidRPr="00191892" w:rsidRDefault="009B1E5E" w:rsidP="002B6F76">
      <w:pPr>
        <w:pStyle w:val="21"/>
        <w:numPr>
          <w:ilvl w:val="0"/>
          <w:numId w:val="1"/>
        </w:numPr>
        <w:tabs>
          <w:tab w:val="clear" w:pos="1992"/>
          <w:tab w:val="num" w:pos="0"/>
          <w:tab w:val="left" w:pos="1080"/>
        </w:tabs>
        <w:ind w:left="0" w:firstLine="0"/>
        <w:jc w:val="both"/>
        <w:rPr>
          <w:bCs/>
          <w:sz w:val="20"/>
          <w:szCs w:val="20"/>
          <w:lang w:val="ru-RU"/>
        </w:rPr>
      </w:pPr>
      <w:r w:rsidRPr="00191892">
        <w:rPr>
          <w:bCs/>
          <w:sz w:val="20"/>
          <w:szCs w:val="20"/>
          <w:lang w:val="ru-RU"/>
        </w:rPr>
        <w:t xml:space="preserve"> Предприниматель </w:t>
      </w:r>
      <w:proofErr w:type="gramStart"/>
      <w:r w:rsidRPr="00191892">
        <w:rPr>
          <w:bCs/>
          <w:sz w:val="20"/>
          <w:szCs w:val="20"/>
          <w:lang w:val="ru-RU"/>
        </w:rPr>
        <w:t xml:space="preserve">– </w:t>
      </w:r>
      <w:r w:rsidRPr="00191892">
        <w:rPr>
          <w:b/>
          <w:bCs/>
          <w:sz w:val="20"/>
          <w:szCs w:val="20"/>
          <w:lang w:val="ru-RU"/>
        </w:rPr>
        <w:t>???</w:t>
      </w:r>
      <w:proofErr w:type="gramEnd"/>
      <w:r w:rsidRPr="00191892">
        <w:rPr>
          <w:bCs/>
          <w:sz w:val="20"/>
          <w:szCs w:val="20"/>
          <w:lang w:val="ru-RU"/>
        </w:rPr>
        <w:t xml:space="preserve">  движущая сила производства и </w:t>
      </w:r>
      <w:r w:rsidRPr="00191892">
        <w:rPr>
          <w:b/>
          <w:bCs/>
          <w:sz w:val="20"/>
          <w:szCs w:val="20"/>
          <w:lang w:val="ru-RU"/>
        </w:rPr>
        <w:t>???</w:t>
      </w:r>
      <w:proofErr w:type="gramStart"/>
      <w:r w:rsidRPr="00191892">
        <w:rPr>
          <w:bCs/>
          <w:sz w:val="20"/>
          <w:szCs w:val="20"/>
          <w:lang w:val="ru-RU"/>
        </w:rPr>
        <w:t>,  соединяющий</w:t>
      </w:r>
      <w:proofErr w:type="gramEnd"/>
      <w:r w:rsidRPr="00191892">
        <w:rPr>
          <w:bCs/>
          <w:sz w:val="20"/>
          <w:szCs w:val="20"/>
          <w:lang w:val="ru-RU"/>
        </w:rPr>
        <w:t xml:space="preserve"> все виды ресурсов, для возможно прибыльного дела.</w:t>
      </w:r>
    </w:p>
    <w:p w14:paraId="45866454" w14:textId="77777777" w:rsidR="009B1E5E" w:rsidRPr="00191892" w:rsidRDefault="009B1E5E" w:rsidP="002B6F76">
      <w:pPr>
        <w:pStyle w:val="21"/>
        <w:numPr>
          <w:ilvl w:val="0"/>
          <w:numId w:val="1"/>
        </w:numPr>
        <w:tabs>
          <w:tab w:val="clear" w:pos="1992"/>
          <w:tab w:val="num" w:pos="0"/>
          <w:tab w:val="left" w:pos="1080"/>
        </w:tabs>
        <w:ind w:left="0" w:firstLine="0"/>
        <w:jc w:val="both"/>
        <w:rPr>
          <w:bCs/>
          <w:sz w:val="20"/>
          <w:szCs w:val="20"/>
          <w:lang w:val="ru-RU"/>
        </w:rPr>
      </w:pPr>
      <w:r w:rsidRPr="00191892">
        <w:rPr>
          <w:bCs/>
          <w:sz w:val="20"/>
          <w:szCs w:val="20"/>
          <w:lang w:val="ru-RU"/>
        </w:rPr>
        <w:t xml:space="preserve">Предприниматель берет на себя задачу принятия </w:t>
      </w:r>
      <w:r w:rsidRPr="00191892">
        <w:rPr>
          <w:b/>
          <w:bCs/>
          <w:sz w:val="20"/>
          <w:szCs w:val="20"/>
          <w:lang w:val="ru-RU"/>
        </w:rPr>
        <w:t>???</w:t>
      </w:r>
      <w:r w:rsidRPr="00191892">
        <w:rPr>
          <w:bCs/>
          <w:sz w:val="20"/>
          <w:szCs w:val="20"/>
          <w:lang w:val="ru-RU"/>
        </w:rPr>
        <w:t xml:space="preserve"> </w:t>
      </w:r>
      <w:r w:rsidRPr="00191892">
        <w:rPr>
          <w:b/>
          <w:bCs/>
          <w:sz w:val="20"/>
          <w:szCs w:val="20"/>
          <w:lang w:val="ru-RU"/>
        </w:rPr>
        <w:t>в процессе ведения бизнеса</w:t>
      </w:r>
      <w:r w:rsidRPr="00191892">
        <w:rPr>
          <w:bCs/>
          <w:sz w:val="20"/>
          <w:szCs w:val="20"/>
          <w:lang w:val="ru-RU"/>
        </w:rPr>
        <w:t xml:space="preserve">, то есть те </w:t>
      </w:r>
      <w:r w:rsidRPr="00191892">
        <w:rPr>
          <w:b/>
          <w:bCs/>
          <w:sz w:val="20"/>
          <w:szCs w:val="20"/>
          <w:lang w:val="ru-RU"/>
        </w:rPr>
        <w:t>???</w:t>
      </w:r>
      <w:r w:rsidRPr="00191892">
        <w:rPr>
          <w:bCs/>
          <w:sz w:val="20"/>
          <w:szCs w:val="20"/>
          <w:lang w:val="ru-RU"/>
        </w:rPr>
        <w:t>, которые определяют курс деятельности предприятия;</w:t>
      </w:r>
    </w:p>
    <w:p w14:paraId="4FC3B8BE" w14:textId="77777777" w:rsidR="009B1E5E" w:rsidRPr="00191892" w:rsidRDefault="009B1E5E" w:rsidP="002B6F76">
      <w:pPr>
        <w:pStyle w:val="21"/>
        <w:numPr>
          <w:ilvl w:val="0"/>
          <w:numId w:val="1"/>
        </w:numPr>
        <w:tabs>
          <w:tab w:val="clear" w:pos="1992"/>
          <w:tab w:val="num" w:pos="0"/>
          <w:tab w:val="left" w:pos="1080"/>
        </w:tabs>
        <w:ind w:left="0" w:firstLine="0"/>
        <w:jc w:val="both"/>
        <w:rPr>
          <w:bCs/>
          <w:sz w:val="20"/>
          <w:szCs w:val="20"/>
          <w:lang w:val="ru-RU"/>
        </w:rPr>
      </w:pPr>
      <w:r w:rsidRPr="00191892">
        <w:rPr>
          <w:bCs/>
          <w:sz w:val="20"/>
          <w:szCs w:val="20"/>
          <w:lang w:val="ru-RU"/>
        </w:rPr>
        <w:t xml:space="preserve">Предприниматель – это </w:t>
      </w:r>
      <w:r w:rsidRPr="00191892">
        <w:rPr>
          <w:b/>
          <w:bCs/>
          <w:sz w:val="20"/>
          <w:szCs w:val="20"/>
          <w:lang w:val="ru-RU"/>
        </w:rPr>
        <w:t>???</w:t>
      </w:r>
      <w:r w:rsidRPr="00191892">
        <w:rPr>
          <w:bCs/>
          <w:sz w:val="20"/>
          <w:szCs w:val="20"/>
          <w:lang w:val="ru-RU"/>
        </w:rPr>
        <w:t xml:space="preserve">, лицо, стремящееся </w:t>
      </w:r>
      <w:r w:rsidRPr="00191892">
        <w:rPr>
          <w:b/>
          <w:bCs/>
          <w:sz w:val="20"/>
          <w:szCs w:val="20"/>
          <w:lang w:val="ru-RU"/>
        </w:rPr>
        <w:t xml:space="preserve">внедрять на коммерческой </w:t>
      </w:r>
      <w:proofErr w:type="gramStart"/>
      <w:r w:rsidRPr="00191892">
        <w:rPr>
          <w:b/>
          <w:bCs/>
          <w:sz w:val="20"/>
          <w:szCs w:val="20"/>
          <w:lang w:val="ru-RU"/>
        </w:rPr>
        <w:t>основе ???</w:t>
      </w:r>
      <w:proofErr w:type="gramEnd"/>
      <w:r w:rsidRPr="00191892">
        <w:rPr>
          <w:bCs/>
          <w:sz w:val="20"/>
          <w:szCs w:val="20"/>
          <w:lang w:val="ru-RU"/>
        </w:rPr>
        <w:t xml:space="preserve"> </w:t>
      </w:r>
      <w:r w:rsidRPr="00191892">
        <w:rPr>
          <w:b/>
          <w:bCs/>
          <w:sz w:val="20"/>
          <w:szCs w:val="20"/>
          <w:lang w:val="ru-RU"/>
        </w:rPr>
        <w:t xml:space="preserve"> продукты</w:t>
      </w:r>
      <w:proofErr w:type="gramStart"/>
      <w:r w:rsidRPr="00191892">
        <w:rPr>
          <w:bCs/>
          <w:sz w:val="20"/>
          <w:szCs w:val="20"/>
          <w:lang w:val="ru-RU"/>
        </w:rPr>
        <w:t xml:space="preserve">, </w:t>
      </w:r>
      <w:r w:rsidRPr="00191892">
        <w:rPr>
          <w:b/>
          <w:bCs/>
          <w:sz w:val="20"/>
          <w:szCs w:val="20"/>
          <w:lang w:val="ru-RU"/>
        </w:rPr>
        <w:t>???</w:t>
      </w:r>
      <w:proofErr w:type="gramEnd"/>
      <w:r w:rsidRPr="00191892">
        <w:rPr>
          <w:bCs/>
          <w:sz w:val="20"/>
          <w:szCs w:val="20"/>
          <w:lang w:val="ru-RU"/>
        </w:rPr>
        <w:t xml:space="preserve">  </w:t>
      </w:r>
      <w:r w:rsidRPr="00191892">
        <w:rPr>
          <w:b/>
          <w:bCs/>
          <w:sz w:val="20"/>
          <w:szCs w:val="20"/>
          <w:lang w:val="ru-RU"/>
        </w:rPr>
        <w:t>производственные технологии</w:t>
      </w:r>
      <w:r w:rsidRPr="00191892">
        <w:rPr>
          <w:bCs/>
          <w:sz w:val="20"/>
          <w:szCs w:val="20"/>
          <w:lang w:val="ru-RU"/>
        </w:rPr>
        <w:t xml:space="preserve"> или даже </w:t>
      </w:r>
      <w:r w:rsidRPr="00191892">
        <w:rPr>
          <w:b/>
          <w:bCs/>
          <w:sz w:val="20"/>
          <w:szCs w:val="20"/>
          <w:lang w:val="ru-RU"/>
        </w:rPr>
        <w:t>???</w:t>
      </w:r>
      <w:r w:rsidRPr="00191892">
        <w:rPr>
          <w:bCs/>
          <w:sz w:val="20"/>
          <w:szCs w:val="20"/>
          <w:lang w:val="ru-RU"/>
        </w:rPr>
        <w:t xml:space="preserve"> </w:t>
      </w:r>
      <w:r w:rsidRPr="00191892">
        <w:rPr>
          <w:b/>
          <w:bCs/>
          <w:sz w:val="20"/>
          <w:szCs w:val="20"/>
          <w:lang w:val="ru-RU"/>
        </w:rPr>
        <w:t>формы организации бизнеса</w:t>
      </w:r>
      <w:r w:rsidRPr="00191892">
        <w:rPr>
          <w:bCs/>
          <w:sz w:val="20"/>
          <w:szCs w:val="20"/>
          <w:lang w:val="ru-RU"/>
        </w:rPr>
        <w:t>.</w:t>
      </w:r>
    </w:p>
    <w:p w14:paraId="22932B2A" w14:textId="77777777" w:rsidR="0016736C" w:rsidRPr="00191892" w:rsidRDefault="009B1E5E" w:rsidP="002B6F76">
      <w:pPr>
        <w:pStyle w:val="21"/>
        <w:numPr>
          <w:ilvl w:val="0"/>
          <w:numId w:val="1"/>
        </w:numPr>
        <w:tabs>
          <w:tab w:val="clear" w:pos="1992"/>
          <w:tab w:val="num" w:pos="0"/>
          <w:tab w:val="left" w:pos="1080"/>
        </w:tabs>
        <w:ind w:left="0" w:firstLine="0"/>
        <w:jc w:val="both"/>
        <w:rPr>
          <w:sz w:val="20"/>
          <w:szCs w:val="20"/>
        </w:rPr>
      </w:pPr>
      <w:r w:rsidRPr="00191892">
        <w:rPr>
          <w:bCs/>
          <w:sz w:val="20"/>
          <w:szCs w:val="20"/>
          <w:lang w:val="ru-RU"/>
        </w:rPr>
        <w:t xml:space="preserve">Предприниматель – это </w:t>
      </w:r>
      <w:r w:rsidRPr="00191892">
        <w:rPr>
          <w:b/>
          <w:bCs/>
          <w:sz w:val="20"/>
          <w:szCs w:val="20"/>
          <w:lang w:val="ru-RU"/>
        </w:rPr>
        <w:t xml:space="preserve">человек, идущий </w:t>
      </w:r>
      <w:proofErr w:type="gramStart"/>
      <w:r w:rsidRPr="00191892">
        <w:rPr>
          <w:b/>
          <w:bCs/>
          <w:sz w:val="20"/>
          <w:szCs w:val="20"/>
          <w:lang w:val="ru-RU"/>
        </w:rPr>
        <w:t>на ?</w:t>
      </w:r>
      <w:proofErr w:type="gramEnd"/>
      <w:r w:rsidRPr="00191892">
        <w:rPr>
          <w:b/>
          <w:bCs/>
          <w:sz w:val="20"/>
          <w:szCs w:val="20"/>
          <w:lang w:val="ru-RU"/>
        </w:rPr>
        <w:t>??</w:t>
      </w:r>
      <w:r w:rsidRPr="00191892">
        <w:rPr>
          <w:bCs/>
          <w:sz w:val="20"/>
          <w:szCs w:val="20"/>
          <w:lang w:val="ru-RU"/>
        </w:rPr>
        <w:t xml:space="preserve">. </w:t>
      </w:r>
    </w:p>
    <w:p w14:paraId="02EBB172" w14:textId="77777777" w:rsidR="0016736C" w:rsidRPr="00191892" w:rsidRDefault="0016736C" w:rsidP="00033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0304F5" w14:textId="77777777" w:rsidR="0016736C" w:rsidRPr="00191892" w:rsidRDefault="0016736C" w:rsidP="00033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E1FABB" w14:textId="77777777" w:rsidR="00A817F3" w:rsidRPr="0003313B" w:rsidRDefault="0003313B" w:rsidP="0003313B">
      <w:pPr>
        <w:pStyle w:val="21"/>
        <w:tabs>
          <w:tab w:val="left" w:pos="7655"/>
        </w:tabs>
        <w:ind w:left="0"/>
        <w:jc w:val="both"/>
        <w:rPr>
          <w:b/>
          <w:i/>
          <w:sz w:val="20"/>
          <w:szCs w:val="20"/>
          <w:lang w:val="ru-RU"/>
        </w:rPr>
      </w:pPr>
      <w:r>
        <w:rPr>
          <w:b/>
          <w:i/>
          <w:sz w:val="20"/>
          <w:szCs w:val="20"/>
          <w:lang w:val="ru-RU"/>
        </w:rPr>
        <w:t>4.</w:t>
      </w:r>
      <w:r w:rsidR="00A817F3" w:rsidRPr="0003313B">
        <w:rPr>
          <w:b/>
          <w:i/>
          <w:sz w:val="20"/>
          <w:szCs w:val="20"/>
          <w:lang w:val="ru-RU"/>
        </w:rPr>
        <w:t xml:space="preserve">Важнейшие </w:t>
      </w:r>
      <w:r w:rsidR="00A817F3" w:rsidRPr="0003313B">
        <w:rPr>
          <w:b/>
          <w:bCs/>
          <w:i/>
          <w:sz w:val="20"/>
          <w:szCs w:val="20"/>
          <w:lang w:val="ru-RU"/>
        </w:rPr>
        <w:t>факторы,</w:t>
      </w:r>
      <w:r w:rsidR="00A817F3" w:rsidRPr="0003313B">
        <w:rPr>
          <w:b/>
          <w:i/>
          <w:sz w:val="20"/>
          <w:szCs w:val="20"/>
          <w:lang w:val="ru-RU"/>
        </w:rPr>
        <w:t xml:space="preserve"> влияющие на производственную структуру </w:t>
      </w:r>
      <w:proofErr w:type="gramStart"/>
      <w:r w:rsidR="00A817F3" w:rsidRPr="0003313B">
        <w:rPr>
          <w:b/>
          <w:i/>
          <w:sz w:val="20"/>
          <w:szCs w:val="20"/>
          <w:lang w:val="ru-RU"/>
        </w:rPr>
        <w:t>предприятия :</w:t>
      </w:r>
      <w:proofErr w:type="gramEnd"/>
    </w:p>
    <w:p w14:paraId="2D5CAC9B" w14:textId="77777777" w:rsidR="00A817F3" w:rsidRPr="0003313B" w:rsidRDefault="00A817F3" w:rsidP="002B6F76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возможное время работы оборудования и использования площадей;</w:t>
      </w:r>
    </w:p>
    <w:p w14:paraId="57567386" w14:textId="77777777" w:rsidR="00A817F3" w:rsidRPr="0003313B" w:rsidRDefault="00A817F3" w:rsidP="002B6F76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единичная мощность оборудования;</w:t>
      </w:r>
    </w:p>
    <w:p w14:paraId="2A9AC4E1" w14:textId="77777777" w:rsidR="00A817F3" w:rsidRPr="0003313B" w:rsidRDefault="00A817F3" w:rsidP="002B6F76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установленного оборудования, размеры и состав производственных площадей;</w:t>
      </w:r>
    </w:p>
    <w:p w14:paraId="0E7FC67B" w14:textId="77777777" w:rsidR="00A817F3" w:rsidRPr="0003313B" w:rsidRDefault="00A817F3" w:rsidP="002B6F76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масштабы производства;</w:t>
      </w:r>
    </w:p>
    <w:p w14:paraId="56EE0EE2" w14:textId="77777777" w:rsidR="00A817F3" w:rsidRPr="0003313B" w:rsidRDefault="00A817F3" w:rsidP="002B6F76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номенклатура, ассортимент и качество выпускаемой продукции;</w:t>
      </w:r>
    </w:p>
    <w:p w14:paraId="05BDE8C5" w14:textId="77777777" w:rsidR="00A817F3" w:rsidRPr="0003313B" w:rsidRDefault="00A817F3" w:rsidP="002B6F76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размещение предприятия (экономически развитый, осваиваемый район);</w:t>
      </w:r>
    </w:p>
    <w:p w14:paraId="619779EC" w14:textId="77777777" w:rsidR="00A817F3" w:rsidRPr="0003313B" w:rsidRDefault="00A817F3" w:rsidP="002B6F76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специализация и кооперирование предприятия.</w:t>
      </w:r>
    </w:p>
    <w:p w14:paraId="0B2D40F5" w14:textId="77777777" w:rsidR="00A817F3" w:rsidRPr="0003313B" w:rsidRDefault="00A817F3" w:rsidP="002B6F76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специализация и кооперирование предприятия;</w:t>
      </w:r>
    </w:p>
    <w:p w14:paraId="6221B1E5" w14:textId="77777777" w:rsidR="00A817F3" w:rsidRPr="0003313B" w:rsidRDefault="00A817F3" w:rsidP="002B6F76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степень охвата стадий жизненного цикла изделий;</w:t>
      </w:r>
    </w:p>
    <w:p w14:paraId="41B2958D" w14:textId="77777777" w:rsidR="00A817F3" w:rsidRPr="0003313B" w:rsidRDefault="00A817F3" w:rsidP="002B6F76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трудоемкость единицы продукции;</w:t>
      </w:r>
    </w:p>
    <w:p w14:paraId="7B20299F" w14:textId="77777777" w:rsidR="00A817F3" w:rsidRPr="0003313B" w:rsidRDefault="00A817F3" w:rsidP="002B6F76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управляемость объектами производственной структуры.</w:t>
      </w:r>
      <w:r w:rsidRPr="00033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14:paraId="1BE9AC14" w14:textId="77777777" w:rsidR="00A817F3" w:rsidRPr="0003313B" w:rsidRDefault="00A817F3" w:rsidP="002B6F76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 выпускаемой продукции и методы ее изготовления;</w:t>
      </w:r>
    </w:p>
    <w:p w14:paraId="6E7B43B8" w14:textId="77777777" w:rsidR="00A817F3" w:rsidRPr="0003313B" w:rsidRDefault="00A817F3" w:rsidP="002B6F76">
      <w:pPr>
        <w:pStyle w:val="a6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 производственного процесса;</w:t>
      </w:r>
    </w:p>
    <w:p w14:paraId="09E1DC7D" w14:textId="77777777" w:rsidR="00A817F3" w:rsidRPr="00191892" w:rsidRDefault="00A817F3" w:rsidP="000331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D45797" w14:textId="77777777" w:rsidR="003023E4" w:rsidRPr="003023E4" w:rsidRDefault="0003313B" w:rsidP="000331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5.</w:t>
      </w:r>
      <w:r w:rsidR="003023E4" w:rsidRPr="003023E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Классификации продукции</w:t>
      </w:r>
      <w:r w:rsidR="003023E4" w:rsidRPr="003023E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промышленного предприятия.</w:t>
      </w:r>
    </w:p>
    <w:p w14:paraId="45310DD4" w14:textId="77777777" w:rsidR="003023E4" w:rsidRPr="003023E4" w:rsidRDefault="003023E4" w:rsidP="000331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характеру </w:t>
      </w:r>
      <w:r w:rsidRPr="00302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потребительских свойств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05EC4CEB" w14:textId="77777777" w:rsidR="003023E4" w:rsidRPr="003023E4" w:rsidRDefault="003023E4" w:rsidP="002B6F76">
      <w:pPr>
        <w:numPr>
          <w:ilvl w:val="0"/>
          <w:numId w:val="2"/>
        </w:numPr>
        <w:tabs>
          <w:tab w:val="left" w:pos="567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sz w:val="20"/>
          <w:szCs w:val="20"/>
          <w:lang w:eastAsia="ru-RU"/>
        </w:rPr>
        <w:t>???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54F911C" w14:textId="77777777" w:rsidR="003023E4" w:rsidRPr="003023E4" w:rsidRDefault="003023E4" w:rsidP="002B6F76">
      <w:pPr>
        <w:numPr>
          <w:ilvl w:val="0"/>
          <w:numId w:val="2"/>
        </w:numPr>
        <w:tabs>
          <w:tab w:val="left" w:pos="567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sz w:val="20"/>
          <w:szCs w:val="20"/>
          <w:lang w:eastAsia="ru-RU"/>
        </w:rPr>
        <w:t>???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87ED2C9" w14:textId="77777777" w:rsidR="003023E4" w:rsidRPr="003023E4" w:rsidRDefault="003023E4" w:rsidP="000331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302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функциональной роли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обществе:</w:t>
      </w:r>
    </w:p>
    <w:p w14:paraId="64694D46" w14:textId="77777777" w:rsidR="003023E4" w:rsidRPr="003023E4" w:rsidRDefault="003023E4" w:rsidP="002B6F7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sz w:val="20"/>
          <w:szCs w:val="20"/>
          <w:lang w:eastAsia="ru-RU"/>
        </w:rPr>
        <w:t>???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6C6519E" w14:textId="77777777" w:rsidR="003023E4" w:rsidRPr="003023E4" w:rsidRDefault="003023E4" w:rsidP="002B6F7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sz w:val="20"/>
          <w:szCs w:val="20"/>
          <w:lang w:eastAsia="ru-RU"/>
        </w:rPr>
        <w:t>???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7135F668" w14:textId="77777777" w:rsidR="003023E4" w:rsidRPr="003023E4" w:rsidRDefault="003023E4" w:rsidP="002B6F7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sz w:val="20"/>
          <w:szCs w:val="20"/>
          <w:lang w:eastAsia="ru-RU"/>
        </w:rPr>
        <w:t>???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E3AF615" w14:textId="77777777" w:rsidR="003023E4" w:rsidRPr="003023E4" w:rsidRDefault="003023E4" w:rsidP="002B6F7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sz w:val="20"/>
          <w:szCs w:val="20"/>
          <w:lang w:eastAsia="ru-RU"/>
        </w:rPr>
        <w:t>???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76FF58AB" w14:textId="77777777" w:rsidR="003023E4" w:rsidRPr="003023E4" w:rsidRDefault="003023E4" w:rsidP="000331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302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степени обработанности:</w:t>
      </w:r>
    </w:p>
    <w:p w14:paraId="3CF99E8B" w14:textId="77777777" w:rsidR="003023E4" w:rsidRPr="003023E4" w:rsidRDefault="003023E4" w:rsidP="002B6F76">
      <w:pPr>
        <w:numPr>
          <w:ilvl w:val="0"/>
          <w:numId w:val="4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sz w:val="20"/>
          <w:szCs w:val="20"/>
          <w:lang w:eastAsia="ru-RU"/>
        </w:rPr>
        <w:t>???</w:t>
      </w:r>
      <w:r w:rsidRPr="00302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предметы труда, на изъятие из природы которых затрачен труд;</w:t>
      </w:r>
    </w:p>
    <w:p w14:paraId="4F440F3D" w14:textId="77777777" w:rsidR="003023E4" w:rsidRPr="003023E4" w:rsidRDefault="003023E4" w:rsidP="002B6F76">
      <w:pPr>
        <w:numPr>
          <w:ilvl w:val="0"/>
          <w:numId w:val="4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sz w:val="20"/>
          <w:szCs w:val="20"/>
          <w:lang w:eastAsia="ru-RU"/>
        </w:rPr>
        <w:t>???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это </w:t>
      </w:r>
      <w:proofErr w:type="gramStart"/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предметы  труда</w:t>
      </w:r>
      <w:proofErr w:type="gramEnd"/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поступившие в производственный процесс после определенной обработки;</w:t>
      </w:r>
    </w:p>
    <w:p w14:paraId="010981B6" w14:textId="77777777" w:rsidR="003023E4" w:rsidRPr="003023E4" w:rsidRDefault="003023E4" w:rsidP="002B6F76">
      <w:pPr>
        <w:numPr>
          <w:ilvl w:val="0"/>
          <w:numId w:val="4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sz w:val="20"/>
          <w:szCs w:val="20"/>
          <w:lang w:eastAsia="ru-RU"/>
        </w:rPr>
        <w:t>???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частично обработанные предметы труда, находящиеся вне процесса обработки;</w:t>
      </w:r>
    </w:p>
    <w:p w14:paraId="64C1E1D5" w14:textId="77777777" w:rsidR="003023E4" w:rsidRPr="003023E4" w:rsidRDefault="003023E4" w:rsidP="002B6F76">
      <w:pPr>
        <w:numPr>
          <w:ilvl w:val="0"/>
          <w:numId w:val="4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sz w:val="20"/>
          <w:szCs w:val="20"/>
          <w:lang w:eastAsia="ru-RU"/>
        </w:rPr>
        <w:t>???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предметы труда, находящиеся в данный момент в процессе обработки.</w:t>
      </w:r>
    </w:p>
    <w:p w14:paraId="7D01837D" w14:textId="77777777" w:rsidR="003023E4" w:rsidRPr="003023E4" w:rsidRDefault="003023E4" w:rsidP="002B6F76">
      <w:pPr>
        <w:numPr>
          <w:ilvl w:val="0"/>
          <w:numId w:val="4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sz w:val="20"/>
          <w:szCs w:val="20"/>
          <w:lang w:eastAsia="ru-RU"/>
        </w:rPr>
        <w:t>???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изделие, которое может быть использовано в производственном и личном потреблении.</w:t>
      </w:r>
    </w:p>
    <w:p w14:paraId="3E1E5948" w14:textId="77777777" w:rsidR="0016736C" w:rsidRPr="00191892" w:rsidRDefault="0016736C" w:rsidP="00033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53F733" w14:textId="77777777" w:rsidR="003023E4" w:rsidRPr="003023E4" w:rsidRDefault="0003313B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6</w:t>
      </w:r>
      <w:r w:rsidR="003023E4" w:rsidRPr="003023E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. Натуральные показатели производственной программы.</w:t>
      </w:r>
    </w:p>
    <w:p w14:paraId="093F236B" w14:textId="77777777" w:rsidR="003023E4" w:rsidRPr="003023E4" w:rsidRDefault="003023E4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перечень отдельных видов продукции.</w:t>
      </w:r>
    </w:p>
    <w:p w14:paraId="563E62B6" w14:textId="77777777" w:rsidR="003023E4" w:rsidRPr="003023E4" w:rsidRDefault="003023E4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разновидности изделий в пределах определенной номенклатуры.</w:t>
      </w:r>
    </w:p>
    <w:p w14:paraId="325DCBB7" w14:textId="77777777" w:rsidR="003023E4" w:rsidRPr="003023E4" w:rsidRDefault="003023E4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способность удовлетворить определенные потребности потребителя в зависимости от своего назначения.</w:t>
      </w:r>
    </w:p>
    <w:p w14:paraId="535CFF06" w14:textId="77777777" w:rsidR="0016736C" w:rsidRPr="00191892" w:rsidRDefault="0016736C" w:rsidP="00033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B07753" w14:textId="77777777" w:rsidR="003023E4" w:rsidRPr="003023E4" w:rsidRDefault="0003313B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7.</w:t>
      </w:r>
      <w:r w:rsidR="003023E4" w:rsidRPr="003023E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Показатели качества</w:t>
      </w:r>
      <w:r w:rsidR="003023E4" w:rsidRPr="003023E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подразделяются на:</w:t>
      </w:r>
    </w:p>
    <w:p w14:paraId="59DE8571" w14:textId="77777777" w:rsidR="003023E4" w:rsidRPr="003023E4" w:rsidRDefault="003023E4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??? </w:t>
      </w:r>
      <w:r w:rsidRPr="00302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–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отдельные свойства: назначение – область применения; надежность и долговечность; технологичность; эргономические; эстетические; экономические характеристики; соответствие требованиям стандартизации и унификации;</w:t>
      </w:r>
    </w:p>
    <w:p w14:paraId="48B2152B" w14:textId="77777777" w:rsidR="003023E4" w:rsidRPr="003023E4" w:rsidRDefault="003023E4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??? 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сорта, марки, классы;</w:t>
      </w:r>
    </w:p>
    <w:p w14:paraId="72E2F9A5" w14:textId="77777777" w:rsidR="003023E4" w:rsidRPr="003023E4" w:rsidRDefault="003023E4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??? 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для предприятия в целом.</w:t>
      </w:r>
    </w:p>
    <w:p w14:paraId="089025C8" w14:textId="77777777" w:rsidR="003023E4" w:rsidRPr="003023E4" w:rsidRDefault="003023E4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D06206E" w14:textId="77777777" w:rsidR="003023E4" w:rsidRPr="003023E4" w:rsidRDefault="0003313B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8.</w:t>
      </w:r>
      <w:r w:rsidR="003023E4" w:rsidRPr="003023E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Уровни качества</w:t>
      </w:r>
      <w:r w:rsidR="003023E4" w:rsidRPr="003023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14:paraId="0F16ED56" w14:textId="77777777" w:rsidR="003023E4" w:rsidRPr="003023E4" w:rsidRDefault="003023E4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показатели качества отдельного продукта;</w:t>
      </w:r>
    </w:p>
    <w:p w14:paraId="7D9BB9C1" w14:textId="77777777" w:rsidR="003023E4" w:rsidRPr="003023E4" w:rsidRDefault="003023E4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рассчитывается путем сравнения абсолютных показателей конкретного продукта с образцовыми данной других фирм, аналогичными;</w:t>
      </w:r>
    </w:p>
    <w:p w14:paraId="5A32262F" w14:textId="77777777" w:rsidR="003023E4" w:rsidRPr="003023E4" w:rsidRDefault="003023E4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3023E4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уровень, учитывающий перспективы развития потребительских предпочтений.</w:t>
      </w:r>
    </w:p>
    <w:p w14:paraId="50EFC9B1" w14:textId="77777777" w:rsidR="0016736C" w:rsidRPr="00191892" w:rsidRDefault="0016736C" w:rsidP="00033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19655E" w14:textId="77777777" w:rsidR="00AB37FB" w:rsidRPr="00AB37FB" w:rsidRDefault="0003313B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9</w:t>
      </w:r>
      <w:r w:rsidR="00AB37FB" w:rsidRPr="00AB37F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.Стоимостные характеристики производства продукции</w:t>
      </w:r>
      <w:r w:rsidR="00AB37FB" w:rsidRPr="00AB37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14:paraId="5B52875C" w14:textId="77777777" w:rsidR="00AB37FB" w:rsidRPr="00AB37FB" w:rsidRDefault="00AB37FB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??? </w:t>
      </w:r>
      <w:r w:rsidRPr="00AB37FB">
        <w:rPr>
          <w:rFonts w:ascii="Times New Roman" w:eastAsia="Times New Roman" w:hAnsi="Times New Roman" w:cs="Times New Roman"/>
          <w:sz w:val="20"/>
          <w:szCs w:val="20"/>
          <w:lang w:eastAsia="ru-RU"/>
        </w:rPr>
        <w:t>– денежная оценка продукции, произведенной для отпуска потребителям (продажи) за пределами предприятия.</w:t>
      </w:r>
    </w:p>
    <w:p w14:paraId="081FC7D1" w14:textId="77777777" w:rsidR="00AB37FB" w:rsidRPr="00AB37FB" w:rsidRDefault="00AB37FB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AB37FB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стоимость продукции, работ и услуг, произведенных как для внешних потребителей, так и для внутреннего использования независимо от степени ее готовности.</w:t>
      </w:r>
    </w:p>
    <w:p w14:paraId="464145E9" w14:textId="77777777" w:rsidR="00AB37FB" w:rsidRPr="00AB37FB" w:rsidRDefault="00AB37FB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AB37FB">
        <w:rPr>
          <w:rFonts w:ascii="Times New Roman" w:eastAsia="Times New Roman" w:hAnsi="Times New Roman" w:cs="Times New Roman"/>
          <w:sz w:val="20"/>
          <w:szCs w:val="20"/>
          <w:lang w:eastAsia="ru-RU"/>
        </w:rPr>
        <w:t>– товарная продукция, отпущенная покупателю и оплаченная им.</w:t>
      </w:r>
    </w:p>
    <w:p w14:paraId="5123E332" w14:textId="77777777" w:rsidR="00AB37FB" w:rsidRPr="00191892" w:rsidRDefault="00AB37FB" w:rsidP="0003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CFD00D" w14:textId="77777777" w:rsidR="00AB37FB" w:rsidRPr="00AB37FB" w:rsidRDefault="0003313B" w:rsidP="000331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10.</w:t>
      </w:r>
      <w:r w:rsidR="00AB37FB" w:rsidRPr="0003313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Виды производственной мощности </w:t>
      </w:r>
    </w:p>
    <w:p w14:paraId="076D693A" w14:textId="77777777" w:rsidR="00AB37FB" w:rsidRPr="00AB37FB" w:rsidRDefault="00A817F3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="00AB37FB" w:rsidRPr="00AB3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мощность – определяется в процессе проектирования, реконструкции (расширения) действующего или строительства нового предприятия – также называется оптимальной;</w:t>
      </w:r>
    </w:p>
    <w:p w14:paraId="0B6A9C22" w14:textId="77777777" w:rsidR="00AB37FB" w:rsidRPr="00AB37FB" w:rsidRDefault="00A817F3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??? </w:t>
      </w:r>
      <w:r w:rsidR="00AB37FB" w:rsidRPr="00AB3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мощность – рассчитывается в связи с изменением номенклатуры и ассортимента выпускаемой продукции. </w:t>
      </w:r>
    </w:p>
    <w:p w14:paraId="13F47176" w14:textId="77777777" w:rsidR="00AB37FB" w:rsidRPr="00AB37FB" w:rsidRDefault="00A817F3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="00AB37FB" w:rsidRPr="00AB3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мощность – должна формироваться в отраслях, где возникают пиковые нагрузки – электроэнергетика, газ, транспорт.</w:t>
      </w:r>
    </w:p>
    <w:p w14:paraId="23B17CAF" w14:textId="77777777" w:rsidR="00AB37FB" w:rsidRPr="00AB37FB" w:rsidRDefault="00A817F3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="00AB37FB" w:rsidRPr="00AB37FB">
        <w:rPr>
          <w:rFonts w:ascii="Times New Roman" w:eastAsia="Times New Roman" w:hAnsi="Times New Roman" w:cs="Times New Roman"/>
          <w:sz w:val="20"/>
          <w:szCs w:val="20"/>
          <w:lang w:eastAsia="ru-RU"/>
        </w:rPr>
        <w:t>– мощность на начало года;</w:t>
      </w:r>
    </w:p>
    <w:p w14:paraId="6B08FD9E" w14:textId="77777777" w:rsidR="00AB37FB" w:rsidRPr="00AB37FB" w:rsidRDefault="00A817F3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="00AB37FB" w:rsidRPr="00AB37FB">
        <w:rPr>
          <w:rFonts w:ascii="Times New Roman" w:eastAsia="Times New Roman" w:hAnsi="Times New Roman" w:cs="Times New Roman"/>
          <w:sz w:val="20"/>
          <w:szCs w:val="20"/>
          <w:lang w:eastAsia="ru-RU"/>
        </w:rPr>
        <w:t>– мощность на конец расчетного периода;</w:t>
      </w:r>
    </w:p>
    <w:p w14:paraId="52F69181" w14:textId="77777777" w:rsidR="00AB37FB" w:rsidRPr="00AB37FB" w:rsidRDefault="00A817F3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="00AB37FB" w:rsidRPr="00AB37FB">
        <w:rPr>
          <w:rFonts w:ascii="Times New Roman" w:eastAsia="Times New Roman" w:hAnsi="Times New Roman" w:cs="Times New Roman"/>
          <w:sz w:val="20"/>
          <w:szCs w:val="20"/>
          <w:lang w:eastAsia="ru-RU"/>
        </w:rPr>
        <w:t>– мощность, вводимая в действие в течение расчетного периода;</w:t>
      </w:r>
    </w:p>
    <w:p w14:paraId="5838EC7C" w14:textId="77777777" w:rsidR="00AB37FB" w:rsidRDefault="00A817F3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="00AB37FB" w:rsidRPr="00AB37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мощность</w:t>
      </w:r>
      <w:r w:rsidR="0003313B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выводимая за расчетный период.</w:t>
      </w:r>
    </w:p>
    <w:p w14:paraId="1AD53D19" w14:textId="77777777" w:rsidR="0003313B" w:rsidRPr="00AB37FB" w:rsidRDefault="0003313B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19598B7" w14:textId="77777777" w:rsidR="00A817F3" w:rsidRPr="0003313B" w:rsidRDefault="0003313B" w:rsidP="0003313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11.</w:t>
      </w:r>
      <w:r w:rsidR="00A817F3" w:rsidRPr="0003313B">
        <w:rPr>
          <w:rFonts w:ascii="Times New Roman" w:hAnsi="Times New Roman" w:cs="Times New Roman"/>
          <w:b/>
          <w:bCs/>
          <w:i/>
          <w:sz w:val="20"/>
          <w:szCs w:val="20"/>
        </w:rPr>
        <w:t>Факторы</w:t>
      </w:r>
      <w:r w:rsidR="00A817F3" w:rsidRPr="0003313B">
        <w:rPr>
          <w:rFonts w:ascii="Times New Roman" w:hAnsi="Times New Roman" w:cs="Times New Roman"/>
          <w:b/>
          <w:i/>
          <w:sz w:val="20"/>
          <w:szCs w:val="20"/>
        </w:rPr>
        <w:t>, определяющие производственную мощность предприятия:</w:t>
      </w:r>
    </w:p>
    <w:p w14:paraId="63105389" w14:textId="77777777" w:rsidR="00A817F3" w:rsidRPr="0003313B" w:rsidRDefault="00A817F3" w:rsidP="002B6F76">
      <w:pPr>
        <w:pStyle w:val="a6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возможное время работы оборудования и использования площадей;</w:t>
      </w:r>
    </w:p>
    <w:p w14:paraId="04618B50" w14:textId="77777777" w:rsidR="00A817F3" w:rsidRPr="0003313B" w:rsidRDefault="00A817F3" w:rsidP="002B6F76">
      <w:pPr>
        <w:pStyle w:val="a6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единичная мощность оборудования;</w:t>
      </w:r>
    </w:p>
    <w:p w14:paraId="2D2A2127" w14:textId="77777777" w:rsidR="00A817F3" w:rsidRPr="0003313B" w:rsidRDefault="00A817F3" w:rsidP="002B6F76">
      <w:pPr>
        <w:pStyle w:val="a6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установленного оборудования, размеры и состав производственных площадей;</w:t>
      </w:r>
    </w:p>
    <w:p w14:paraId="4446ABA3" w14:textId="77777777" w:rsidR="00A817F3" w:rsidRPr="0003313B" w:rsidRDefault="00A817F3" w:rsidP="002B6F76">
      <w:pPr>
        <w:pStyle w:val="a6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масштабы производства;</w:t>
      </w:r>
    </w:p>
    <w:p w14:paraId="66335737" w14:textId="77777777" w:rsidR="00A817F3" w:rsidRPr="0003313B" w:rsidRDefault="00A817F3" w:rsidP="002B6F76">
      <w:pPr>
        <w:pStyle w:val="a6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номенклатура, ассортимент и качество выпускаемой продукции;</w:t>
      </w:r>
    </w:p>
    <w:p w14:paraId="5AA5D25D" w14:textId="77777777" w:rsidR="00A817F3" w:rsidRPr="0003313B" w:rsidRDefault="00A817F3" w:rsidP="002B6F76">
      <w:pPr>
        <w:pStyle w:val="a6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размещение предприятия (экономически развитый, осваиваемый район);</w:t>
      </w:r>
    </w:p>
    <w:p w14:paraId="26841D84" w14:textId="77777777" w:rsidR="00A817F3" w:rsidRPr="0003313B" w:rsidRDefault="00A817F3" w:rsidP="002B6F76">
      <w:pPr>
        <w:pStyle w:val="a6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специализация и кооперирование предприятия.</w:t>
      </w:r>
    </w:p>
    <w:p w14:paraId="356D21BA" w14:textId="77777777" w:rsidR="00A817F3" w:rsidRPr="0003313B" w:rsidRDefault="00A817F3" w:rsidP="002B6F76">
      <w:pPr>
        <w:pStyle w:val="a6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специализация и кооперирование предприятия;</w:t>
      </w:r>
    </w:p>
    <w:p w14:paraId="36B3AF11" w14:textId="77777777" w:rsidR="00A817F3" w:rsidRPr="0003313B" w:rsidRDefault="00A817F3" w:rsidP="002B6F76">
      <w:pPr>
        <w:pStyle w:val="a6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степень охвата стадий жизненного цикла изделий;</w:t>
      </w:r>
    </w:p>
    <w:p w14:paraId="264FF87E" w14:textId="77777777" w:rsidR="00A817F3" w:rsidRPr="0003313B" w:rsidRDefault="00A817F3" w:rsidP="002B6F76">
      <w:pPr>
        <w:pStyle w:val="a6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трудоемкость единицы продукции;</w:t>
      </w:r>
    </w:p>
    <w:p w14:paraId="64FCC107" w14:textId="77777777" w:rsidR="00A817F3" w:rsidRPr="0003313B" w:rsidRDefault="00A817F3" w:rsidP="002B6F76">
      <w:pPr>
        <w:pStyle w:val="a6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управляемость объектами производственной структуры.</w:t>
      </w:r>
      <w:r w:rsidRPr="000331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14:paraId="4F861FC7" w14:textId="77777777" w:rsidR="00A817F3" w:rsidRPr="0003313B" w:rsidRDefault="00A817F3" w:rsidP="002B6F76">
      <w:pPr>
        <w:pStyle w:val="a6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 выпускаемой продукции и методы ее изготовления;</w:t>
      </w:r>
    </w:p>
    <w:p w14:paraId="677E0742" w14:textId="77777777" w:rsidR="00A817F3" w:rsidRPr="0003313B" w:rsidRDefault="00A817F3" w:rsidP="002B6F76">
      <w:pPr>
        <w:pStyle w:val="a6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3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 производственного процесса;</w:t>
      </w:r>
    </w:p>
    <w:p w14:paraId="68E95361" w14:textId="77777777" w:rsidR="00A817F3" w:rsidRPr="00191892" w:rsidRDefault="00A817F3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A30995D" w14:textId="77777777" w:rsidR="00A817F3" w:rsidRPr="00A817F3" w:rsidRDefault="0003313B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12.</w:t>
      </w:r>
      <w:r w:rsidR="00A817F3" w:rsidRPr="00A817F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Классификации основных производственных фондов.</w:t>
      </w:r>
    </w:p>
    <w:p w14:paraId="1578588F" w14:textId="77777777" w:rsidR="00A817F3" w:rsidRPr="00A817F3" w:rsidRDefault="00A817F3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1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характеру использования</w:t>
      </w:r>
      <w:r w:rsidRPr="00A817F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44EA1C46" w14:textId="77777777" w:rsidR="00A817F3" w:rsidRPr="00A817F3" w:rsidRDefault="00A817F3" w:rsidP="002B6F76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A817F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44B775A" w14:textId="77777777" w:rsidR="00A817F3" w:rsidRPr="00191892" w:rsidRDefault="00A817F3" w:rsidP="002B6F76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</w:p>
    <w:p w14:paraId="3E2EB44D" w14:textId="77777777" w:rsidR="00A817F3" w:rsidRPr="00A817F3" w:rsidRDefault="00A817F3" w:rsidP="002B6F76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A817F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0C7CA70" w14:textId="77777777" w:rsidR="00A817F3" w:rsidRPr="00A817F3" w:rsidRDefault="00A817F3" w:rsidP="002B6F76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A817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BADE3B6" w14:textId="77777777" w:rsidR="00A817F3" w:rsidRPr="00A817F3" w:rsidRDefault="00A817F3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1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принципу принадлежности:</w:t>
      </w:r>
    </w:p>
    <w:p w14:paraId="4905795C" w14:textId="77777777" w:rsidR="00A817F3" w:rsidRPr="00A817F3" w:rsidRDefault="00A817F3" w:rsidP="002B6F76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A817F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720D99C2" w14:textId="77777777" w:rsidR="00A817F3" w:rsidRPr="00A817F3" w:rsidRDefault="00A817F3" w:rsidP="002B6F76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A817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ED0916E" w14:textId="77777777" w:rsidR="00A817F3" w:rsidRPr="00A817F3" w:rsidRDefault="00A817F3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1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признаку отношения к производству продукции:</w:t>
      </w:r>
    </w:p>
    <w:p w14:paraId="7267D671" w14:textId="77777777" w:rsidR="00A817F3" w:rsidRPr="00A817F3" w:rsidRDefault="00A817F3" w:rsidP="002B6F76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A817F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непосредственно воздействующие на производимую продукцию – машины, оборудование, инструменты;</w:t>
      </w:r>
    </w:p>
    <w:p w14:paraId="149A90B5" w14:textId="77777777" w:rsidR="00A817F3" w:rsidRPr="00A817F3" w:rsidRDefault="00A817F3" w:rsidP="002B6F76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A817F3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создают условия для осуществления производственного процесса.</w:t>
      </w:r>
    </w:p>
    <w:p w14:paraId="08AE39B6" w14:textId="77777777" w:rsidR="00A817F3" w:rsidRPr="00A817F3" w:rsidRDefault="00A817F3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17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назначению</w:t>
      </w:r>
      <w:r w:rsidRPr="00A817F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1EE8B94F" w14:textId="77777777" w:rsidR="00A817F3" w:rsidRPr="00A817F3" w:rsidRDefault="00A817F3" w:rsidP="002B6F76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A817F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119DC65" w14:textId="77777777" w:rsidR="00A817F3" w:rsidRPr="00A817F3" w:rsidRDefault="00A817F3" w:rsidP="002B6F76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A817F3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14:paraId="38290095" w14:textId="77777777" w:rsidR="00A817F3" w:rsidRPr="00A817F3" w:rsidRDefault="00A817F3" w:rsidP="002B6F76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A817F3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14:paraId="18083191" w14:textId="77777777" w:rsidR="00A817F3" w:rsidRPr="00A817F3" w:rsidRDefault="00A817F3" w:rsidP="002B6F76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A817F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D624E90" w14:textId="77777777" w:rsidR="00A817F3" w:rsidRPr="00A817F3" w:rsidRDefault="00A817F3" w:rsidP="002B6F76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A817F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F6C9759" w14:textId="77777777" w:rsidR="00A817F3" w:rsidRDefault="00A817F3" w:rsidP="002B6F76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8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???</w:t>
      </w:r>
      <w:r w:rsidRPr="00A817F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3F6EB2D" w14:textId="77777777" w:rsidR="0003313B" w:rsidRPr="00A817F3" w:rsidRDefault="0003313B" w:rsidP="0003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A8FFE1" w14:textId="77777777" w:rsidR="00A817F3" w:rsidRPr="0003313B" w:rsidRDefault="0003313B" w:rsidP="0003313B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13.</w:t>
      </w:r>
      <w:r w:rsidR="00A817F3" w:rsidRPr="0003313B">
        <w:rPr>
          <w:rFonts w:ascii="Times New Roman" w:hAnsi="Times New Roman" w:cs="Times New Roman"/>
          <w:b/>
          <w:bCs/>
          <w:i/>
          <w:sz w:val="20"/>
          <w:szCs w:val="20"/>
        </w:rPr>
        <w:t>Учет и оценка основных фондов.</w:t>
      </w:r>
    </w:p>
    <w:p w14:paraId="686D2F1B" w14:textId="77777777" w:rsidR="00A817F3" w:rsidRDefault="00A817F3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892">
        <w:rPr>
          <w:rFonts w:ascii="Times New Roman" w:hAnsi="Times New Roman" w:cs="Times New Roman"/>
          <w:b/>
          <w:bCs/>
          <w:sz w:val="20"/>
          <w:szCs w:val="20"/>
        </w:rPr>
        <w:t xml:space="preserve">??? – </w:t>
      </w:r>
      <w:r w:rsidRPr="00191892">
        <w:rPr>
          <w:rFonts w:ascii="Times New Roman" w:hAnsi="Times New Roman" w:cs="Times New Roman"/>
          <w:sz w:val="20"/>
          <w:szCs w:val="20"/>
        </w:rPr>
        <w:t>фактическая стоимость основных фондов, еще не перенесенная на стоимость готовой продукции в результате амортизации:</w:t>
      </w:r>
    </w:p>
    <w:p w14:paraId="3FB50CE1" w14:textId="77777777" w:rsidR="00E8030D" w:rsidRPr="00191892" w:rsidRDefault="00E8030D" w:rsidP="00E80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892">
        <w:rPr>
          <w:rFonts w:ascii="Times New Roman" w:hAnsi="Times New Roman" w:cs="Times New Roman"/>
          <w:b/>
          <w:bCs/>
          <w:sz w:val="20"/>
          <w:szCs w:val="20"/>
        </w:rPr>
        <w:t xml:space="preserve">???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191892">
        <w:rPr>
          <w:rFonts w:ascii="Times New Roman" w:hAnsi="Times New Roman" w:cs="Times New Roman"/>
          <w:sz w:val="20"/>
          <w:szCs w:val="20"/>
        </w:rPr>
        <w:t>отражает их стоимость в момент установки</w:t>
      </w:r>
    </w:p>
    <w:p w14:paraId="1FBBE710" w14:textId="77777777" w:rsidR="00E8030D" w:rsidRPr="00191892" w:rsidRDefault="00E8030D" w:rsidP="00E80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???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191892">
        <w:rPr>
          <w:rFonts w:ascii="Times New Roman" w:hAnsi="Times New Roman" w:cs="Times New Roman"/>
          <w:sz w:val="20"/>
          <w:szCs w:val="20"/>
        </w:rPr>
        <w:t>это</w:t>
      </w:r>
      <w:proofErr w:type="gramEnd"/>
      <w:r w:rsidRPr="00191892">
        <w:rPr>
          <w:rFonts w:ascii="Times New Roman" w:hAnsi="Times New Roman" w:cs="Times New Roman"/>
          <w:sz w:val="20"/>
          <w:szCs w:val="20"/>
        </w:rPr>
        <w:t xml:space="preserve"> сумма средств, которую необходимо потратить для того, чтобы приобрести или создать данное средство производства на дату составления отчета;</w:t>
      </w:r>
    </w:p>
    <w:p w14:paraId="069C03B1" w14:textId="77777777" w:rsidR="00E8030D" w:rsidRPr="00191892" w:rsidRDefault="00E8030D" w:rsidP="00E80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???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191892">
        <w:rPr>
          <w:rFonts w:ascii="Times New Roman" w:hAnsi="Times New Roman" w:cs="Times New Roman"/>
          <w:sz w:val="20"/>
          <w:szCs w:val="20"/>
        </w:rPr>
        <w:t>это</w:t>
      </w:r>
      <w:proofErr w:type="gramEnd"/>
      <w:r w:rsidRPr="00191892">
        <w:rPr>
          <w:rFonts w:ascii="Times New Roman" w:hAnsi="Times New Roman" w:cs="Times New Roman"/>
          <w:sz w:val="20"/>
          <w:szCs w:val="20"/>
        </w:rPr>
        <w:t xml:space="preserve"> стоимость их производства в современных условиях.</w:t>
      </w:r>
    </w:p>
    <w:p w14:paraId="2A465D97" w14:textId="77777777" w:rsidR="00A817F3" w:rsidRDefault="00A817F3" w:rsidP="0003313B">
      <w:pPr>
        <w:pStyle w:val="4"/>
        <w:spacing w:before="0" w:after="0"/>
        <w:rPr>
          <w:sz w:val="20"/>
          <w:szCs w:val="20"/>
        </w:rPr>
      </w:pPr>
      <w:r w:rsidRPr="00191892">
        <w:rPr>
          <w:b w:val="0"/>
          <w:bCs w:val="0"/>
          <w:sz w:val="20"/>
          <w:szCs w:val="20"/>
        </w:rPr>
        <w:t xml:space="preserve">??? стоимость – </w:t>
      </w:r>
      <w:r w:rsidRPr="0003313B">
        <w:rPr>
          <w:b w:val="0"/>
          <w:sz w:val="20"/>
          <w:szCs w:val="20"/>
        </w:rPr>
        <w:t>сумма средств, которую предприятие должно получить от реализации (ликвидации) основных фондов после окончания срока их полезного использования (эксплуатации) за вычетом затрат, связанных с их ликвидацией (реализацией или утилизацией).</w:t>
      </w:r>
    </w:p>
    <w:p w14:paraId="68813DD9" w14:textId="77777777" w:rsidR="0003313B" w:rsidRDefault="0003313B" w:rsidP="000331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2E9F6C" w14:textId="77777777" w:rsidR="002B2FB2" w:rsidRPr="0003313B" w:rsidRDefault="0003313B" w:rsidP="0003313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3313B">
        <w:rPr>
          <w:rFonts w:ascii="Times New Roman" w:hAnsi="Times New Roman" w:cs="Times New Roman"/>
          <w:b/>
          <w:i/>
          <w:sz w:val="20"/>
          <w:szCs w:val="20"/>
        </w:rPr>
        <w:t>14.</w:t>
      </w:r>
      <w:r w:rsidR="002B2FB2" w:rsidRPr="0003313B">
        <w:rPr>
          <w:rFonts w:ascii="Times New Roman" w:hAnsi="Times New Roman" w:cs="Times New Roman"/>
          <w:b/>
          <w:i/>
          <w:sz w:val="20"/>
          <w:szCs w:val="20"/>
        </w:rPr>
        <w:t xml:space="preserve"> Износ основных фондов.</w:t>
      </w:r>
    </w:p>
    <w:p w14:paraId="34A6DA29" w14:textId="77777777" w:rsidR="002B2FB2" w:rsidRPr="00191892" w:rsidRDefault="0003313B" w:rsidP="000331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2B2FB2" w:rsidRPr="00191892">
        <w:rPr>
          <w:rFonts w:ascii="Times New Roman" w:hAnsi="Times New Roman" w:cs="Times New Roman"/>
          <w:sz w:val="20"/>
          <w:szCs w:val="20"/>
        </w:rPr>
        <w:t>– это утрата первоначальных потребительных свойств основных фондов в результате их функционирования или бездействия под воздействием физических сил.</w:t>
      </w:r>
    </w:p>
    <w:p w14:paraId="000C2E44" w14:textId="77777777" w:rsidR="002B2FB2" w:rsidRPr="00191892" w:rsidRDefault="0003313B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2B2FB2" w:rsidRPr="00191892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="002B2FB2" w:rsidRPr="00191892">
        <w:rPr>
          <w:rFonts w:ascii="Times New Roman" w:hAnsi="Times New Roman" w:cs="Times New Roman"/>
          <w:sz w:val="20"/>
          <w:szCs w:val="20"/>
        </w:rPr>
        <w:t>преждевременное обесценивание основных фондов.</w:t>
      </w:r>
    </w:p>
    <w:p w14:paraId="6E57923C" w14:textId="77777777" w:rsidR="00B247E2" w:rsidRPr="00191892" w:rsidRDefault="00E8030D" w:rsidP="0003313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3313B">
        <w:rPr>
          <w:rFonts w:ascii="Times New Roman" w:hAnsi="Times New Roman" w:cs="Times New Roman"/>
          <w:b/>
          <w:bCs/>
          <w:position w:val="-34"/>
          <w:sz w:val="20"/>
          <w:szCs w:val="20"/>
          <w:lang w:val="uk-UA"/>
        </w:rPr>
        <w:object w:dxaOrig="1200" w:dyaOrig="720" w14:anchorId="19BC0E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25.15pt" o:ole="">
            <v:imagedata r:id="rId7" o:title=""/>
          </v:shape>
          <o:OLEObject Type="Embed" ProgID="Equation.3" ShapeID="_x0000_i1025" DrawAspect="Content" ObjectID="_1646123925" r:id="rId8"/>
        </w:object>
      </w:r>
    </w:p>
    <w:p w14:paraId="3091F618" w14:textId="77777777" w:rsidR="00B247E2" w:rsidRPr="00191892" w:rsidRDefault="00E8030D" w:rsidP="0003313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3313B">
        <w:rPr>
          <w:rFonts w:ascii="Times New Roman" w:hAnsi="Times New Roman" w:cs="Times New Roman"/>
          <w:b/>
          <w:bCs/>
          <w:position w:val="-24"/>
          <w:sz w:val="20"/>
          <w:szCs w:val="20"/>
          <w:lang w:val="uk-UA"/>
        </w:rPr>
        <w:object w:dxaOrig="1200" w:dyaOrig="660" w14:anchorId="5E8D470A">
          <v:shape id="_x0000_i1026" type="#_x0000_t75" style="width:43.35pt;height:24.3pt" o:ole="">
            <v:imagedata r:id="rId9" o:title=""/>
          </v:shape>
          <o:OLEObject Type="Embed" ProgID="Equation.3" ShapeID="_x0000_i1026" DrawAspect="Content" ObjectID="_1646123926" r:id="rId10"/>
        </w:object>
      </w:r>
    </w:p>
    <w:p w14:paraId="6A9AC65E" w14:textId="77777777" w:rsidR="00B247E2" w:rsidRPr="00191892" w:rsidRDefault="00E8030D" w:rsidP="0003313B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313B">
        <w:rPr>
          <w:rFonts w:ascii="Times New Roman" w:hAnsi="Times New Roman" w:cs="Times New Roman"/>
          <w:b/>
          <w:bCs/>
          <w:position w:val="-24"/>
          <w:sz w:val="20"/>
          <w:szCs w:val="20"/>
          <w:lang w:val="uk-UA"/>
        </w:rPr>
        <w:object w:dxaOrig="1200" w:dyaOrig="660" w14:anchorId="6CEB2C30">
          <v:shape id="_x0000_i1027" type="#_x0000_t75" style="width:51.2pt;height:27.75pt" o:ole="">
            <v:imagedata r:id="rId11" o:title=""/>
          </v:shape>
          <o:OLEObject Type="Embed" ProgID="Equation.3" ShapeID="_x0000_i1027" DrawAspect="Content" ObjectID="_1646123927" r:id="rId12"/>
        </w:object>
      </w:r>
    </w:p>
    <w:p w14:paraId="4EB8E135" w14:textId="77777777" w:rsidR="00B247E2" w:rsidRPr="00191892" w:rsidRDefault="00E8030D" w:rsidP="000331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313B">
        <w:rPr>
          <w:rFonts w:ascii="Times New Roman" w:hAnsi="Times New Roman" w:cs="Times New Roman"/>
          <w:b/>
          <w:bCs/>
          <w:position w:val="-32"/>
          <w:sz w:val="20"/>
          <w:szCs w:val="20"/>
          <w:lang w:val="uk-UA"/>
        </w:rPr>
        <w:object w:dxaOrig="1180" w:dyaOrig="700" w14:anchorId="150B1A50">
          <v:shape id="_x0000_i1028" type="#_x0000_t75" style="width:47.7pt;height:28.65pt" o:ole="">
            <v:imagedata r:id="rId13" o:title=""/>
          </v:shape>
          <o:OLEObject Type="Embed" ProgID="Equation.3" ShapeID="_x0000_i1028" DrawAspect="Content" ObjectID="_1646123928" r:id="rId14"/>
        </w:object>
      </w:r>
    </w:p>
    <w:p w14:paraId="25A49F06" w14:textId="77777777" w:rsidR="00E8030D" w:rsidRDefault="00E8030D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756AD1" w14:textId="77777777" w:rsidR="00B247E2" w:rsidRPr="00E8030D" w:rsidRDefault="00E8030D" w:rsidP="000331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15.</w:t>
      </w:r>
      <w:r w:rsidRPr="00E8030D">
        <w:rPr>
          <w:rFonts w:ascii="Times New Roman" w:hAnsi="Times New Roman" w:cs="Times New Roman"/>
          <w:b/>
          <w:i/>
          <w:sz w:val="20"/>
          <w:szCs w:val="20"/>
        </w:rPr>
        <w:t>Кругооборот</w:t>
      </w:r>
      <w:r w:rsidR="00B247E2" w:rsidRPr="00E8030D">
        <w:rPr>
          <w:rFonts w:ascii="Times New Roman" w:hAnsi="Times New Roman" w:cs="Times New Roman"/>
          <w:b/>
          <w:i/>
          <w:sz w:val="20"/>
          <w:szCs w:val="20"/>
        </w:rPr>
        <w:t xml:space="preserve"> средств предприятия, который проходит следующие стадии:</w:t>
      </w:r>
    </w:p>
    <w:p w14:paraId="2E8FB243" w14:textId="77777777" w:rsidR="00B247E2" w:rsidRPr="00191892" w:rsidRDefault="00E8030D" w:rsidP="002B6F76">
      <w:pPr>
        <w:numPr>
          <w:ilvl w:val="1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???</w:t>
      </w:r>
      <w:r w:rsidR="00B247E2" w:rsidRPr="00191892">
        <w:rPr>
          <w:rFonts w:ascii="Times New Roman" w:hAnsi="Times New Roman" w:cs="Times New Roman"/>
          <w:b/>
          <w:sz w:val="20"/>
          <w:szCs w:val="20"/>
        </w:rPr>
        <w:t>–</w:t>
      </w:r>
      <w:r w:rsidR="00B247E2" w:rsidRPr="00191892">
        <w:rPr>
          <w:rFonts w:ascii="Times New Roman" w:hAnsi="Times New Roman" w:cs="Times New Roman"/>
          <w:sz w:val="20"/>
          <w:szCs w:val="20"/>
        </w:rPr>
        <w:t xml:space="preserve"> денежные средства предприятия сменяют свою форму на материальную и переходят в производственные запасы;</w:t>
      </w:r>
    </w:p>
    <w:p w14:paraId="59B6821D" w14:textId="77777777" w:rsidR="00B247E2" w:rsidRPr="00191892" w:rsidRDefault="00E8030D" w:rsidP="002B6F76">
      <w:pPr>
        <w:numPr>
          <w:ilvl w:val="1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???</w:t>
      </w:r>
      <w:r w:rsidR="00B247E2" w:rsidRPr="00191892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B247E2" w:rsidRPr="00191892">
        <w:rPr>
          <w:rFonts w:ascii="Times New Roman" w:hAnsi="Times New Roman" w:cs="Times New Roman"/>
          <w:sz w:val="20"/>
          <w:szCs w:val="20"/>
        </w:rPr>
        <w:t>материальные ресурсы</w:t>
      </w:r>
      <w:r w:rsidR="00B247E2" w:rsidRPr="00191892">
        <w:rPr>
          <w:rFonts w:ascii="Times New Roman" w:hAnsi="Times New Roman" w:cs="Times New Roman"/>
          <w:bCs/>
          <w:sz w:val="20"/>
          <w:szCs w:val="20"/>
        </w:rPr>
        <w:t xml:space="preserve"> формируются в готовую продукцию;</w:t>
      </w:r>
    </w:p>
    <w:p w14:paraId="49AA8134" w14:textId="77777777" w:rsidR="00B247E2" w:rsidRPr="00E8030D" w:rsidRDefault="00E8030D" w:rsidP="002B6F76">
      <w:pPr>
        <w:numPr>
          <w:ilvl w:val="1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???</w:t>
      </w:r>
      <w:r w:rsidR="00B247E2" w:rsidRPr="00191892">
        <w:rPr>
          <w:rFonts w:ascii="Times New Roman" w:hAnsi="Times New Roman" w:cs="Times New Roman"/>
          <w:sz w:val="20"/>
          <w:szCs w:val="20"/>
        </w:rPr>
        <w:t>– готовая продукция с товарной формы переходят в денежную.</w:t>
      </w:r>
    </w:p>
    <w:p w14:paraId="2D2B8C99" w14:textId="77777777" w:rsidR="00E8030D" w:rsidRDefault="00E8030D" w:rsidP="00E8030D">
      <w:pPr>
        <w:tabs>
          <w:tab w:val="num" w:pos="1992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ABD81DA" w14:textId="77777777" w:rsidR="00E8030D" w:rsidRDefault="00E8030D" w:rsidP="00E8030D">
      <w:pPr>
        <w:tabs>
          <w:tab w:val="num" w:pos="1992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32B71D8" w14:textId="77777777" w:rsidR="00E8030D" w:rsidRPr="00191892" w:rsidRDefault="00E8030D" w:rsidP="00E8030D">
      <w:pPr>
        <w:tabs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BB49CE" w14:textId="77777777" w:rsidR="00B247E2" w:rsidRPr="00E8030D" w:rsidRDefault="00E8030D" w:rsidP="00E8030D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16.</w:t>
      </w:r>
      <w:r w:rsidR="00B247E2" w:rsidRPr="00E8030D">
        <w:rPr>
          <w:rFonts w:ascii="Times New Roman" w:hAnsi="Times New Roman" w:cs="Times New Roman"/>
          <w:b/>
          <w:bCs/>
          <w:i/>
          <w:sz w:val="20"/>
          <w:szCs w:val="20"/>
        </w:rPr>
        <w:t>Классификации оборотных фондов.</w:t>
      </w:r>
    </w:p>
    <w:p w14:paraId="600B319C" w14:textId="77777777" w:rsidR="00B247E2" w:rsidRPr="00191892" w:rsidRDefault="00E8030D" w:rsidP="00033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??? </w:t>
      </w:r>
      <w:r w:rsidR="00B247E2" w:rsidRPr="00191892">
        <w:rPr>
          <w:rFonts w:ascii="Times New Roman" w:hAnsi="Times New Roman" w:cs="Times New Roman"/>
          <w:sz w:val="20"/>
          <w:szCs w:val="20"/>
        </w:rPr>
        <w:t>– материальные ценности, которые еще не вовлечены в процесс производства и находятся на складах и базах предприятия</w:t>
      </w:r>
      <w:r w:rsidR="00B247E2" w:rsidRPr="00191892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87B1C58" w14:textId="77777777" w:rsidR="00B247E2" w:rsidRPr="00191892" w:rsidRDefault="00E8030D" w:rsidP="00033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B247E2" w:rsidRPr="00191892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B247E2" w:rsidRPr="00191892">
        <w:rPr>
          <w:rFonts w:ascii="Times New Roman" w:hAnsi="Times New Roman" w:cs="Times New Roman"/>
          <w:bCs/>
          <w:sz w:val="20"/>
          <w:szCs w:val="20"/>
        </w:rPr>
        <w:t>продукция, которая еще не прошла всех стадий обработки, находится на рабочих местах, транспортируется между ними или между цехами для дальнейшей обработки</w:t>
      </w:r>
      <w:r w:rsidR="00B247E2" w:rsidRPr="0019189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5FB1A50" w14:textId="77777777" w:rsidR="00B247E2" w:rsidRPr="00191892" w:rsidRDefault="00E8030D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B247E2" w:rsidRPr="00191892">
        <w:rPr>
          <w:rFonts w:ascii="Times New Roman" w:hAnsi="Times New Roman" w:cs="Times New Roman"/>
          <w:sz w:val="20"/>
          <w:szCs w:val="20"/>
        </w:rPr>
        <w:t>– трудовые, материальные, денежные затраты в связи с предстоящим выпуском определенной, как правило, новой продукции, но не списанные на незавершенное производство, так как изготовление продукции еще не началось:</w:t>
      </w:r>
    </w:p>
    <w:p w14:paraId="5D2D2755" w14:textId="77777777" w:rsidR="00B247E2" w:rsidRPr="00191892" w:rsidRDefault="00E8030D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B247E2" w:rsidRPr="00191892">
        <w:rPr>
          <w:rFonts w:ascii="Times New Roman" w:hAnsi="Times New Roman" w:cs="Times New Roman"/>
          <w:b/>
          <w:bCs/>
          <w:sz w:val="20"/>
          <w:szCs w:val="20"/>
        </w:rPr>
        <w:t xml:space="preserve"> –</w:t>
      </w:r>
      <w:r w:rsidR="00B247E2" w:rsidRPr="00191892">
        <w:rPr>
          <w:rFonts w:ascii="Times New Roman" w:hAnsi="Times New Roman" w:cs="Times New Roman"/>
          <w:sz w:val="20"/>
          <w:szCs w:val="20"/>
        </w:rPr>
        <w:t xml:space="preserve"> канцелярские, оформительские и др. </w:t>
      </w:r>
    </w:p>
    <w:p w14:paraId="284AD188" w14:textId="77777777" w:rsidR="00B247E2" w:rsidRPr="00191892" w:rsidRDefault="00B247E2" w:rsidP="00033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1892">
        <w:rPr>
          <w:rFonts w:ascii="Times New Roman" w:hAnsi="Times New Roman" w:cs="Times New Roman"/>
          <w:b/>
          <w:bCs/>
          <w:sz w:val="20"/>
          <w:szCs w:val="20"/>
        </w:rPr>
        <w:t>ФОНДЫ ОБРАЩЕНИЯ</w:t>
      </w:r>
      <w:r w:rsidRPr="00191892">
        <w:rPr>
          <w:rFonts w:ascii="Times New Roman" w:hAnsi="Times New Roman" w:cs="Times New Roman"/>
          <w:sz w:val="20"/>
          <w:szCs w:val="20"/>
        </w:rPr>
        <w:t xml:space="preserve"> (функционируют в сфере оборота – реализации </w:t>
      </w:r>
      <w:r w:rsidRPr="00191892">
        <w:rPr>
          <w:rFonts w:ascii="Times New Roman" w:hAnsi="Times New Roman" w:cs="Times New Roman"/>
          <w:bCs/>
          <w:sz w:val="20"/>
          <w:szCs w:val="20"/>
        </w:rPr>
        <w:t>продукции и имеют преимущественно не материальную – денежную форму):</w:t>
      </w:r>
    </w:p>
    <w:p w14:paraId="5955063A" w14:textId="77777777" w:rsidR="00E8030D" w:rsidRDefault="00E8030D" w:rsidP="002B6F7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</w:p>
    <w:p w14:paraId="2DDCC546" w14:textId="77777777" w:rsidR="00E8030D" w:rsidRDefault="00E8030D" w:rsidP="002B6F7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</w:p>
    <w:p w14:paraId="0988DEFB" w14:textId="77777777" w:rsidR="00E8030D" w:rsidRDefault="00E8030D" w:rsidP="002B6F7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</w:p>
    <w:p w14:paraId="62DF00C6" w14:textId="77777777" w:rsidR="00B247E2" w:rsidRDefault="00E8030D" w:rsidP="002B6F7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</w:p>
    <w:p w14:paraId="202D919C" w14:textId="77777777" w:rsidR="00E8030D" w:rsidRPr="00191892" w:rsidRDefault="00E8030D" w:rsidP="002B6F7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</w:p>
    <w:p w14:paraId="0F37D3CF" w14:textId="77777777" w:rsidR="00E8030D" w:rsidRDefault="00E8030D" w:rsidP="00033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C56046" w14:textId="77777777" w:rsidR="00B247E2" w:rsidRPr="00E8030D" w:rsidRDefault="00E8030D" w:rsidP="000331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8030D">
        <w:rPr>
          <w:rFonts w:ascii="Times New Roman" w:hAnsi="Times New Roman" w:cs="Times New Roman"/>
          <w:b/>
          <w:bCs/>
          <w:i/>
          <w:sz w:val="20"/>
          <w:szCs w:val="20"/>
        </w:rPr>
        <w:t>17.</w:t>
      </w:r>
      <w:r w:rsidR="00B247E2" w:rsidRPr="00E8030D">
        <w:rPr>
          <w:rFonts w:ascii="Times New Roman" w:hAnsi="Times New Roman" w:cs="Times New Roman"/>
          <w:b/>
          <w:bCs/>
          <w:i/>
          <w:sz w:val="20"/>
          <w:szCs w:val="20"/>
        </w:rPr>
        <w:t>Показатели оборачиваемости:</w:t>
      </w:r>
    </w:p>
    <w:p w14:paraId="0E0B407D" w14:textId="77777777" w:rsidR="00E8030D" w:rsidRDefault="00E8030D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B5B3FB" w14:textId="77777777" w:rsidR="00B247E2" w:rsidRPr="00E8030D" w:rsidRDefault="00E8030D" w:rsidP="002B6F7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8030D">
        <w:rPr>
          <w:rFonts w:ascii="Times New Roman" w:hAnsi="Times New Roman" w:cs="Times New Roman"/>
          <w:b/>
          <w:bCs/>
          <w:sz w:val="20"/>
          <w:szCs w:val="20"/>
        </w:rPr>
        <w:t xml:space="preserve">??? - </w:t>
      </w:r>
      <w:r w:rsidR="00B247E2" w:rsidRPr="00E8030D">
        <w:rPr>
          <w:rFonts w:ascii="Times New Roman" w:hAnsi="Times New Roman" w:cs="Times New Roman"/>
          <w:sz w:val="20"/>
          <w:szCs w:val="20"/>
        </w:rPr>
        <w:t>показывает количество оборотов, которые совершают оборотные средства за определенный период времени (год, квартал</w:t>
      </w:r>
      <w:proofErr w:type="gramStart"/>
      <w:r w:rsidR="00B247E2" w:rsidRPr="00E8030D">
        <w:rPr>
          <w:rFonts w:ascii="Times New Roman" w:hAnsi="Times New Roman" w:cs="Times New Roman"/>
          <w:sz w:val="20"/>
          <w:szCs w:val="20"/>
        </w:rPr>
        <w:t>).Определяется</w:t>
      </w:r>
      <w:proofErr w:type="gramEnd"/>
      <w:r w:rsidR="00B247E2" w:rsidRPr="00E8030D">
        <w:rPr>
          <w:rFonts w:ascii="Times New Roman" w:hAnsi="Times New Roman" w:cs="Times New Roman"/>
          <w:sz w:val="20"/>
          <w:szCs w:val="20"/>
        </w:rPr>
        <w:t xml:space="preserve"> как отношение стоимости реализованной продукции </w:t>
      </w:r>
      <w:r w:rsidR="00B247E2" w:rsidRPr="00E8030D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E8030D"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B247E2" w:rsidRPr="00E8030D">
        <w:rPr>
          <w:rFonts w:ascii="Times New Roman" w:hAnsi="Times New Roman" w:cs="Times New Roman"/>
          <w:sz w:val="20"/>
          <w:szCs w:val="20"/>
          <w:lang w:val="uk-UA"/>
        </w:rPr>
        <w:t xml:space="preserve">) </w:t>
      </w:r>
      <w:r w:rsidR="00B247E2" w:rsidRPr="00E8030D">
        <w:rPr>
          <w:rFonts w:ascii="Times New Roman" w:hAnsi="Times New Roman" w:cs="Times New Roman"/>
          <w:sz w:val="20"/>
          <w:szCs w:val="20"/>
        </w:rPr>
        <w:t xml:space="preserve">за год к среднегодовым остаткам нормируемых оборотных средств </w:t>
      </w:r>
      <w:r w:rsidR="00B247E2" w:rsidRPr="00E8030D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E8030D"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B247E2" w:rsidRPr="00E8030D">
        <w:rPr>
          <w:rFonts w:ascii="Times New Roman" w:hAnsi="Times New Roman" w:cs="Times New Roman"/>
          <w:sz w:val="20"/>
          <w:szCs w:val="20"/>
          <w:lang w:val="uk-UA"/>
        </w:rPr>
        <w:t>)</w:t>
      </w:r>
      <w:r w:rsidR="00B247E2" w:rsidRPr="00E8030D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5C68358" w14:textId="77777777" w:rsidR="00B247E2" w:rsidRPr="00E8030D" w:rsidRDefault="00E8030D" w:rsidP="002B6F7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8030D">
        <w:rPr>
          <w:rFonts w:ascii="Times New Roman" w:hAnsi="Times New Roman" w:cs="Times New Roman"/>
          <w:b/>
          <w:bCs/>
          <w:sz w:val="20"/>
          <w:szCs w:val="20"/>
        </w:rPr>
        <w:t>???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247E2" w:rsidRPr="00E8030D">
        <w:rPr>
          <w:rFonts w:ascii="Times New Roman" w:hAnsi="Times New Roman" w:cs="Times New Roman"/>
          <w:sz w:val="20"/>
          <w:szCs w:val="20"/>
        </w:rPr>
        <w:t>– показывает длительность одного оборота оборотных средств в днях.</w:t>
      </w:r>
    </w:p>
    <w:p w14:paraId="1BA994AC" w14:textId="77777777" w:rsidR="00B247E2" w:rsidRPr="00191892" w:rsidRDefault="00B247E2" w:rsidP="000331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53B94BD2" w14:textId="77777777" w:rsidR="003B60CE" w:rsidRPr="00E8030D" w:rsidRDefault="00E8030D" w:rsidP="000331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8030D">
        <w:rPr>
          <w:rFonts w:ascii="Times New Roman" w:hAnsi="Times New Roman" w:cs="Times New Roman"/>
          <w:b/>
          <w:bCs/>
          <w:i/>
          <w:sz w:val="20"/>
          <w:szCs w:val="20"/>
        </w:rPr>
        <w:t>18.</w:t>
      </w:r>
      <w:r w:rsidR="003B60CE" w:rsidRPr="00E8030D">
        <w:rPr>
          <w:rFonts w:ascii="Times New Roman" w:hAnsi="Times New Roman" w:cs="Times New Roman"/>
          <w:b/>
          <w:bCs/>
          <w:i/>
          <w:sz w:val="20"/>
          <w:szCs w:val="20"/>
        </w:rPr>
        <w:t>По характеру выполняемых функций</w:t>
      </w:r>
      <w:r w:rsidRPr="00E803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персонал предприятия подразделяется</w:t>
      </w:r>
      <w:r w:rsidR="003B60CE" w:rsidRPr="00E8030D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14:paraId="069EA01E" w14:textId="77777777" w:rsidR="003B60CE" w:rsidRPr="00191892" w:rsidRDefault="00E8030D" w:rsidP="002B6F76">
      <w:pPr>
        <w:numPr>
          <w:ilvl w:val="0"/>
          <w:numId w:val="11"/>
        </w:numPr>
        <w:tabs>
          <w:tab w:val="clear" w:pos="817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??? </w:t>
      </w:r>
      <w:r w:rsidR="003B60CE" w:rsidRPr="00191892">
        <w:rPr>
          <w:rFonts w:ascii="Times New Roman" w:hAnsi="Times New Roman" w:cs="Times New Roman"/>
          <w:sz w:val="20"/>
          <w:szCs w:val="20"/>
        </w:rPr>
        <w:t>– работники, занимающие должности руководителей предприятий и их структурных подразделений: директора, начальники, заведующие, прорабы, мастера, главные специалисты и их заместители;</w:t>
      </w:r>
    </w:p>
    <w:p w14:paraId="0E7156CC" w14:textId="77777777" w:rsidR="003B60CE" w:rsidRPr="00191892" w:rsidRDefault="00E8030D" w:rsidP="002B6F76">
      <w:pPr>
        <w:numPr>
          <w:ilvl w:val="0"/>
          <w:numId w:val="11"/>
        </w:numPr>
        <w:tabs>
          <w:tab w:val="clear" w:pos="817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B60CE" w:rsidRPr="00191892">
        <w:rPr>
          <w:rFonts w:ascii="Times New Roman" w:hAnsi="Times New Roman" w:cs="Times New Roman"/>
          <w:sz w:val="20"/>
          <w:szCs w:val="20"/>
        </w:rPr>
        <w:t>– выполняют специальные инженерно-технические, экономические и другие работы: инженеры, экономисты, бухгалтера, нормировщики, администраторы, юристы, социологи и т.д.;</w:t>
      </w:r>
    </w:p>
    <w:p w14:paraId="2D1B96EB" w14:textId="77777777" w:rsidR="003B60CE" w:rsidRPr="00191892" w:rsidRDefault="00E8030D" w:rsidP="002B6F76">
      <w:pPr>
        <w:numPr>
          <w:ilvl w:val="0"/>
          <w:numId w:val="11"/>
        </w:numPr>
        <w:tabs>
          <w:tab w:val="clear" w:pos="817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B60CE" w:rsidRPr="00191892">
        <w:rPr>
          <w:rFonts w:ascii="Times New Roman" w:hAnsi="Times New Roman" w:cs="Times New Roman"/>
          <w:sz w:val="20"/>
          <w:szCs w:val="20"/>
        </w:rPr>
        <w:t>– выполняют технические работы – секретари, делопроизводители, учетчики, стенографисты и т.д.;</w:t>
      </w:r>
    </w:p>
    <w:p w14:paraId="167981CD" w14:textId="77777777" w:rsidR="003B60CE" w:rsidRPr="00191892" w:rsidRDefault="00E8030D" w:rsidP="002B6F76">
      <w:pPr>
        <w:numPr>
          <w:ilvl w:val="0"/>
          <w:numId w:val="11"/>
        </w:numPr>
        <w:tabs>
          <w:tab w:val="clear" w:pos="817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sz w:val="20"/>
          <w:szCs w:val="20"/>
        </w:rPr>
        <w:t>– персонал, непосредственно связанный с производством продукции, выполнением работ и услуг. Основные и вспомогательные.</w:t>
      </w:r>
    </w:p>
    <w:p w14:paraId="4E755370" w14:textId="77777777" w:rsidR="003B60CE" w:rsidRPr="00191892" w:rsidRDefault="003B60CE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0ED1D9" w14:textId="77777777" w:rsidR="003B60CE" w:rsidRPr="00872867" w:rsidRDefault="00872867" w:rsidP="008728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72867">
        <w:rPr>
          <w:rFonts w:ascii="Times New Roman" w:hAnsi="Times New Roman" w:cs="Times New Roman"/>
          <w:b/>
          <w:i/>
          <w:sz w:val="20"/>
          <w:szCs w:val="20"/>
        </w:rPr>
        <w:t>19.</w:t>
      </w:r>
      <w:r w:rsidR="003B60CE" w:rsidRPr="00872867">
        <w:rPr>
          <w:rFonts w:ascii="Times New Roman" w:hAnsi="Times New Roman" w:cs="Times New Roman"/>
          <w:b/>
          <w:i/>
          <w:sz w:val="20"/>
          <w:szCs w:val="20"/>
        </w:rPr>
        <w:t>Производительность труда.</w:t>
      </w:r>
    </w:p>
    <w:p w14:paraId="0195235D" w14:textId="77777777" w:rsidR="003B60CE" w:rsidRPr="00191892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b/>
          <w:bCs/>
          <w:sz w:val="20"/>
          <w:szCs w:val="20"/>
        </w:rPr>
        <w:t xml:space="preserve"> – у</w:t>
      </w:r>
      <w:r w:rsidR="003B60CE" w:rsidRPr="00191892">
        <w:rPr>
          <w:rFonts w:ascii="Times New Roman" w:hAnsi="Times New Roman" w:cs="Times New Roman"/>
          <w:sz w:val="20"/>
          <w:szCs w:val="20"/>
        </w:rPr>
        <w:t>ровень производительности труда, определяемый количеством продукции, которую производит работник в единицу времени</w:t>
      </w:r>
      <w:r w:rsidR="003B60CE" w:rsidRPr="0019189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17A5CBC" w14:textId="77777777" w:rsidR="003B60CE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sz w:val="20"/>
          <w:szCs w:val="20"/>
        </w:rPr>
        <w:t>– количество времени, которое расходуется на производство продукции.</w:t>
      </w:r>
    </w:p>
    <w:p w14:paraId="5E4469BE" w14:textId="77777777" w:rsidR="00872867" w:rsidRPr="00191892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999457" w14:textId="77777777" w:rsidR="003B60CE" w:rsidRPr="00872867" w:rsidRDefault="00872867" w:rsidP="008728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72867">
        <w:rPr>
          <w:rFonts w:ascii="Times New Roman" w:hAnsi="Times New Roman" w:cs="Times New Roman"/>
          <w:b/>
          <w:i/>
          <w:sz w:val="20"/>
          <w:szCs w:val="20"/>
        </w:rPr>
        <w:t>20.</w:t>
      </w:r>
      <w:r w:rsidR="003B60CE" w:rsidRPr="00872867">
        <w:rPr>
          <w:rFonts w:ascii="Times New Roman" w:hAnsi="Times New Roman" w:cs="Times New Roman"/>
          <w:b/>
          <w:i/>
          <w:sz w:val="20"/>
          <w:szCs w:val="20"/>
        </w:rPr>
        <w:t>Понятие и виды заработной платы.</w:t>
      </w:r>
    </w:p>
    <w:p w14:paraId="7BDC79CF" w14:textId="77777777" w:rsidR="003B60CE" w:rsidRPr="00191892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sz w:val="20"/>
          <w:szCs w:val="20"/>
        </w:rPr>
        <w:t>– определяется тарифными ставками, должностными окладами, сдельными расценками, доплатами, установленными существующим законодательством. Зависит от результатов работы самого работника.</w:t>
      </w:r>
    </w:p>
    <w:p w14:paraId="543A00D8" w14:textId="77777777" w:rsidR="003B60CE" w:rsidRPr="00191892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sz w:val="20"/>
          <w:szCs w:val="20"/>
        </w:rPr>
        <w:t>– определяется конечными результатами деятельности предприятия и выступает в форме премий, вознаграждений, стимулирующих выплат, доплат в размерах, превышающих установленные существующим законодательством.</w:t>
      </w:r>
    </w:p>
    <w:p w14:paraId="503F5395" w14:textId="77777777" w:rsidR="003B60CE" w:rsidRPr="00191892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sz w:val="20"/>
          <w:szCs w:val="20"/>
        </w:rPr>
        <w:t>– это совокупность квалификационных разрядов и соответствующих им тарифных коэффициентов.</w:t>
      </w:r>
    </w:p>
    <w:p w14:paraId="2876514C" w14:textId="77777777" w:rsidR="003B60CE" w:rsidRPr="00191892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sz w:val="20"/>
          <w:szCs w:val="20"/>
        </w:rPr>
        <w:t xml:space="preserve"> показывает, во сколько раз тарифная ставка соответствующего разряда превышает тарифную ставку первого разряда.</w:t>
      </w:r>
    </w:p>
    <w:p w14:paraId="5E19A61A" w14:textId="77777777" w:rsidR="003B60CE" w:rsidRPr="00191892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sz w:val="20"/>
          <w:szCs w:val="20"/>
        </w:rPr>
        <w:t xml:space="preserve"> предполагает оплату труда в зависимости от отработанного времени и уровня квалификации работника и работы, она имеет системы:</w:t>
      </w:r>
    </w:p>
    <w:p w14:paraId="190616F4" w14:textId="77777777" w:rsidR="003B60CE" w:rsidRPr="00191892" w:rsidRDefault="00872867" w:rsidP="002B6F76">
      <w:pPr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9AB4A83" w14:textId="77777777" w:rsidR="003B60CE" w:rsidRPr="00191892" w:rsidRDefault="003B60CE" w:rsidP="000331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91892">
        <w:rPr>
          <w:rFonts w:ascii="Times New Roman" w:hAnsi="Times New Roman" w:cs="Times New Roman"/>
          <w:b/>
          <w:position w:val="-10"/>
          <w:sz w:val="20"/>
          <w:szCs w:val="20"/>
          <w:lang w:val="uk-UA"/>
        </w:rPr>
        <w:object w:dxaOrig="1380" w:dyaOrig="320" w14:anchorId="65FD1FB0">
          <v:shape id="_x0000_i1029" type="#_x0000_t75" style="width:118pt;height:26pt" o:ole="">
            <v:imagedata r:id="rId15" o:title=""/>
          </v:shape>
          <o:OLEObject Type="Embed" ProgID="Equation.3" ShapeID="_x0000_i1029" DrawAspect="Content" ObjectID="_1646123929" r:id="rId16"/>
        </w:object>
      </w:r>
    </w:p>
    <w:p w14:paraId="5B563C16" w14:textId="77777777" w:rsidR="003B60CE" w:rsidRPr="00191892" w:rsidRDefault="003B60CE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892">
        <w:rPr>
          <w:rFonts w:ascii="Times New Roman" w:hAnsi="Times New Roman" w:cs="Times New Roman"/>
          <w:sz w:val="20"/>
          <w:szCs w:val="20"/>
        </w:rPr>
        <w:t xml:space="preserve">где </w:t>
      </w:r>
      <w:proofErr w:type="spellStart"/>
      <w:r w:rsidRPr="00191892">
        <w:rPr>
          <w:rFonts w:ascii="Times New Roman" w:hAnsi="Times New Roman" w:cs="Times New Roman"/>
          <w:sz w:val="20"/>
          <w:szCs w:val="20"/>
        </w:rPr>
        <w:t>Ф</w:t>
      </w:r>
      <w:r w:rsidRPr="00191892">
        <w:rPr>
          <w:rFonts w:ascii="Times New Roman" w:hAnsi="Times New Roman" w:cs="Times New Roman"/>
          <w:sz w:val="20"/>
          <w:szCs w:val="20"/>
          <w:vertAlign w:val="subscript"/>
        </w:rPr>
        <w:t>мес</w:t>
      </w:r>
      <w:proofErr w:type="spellEnd"/>
      <w:r w:rsidRPr="00191892">
        <w:rPr>
          <w:rFonts w:ascii="Times New Roman" w:hAnsi="Times New Roman" w:cs="Times New Roman"/>
          <w:sz w:val="20"/>
          <w:szCs w:val="20"/>
        </w:rPr>
        <w:t xml:space="preserve"> – фактически отработанное время, час в месяц; </w:t>
      </w:r>
    </w:p>
    <w:p w14:paraId="164BF030" w14:textId="77777777" w:rsidR="003B60CE" w:rsidRPr="00191892" w:rsidRDefault="003B60CE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91892">
        <w:rPr>
          <w:rFonts w:ascii="Times New Roman" w:hAnsi="Times New Roman" w:cs="Times New Roman"/>
          <w:sz w:val="20"/>
          <w:szCs w:val="20"/>
        </w:rPr>
        <w:t>С</w:t>
      </w:r>
      <w:r w:rsidRPr="00191892">
        <w:rPr>
          <w:rFonts w:ascii="Times New Roman" w:hAnsi="Times New Roman" w:cs="Times New Roman"/>
          <w:sz w:val="20"/>
          <w:szCs w:val="20"/>
          <w:vertAlign w:val="subscript"/>
        </w:rPr>
        <w:t>ч</w:t>
      </w:r>
      <w:proofErr w:type="spellEnd"/>
      <w:r w:rsidRPr="00191892">
        <w:rPr>
          <w:rFonts w:ascii="Times New Roman" w:hAnsi="Times New Roman" w:cs="Times New Roman"/>
          <w:sz w:val="20"/>
          <w:szCs w:val="20"/>
        </w:rPr>
        <w:t xml:space="preserve"> – часовая тарифная ставка по разряду работника, </w:t>
      </w:r>
      <w:proofErr w:type="spellStart"/>
      <w:r w:rsidRPr="00191892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191892">
        <w:rPr>
          <w:rFonts w:ascii="Times New Roman" w:hAnsi="Times New Roman" w:cs="Times New Roman"/>
          <w:sz w:val="20"/>
          <w:szCs w:val="20"/>
        </w:rPr>
        <w:t xml:space="preserve"> в час.</w:t>
      </w:r>
    </w:p>
    <w:p w14:paraId="7A4A0CE5" w14:textId="77777777" w:rsidR="003B60CE" w:rsidRPr="00191892" w:rsidRDefault="00872867" w:rsidP="002B6F76">
      <w:pPr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5DD9485" w14:textId="77777777" w:rsidR="003B60CE" w:rsidRPr="00191892" w:rsidRDefault="003B60CE" w:rsidP="000331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1892">
        <w:rPr>
          <w:rFonts w:ascii="Times New Roman" w:hAnsi="Times New Roman" w:cs="Times New Roman"/>
          <w:b/>
          <w:position w:val="-16"/>
          <w:sz w:val="20"/>
          <w:szCs w:val="20"/>
          <w:lang w:val="uk-UA"/>
        </w:rPr>
        <w:object w:dxaOrig="1500" w:dyaOrig="420" w14:anchorId="3AB59EB8">
          <v:shape id="_x0000_i1030" type="#_x0000_t75" style="width:122.3pt;height:34.7pt" o:ole="">
            <v:imagedata r:id="rId17" o:title=""/>
          </v:shape>
          <o:OLEObject Type="Embed" ProgID="Equation.3" ShapeID="_x0000_i1030" DrawAspect="Content" ObjectID="_1646123930" r:id="rId18"/>
        </w:object>
      </w:r>
      <w:r w:rsidRPr="00191892">
        <w:rPr>
          <w:rFonts w:ascii="Times New Roman" w:hAnsi="Times New Roman" w:cs="Times New Roman"/>
          <w:b/>
          <w:sz w:val="20"/>
          <w:szCs w:val="20"/>
        </w:rPr>
        <w:t>,</w:t>
      </w:r>
    </w:p>
    <w:p w14:paraId="20977860" w14:textId="77777777" w:rsidR="003B60CE" w:rsidRPr="00191892" w:rsidRDefault="003B60CE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892">
        <w:rPr>
          <w:rFonts w:ascii="Times New Roman" w:hAnsi="Times New Roman" w:cs="Times New Roman"/>
          <w:sz w:val="20"/>
          <w:szCs w:val="20"/>
        </w:rPr>
        <w:t xml:space="preserve">где </w:t>
      </w:r>
      <w:r w:rsidRPr="00191892">
        <w:rPr>
          <w:rFonts w:ascii="Times New Roman" w:hAnsi="Times New Roman" w:cs="Times New Roman"/>
          <w:b/>
          <w:sz w:val="20"/>
          <w:szCs w:val="20"/>
        </w:rPr>
        <w:t>Д</w:t>
      </w:r>
      <w:r w:rsidRPr="00191892">
        <w:rPr>
          <w:rFonts w:ascii="Times New Roman" w:hAnsi="Times New Roman" w:cs="Times New Roman"/>
          <w:sz w:val="20"/>
          <w:szCs w:val="20"/>
        </w:rPr>
        <w:t xml:space="preserve"> – сумма премиальных доплат за достижение определенных количественных и качественных показателей, </w:t>
      </w:r>
    </w:p>
    <w:p w14:paraId="6DF1CE58" w14:textId="77777777" w:rsidR="003B60CE" w:rsidRPr="00191892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??? </w:t>
      </w:r>
      <w:r w:rsidR="003B60CE" w:rsidRPr="00191892">
        <w:rPr>
          <w:rFonts w:ascii="Times New Roman" w:hAnsi="Times New Roman" w:cs="Times New Roman"/>
          <w:sz w:val="20"/>
          <w:szCs w:val="20"/>
        </w:rPr>
        <w:t>предполагает зависимость суммы заработка от количества изготовленных изделий или объема выполненных работ, она имеет системы:</w:t>
      </w:r>
    </w:p>
    <w:p w14:paraId="7085ED24" w14:textId="77777777" w:rsidR="003B60CE" w:rsidRPr="00191892" w:rsidRDefault="00872867" w:rsidP="002B6F76">
      <w:pPr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???</w:t>
      </w:r>
      <w:r w:rsidR="003B60CE" w:rsidRPr="00191892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CE782ED" w14:textId="77777777" w:rsidR="003B60CE" w:rsidRPr="00191892" w:rsidRDefault="003B60CE" w:rsidP="00033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892">
        <w:rPr>
          <w:rFonts w:ascii="Times New Roman" w:hAnsi="Times New Roman" w:cs="Times New Roman"/>
          <w:b/>
          <w:position w:val="-8"/>
          <w:sz w:val="20"/>
          <w:szCs w:val="20"/>
          <w:lang w:val="uk-UA"/>
        </w:rPr>
        <w:object w:dxaOrig="1160" w:dyaOrig="340" w14:anchorId="6496D561">
          <v:shape id="_x0000_i1031" type="#_x0000_t75" style="width:92.8pt;height:26pt" o:ole="">
            <v:imagedata r:id="rId19" o:title=""/>
          </v:shape>
          <o:OLEObject Type="Embed" ProgID="Equation.3" ShapeID="_x0000_i1031" DrawAspect="Content" ObjectID="_1646123931" r:id="rId20"/>
        </w:object>
      </w:r>
      <w:r w:rsidRPr="00191892">
        <w:rPr>
          <w:rFonts w:ascii="Times New Roman" w:hAnsi="Times New Roman" w:cs="Times New Roman"/>
          <w:sz w:val="20"/>
          <w:szCs w:val="20"/>
        </w:rPr>
        <w:t>,</w:t>
      </w:r>
    </w:p>
    <w:p w14:paraId="389699E3" w14:textId="77777777" w:rsidR="003B60CE" w:rsidRPr="00191892" w:rsidRDefault="003B60CE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892">
        <w:rPr>
          <w:rFonts w:ascii="Times New Roman" w:hAnsi="Times New Roman" w:cs="Times New Roman"/>
          <w:sz w:val="20"/>
          <w:szCs w:val="20"/>
        </w:rPr>
        <w:t xml:space="preserve">где </w:t>
      </w:r>
      <w:r w:rsidRPr="00191892">
        <w:rPr>
          <w:rFonts w:ascii="Times New Roman" w:hAnsi="Times New Roman" w:cs="Times New Roman"/>
          <w:b/>
          <w:sz w:val="20"/>
          <w:szCs w:val="20"/>
        </w:rPr>
        <w:t>Р</w:t>
      </w:r>
      <w:r w:rsidRPr="00191892">
        <w:rPr>
          <w:rFonts w:ascii="Times New Roman" w:hAnsi="Times New Roman" w:cs="Times New Roman"/>
          <w:sz w:val="20"/>
          <w:szCs w:val="20"/>
        </w:rPr>
        <w:t xml:space="preserve"> – сдельная расценка за изготовления одного изделия определенного вида, </w:t>
      </w:r>
    </w:p>
    <w:p w14:paraId="049A6080" w14:textId="77777777" w:rsidR="003B60CE" w:rsidRPr="00191892" w:rsidRDefault="003B60CE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892">
        <w:rPr>
          <w:rFonts w:ascii="Times New Roman" w:hAnsi="Times New Roman" w:cs="Times New Roman"/>
          <w:b/>
          <w:sz w:val="20"/>
          <w:szCs w:val="20"/>
        </w:rPr>
        <w:t>н</w:t>
      </w:r>
      <w:r w:rsidRPr="00191892">
        <w:rPr>
          <w:rFonts w:ascii="Times New Roman" w:hAnsi="Times New Roman" w:cs="Times New Roman"/>
          <w:sz w:val="20"/>
          <w:szCs w:val="20"/>
        </w:rPr>
        <w:t xml:space="preserve"> – количество этих изделий.</w:t>
      </w:r>
    </w:p>
    <w:p w14:paraId="3174C978" w14:textId="77777777" w:rsidR="003B60CE" w:rsidRPr="00191892" w:rsidRDefault="00872867" w:rsidP="002B6F76">
      <w:pPr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861D88F" w14:textId="77777777" w:rsidR="003B60CE" w:rsidRPr="00191892" w:rsidRDefault="003B60CE" w:rsidP="00033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892">
        <w:rPr>
          <w:rFonts w:ascii="Times New Roman" w:hAnsi="Times New Roman" w:cs="Times New Roman"/>
          <w:b/>
          <w:position w:val="-10"/>
          <w:sz w:val="20"/>
          <w:szCs w:val="20"/>
          <w:lang w:val="uk-UA"/>
        </w:rPr>
        <w:object w:dxaOrig="1520" w:dyaOrig="360" w14:anchorId="0984D098">
          <v:shape id="_x0000_i1032" type="#_x0000_t75" style="width:97.15pt;height:23.4pt" o:ole="">
            <v:imagedata r:id="rId21" o:title=""/>
          </v:shape>
          <o:OLEObject Type="Embed" ProgID="Equation.3" ShapeID="_x0000_i1032" DrawAspect="Content" ObjectID="_1646123932" r:id="rId22"/>
        </w:object>
      </w:r>
    </w:p>
    <w:p w14:paraId="0CBDC93C" w14:textId="77777777" w:rsidR="003B60CE" w:rsidRPr="00191892" w:rsidRDefault="003B60CE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892">
        <w:rPr>
          <w:rFonts w:ascii="Times New Roman" w:hAnsi="Times New Roman" w:cs="Times New Roman"/>
          <w:sz w:val="20"/>
          <w:szCs w:val="20"/>
        </w:rPr>
        <w:t>При этом</w:t>
      </w:r>
      <w:r w:rsidRPr="00191892">
        <w:rPr>
          <w:rFonts w:ascii="Times New Roman" w:hAnsi="Times New Roman" w:cs="Times New Roman"/>
          <w:b/>
          <w:sz w:val="20"/>
          <w:szCs w:val="20"/>
        </w:rPr>
        <w:t xml:space="preserve"> Д – </w:t>
      </w:r>
      <w:r w:rsidRPr="00191892">
        <w:rPr>
          <w:rFonts w:ascii="Times New Roman" w:hAnsi="Times New Roman" w:cs="Times New Roman"/>
          <w:sz w:val="20"/>
          <w:szCs w:val="20"/>
        </w:rPr>
        <w:t>премиальное вознаграждение, которое</w:t>
      </w:r>
      <w:r w:rsidRPr="001918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1892">
        <w:rPr>
          <w:rFonts w:ascii="Times New Roman" w:hAnsi="Times New Roman" w:cs="Times New Roman"/>
          <w:sz w:val="20"/>
          <w:szCs w:val="20"/>
        </w:rPr>
        <w:t>может включать доплаты за выполненный план и его перевыполнение.</w:t>
      </w:r>
    </w:p>
    <w:p w14:paraId="67DDA9C2" w14:textId="77777777" w:rsidR="003B60CE" w:rsidRPr="00191892" w:rsidRDefault="00872867" w:rsidP="002B6F76">
      <w:pPr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sz w:val="20"/>
          <w:szCs w:val="20"/>
        </w:rPr>
        <w:t>дает возможность за работу в пределах нормы платить по прямым сдельным расценкам, а при их перевыполнении – по повышенным,</w:t>
      </w:r>
      <w:r w:rsidR="003B60CE" w:rsidRPr="0019189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B60CE" w:rsidRPr="00191892">
        <w:rPr>
          <w:rFonts w:ascii="Times New Roman" w:hAnsi="Times New Roman" w:cs="Times New Roman"/>
          <w:sz w:val="20"/>
          <w:szCs w:val="20"/>
        </w:rPr>
        <w:t>при этом с ростом объемов произведенной продукции доплаты могут постепенно возрастать.</w:t>
      </w:r>
    </w:p>
    <w:p w14:paraId="3DC662B3" w14:textId="77777777" w:rsidR="003B60CE" w:rsidRPr="00191892" w:rsidRDefault="00872867" w:rsidP="002B6F76">
      <w:pPr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sz w:val="20"/>
          <w:szCs w:val="20"/>
        </w:rPr>
        <w:t>– дает возможность установить расценку на весь объем работ, а не на отдельную операцию.</w:t>
      </w:r>
    </w:p>
    <w:p w14:paraId="7EC54417" w14:textId="77777777" w:rsidR="003B60CE" w:rsidRPr="00191892" w:rsidRDefault="00872867" w:rsidP="002B6F76">
      <w:pPr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sz w:val="20"/>
          <w:szCs w:val="20"/>
        </w:rPr>
        <w:t>– используется при оплате труда вспомогательных и подсобных работников</w:t>
      </w:r>
      <w:r w:rsidR="003B60CE" w:rsidRPr="0019189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B60CE" w:rsidRPr="00191892">
        <w:rPr>
          <w:rFonts w:ascii="Times New Roman" w:hAnsi="Times New Roman" w:cs="Times New Roman"/>
          <w:sz w:val="20"/>
          <w:szCs w:val="20"/>
        </w:rPr>
        <w:t>и зависит от объемов произведенной продукции основных рабочих ли определенного рабочего.</w:t>
      </w:r>
    </w:p>
    <w:p w14:paraId="70D2291A" w14:textId="77777777" w:rsidR="003B60CE" w:rsidRPr="00191892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sz w:val="20"/>
          <w:szCs w:val="20"/>
        </w:rPr>
        <w:t>в основном определяется при выполнении работ, для которых из общего объема достаточно сложно выделить работы, которые выполнил каждый работник, так как они взаимосвязаны.</w:t>
      </w:r>
    </w:p>
    <w:p w14:paraId="497FC94C" w14:textId="77777777" w:rsidR="003B60CE" w:rsidRPr="00191892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sz w:val="20"/>
          <w:szCs w:val="20"/>
        </w:rPr>
        <w:t xml:space="preserve">оплаты труда основывается на договоре, где указываются все условия выполнения работ. Однако размер зарплаты работника самой низкой квалификации при условии отработки месячной нормы рабочего времени не может быть меньше установленной </w:t>
      </w:r>
    </w:p>
    <w:p w14:paraId="465A5661" w14:textId="77777777" w:rsidR="003B60CE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3B60CE" w:rsidRPr="00191892">
        <w:rPr>
          <w:rFonts w:ascii="Times New Roman" w:hAnsi="Times New Roman" w:cs="Times New Roman"/>
          <w:sz w:val="20"/>
          <w:szCs w:val="20"/>
        </w:rPr>
        <w:t>предполагает распределение определенной части прибыли между работниками на основе установленных критериев в виде коэффициентов (процентов) к показателям, которые влияют на повышение результатов деятельности предприятия, в частности повышения прибыли.</w:t>
      </w:r>
    </w:p>
    <w:p w14:paraId="12B0A50D" w14:textId="77777777" w:rsidR="00872867" w:rsidRPr="00191892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B8A716" w14:textId="77777777" w:rsidR="00DC4FED" w:rsidRPr="00872867" w:rsidRDefault="00DC4FED" w:rsidP="002B6F7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72867">
        <w:rPr>
          <w:rFonts w:ascii="Times New Roman" w:hAnsi="Times New Roman" w:cs="Times New Roman"/>
          <w:b/>
          <w:i/>
          <w:sz w:val="20"/>
          <w:szCs w:val="20"/>
        </w:rPr>
        <w:t>Классификации затрат.</w:t>
      </w:r>
    </w:p>
    <w:p w14:paraId="4FEEB5C8" w14:textId="77777777" w:rsidR="00DC4FED" w:rsidRPr="00191892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C4FED" w:rsidRPr="00191892">
        <w:rPr>
          <w:rFonts w:ascii="Times New Roman" w:hAnsi="Times New Roman" w:cs="Times New Roman"/>
          <w:sz w:val="20"/>
          <w:szCs w:val="20"/>
        </w:rPr>
        <w:t>– это затраты на весь объем продукции за определенный период. Их величина зависит от длительности периода и количества произведенной продукции.</w:t>
      </w:r>
    </w:p>
    <w:p w14:paraId="13C09BBE" w14:textId="77777777" w:rsidR="00DC4FED" w:rsidRPr="00191892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C4FED" w:rsidRPr="00191892">
        <w:rPr>
          <w:rFonts w:ascii="Times New Roman" w:hAnsi="Times New Roman" w:cs="Times New Roman"/>
          <w:sz w:val="20"/>
          <w:szCs w:val="20"/>
        </w:rPr>
        <w:t>рассчитываются как средние за определенный период, если продукция изготавливается регулярно или сериями.</w:t>
      </w:r>
    </w:p>
    <w:p w14:paraId="5F237295" w14:textId="77777777" w:rsidR="00DC4FED" w:rsidRPr="00191892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C4FED" w:rsidRPr="00191892">
        <w:rPr>
          <w:rFonts w:ascii="Times New Roman" w:hAnsi="Times New Roman" w:cs="Times New Roman"/>
          <w:sz w:val="20"/>
          <w:szCs w:val="20"/>
        </w:rPr>
        <w:t>– состоят из одного элемента затрат</w:t>
      </w:r>
      <w:r w:rsidR="00DC4FED" w:rsidRPr="00191892">
        <w:rPr>
          <w:rFonts w:ascii="Times New Roman" w:hAnsi="Times New Roman" w:cs="Times New Roman"/>
          <w:sz w:val="20"/>
          <w:szCs w:val="20"/>
          <w:lang w:val="uk-UA"/>
        </w:rPr>
        <w:t xml:space="preserve"> и </w:t>
      </w:r>
      <w:r w:rsidR="00DC4FED" w:rsidRPr="00191892">
        <w:rPr>
          <w:rFonts w:ascii="Times New Roman" w:hAnsi="Times New Roman" w:cs="Times New Roman"/>
          <w:sz w:val="20"/>
          <w:szCs w:val="20"/>
        </w:rPr>
        <w:t>имеют однородное экономическое содержание – сырье и материалы, топливо и энергия, заработная плата, амортизация.</w:t>
      </w:r>
    </w:p>
    <w:p w14:paraId="6DEF9E8F" w14:textId="77777777" w:rsidR="00DC4FED" w:rsidRPr="00191892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C4FED" w:rsidRPr="00191892">
        <w:rPr>
          <w:rFonts w:ascii="Times New Roman" w:hAnsi="Times New Roman" w:cs="Times New Roman"/>
          <w:sz w:val="20"/>
          <w:szCs w:val="20"/>
        </w:rPr>
        <w:t>– состоят из нескольких экономических элементов,</w:t>
      </w:r>
      <w:r w:rsidR="00DC4FED" w:rsidRPr="0019189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C4FED" w:rsidRPr="00191892">
        <w:rPr>
          <w:rFonts w:ascii="Times New Roman" w:hAnsi="Times New Roman" w:cs="Times New Roman"/>
          <w:sz w:val="20"/>
          <w:szCs w:val="20"/>
        </w:rPr>
        <w:t>разнородные по составу и включают несколько типов затрат – общепроизводственные, цеховые, административные и др.</w:t>
      </w:r>
    </w:p>
    <w:p w14:paraId="1CA2CB63" w14:textId="77777777" w:rsidR="00DC4FED" w:rsidRPr="00191892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C4FED" w:rsidRPr="00191892">
        <w:rPr>
          <w:rFonts w:ascii="Times New Roman" w:hAnsi="Times New Roman" w:cs="Times New Roman"/>
          <w:sz w:val="20"/>
          <w:szCs w:val="20"/>
        </w:rPr>
        <w:t>– непосредственно связаны с изготовлением определенного вида продукции и могут быть прямо отнесены на ее конкретную единицу экономически возможным методом.</w:t>
      </w:r>
    </w:p>
    <w:p w14:paraId="2C615D1F" w14:textId="77777777" w:rsidR="00DC4FED" w:rsidRPr="00191892" w:rsidRDefault="00872867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C4FED" w:rsidRPr="00191892">
        <w:rPr>
          <w:rFonts w:ascii="Times New Roman" w:hAnsi="Times New Roman" w:cs="Times New Roman"/>
          <w:sz w:val="20"/>
          <w:szCs w:val="20"/>
        </w:rPr>
        <w:t xml:space="preserve"> – связаны с изготовлением продукции, но не могут быть прямо отнесены на определенный ее вид экономически возможным методом.</w:t>
      </w:r>
    </w:p>
    <w:p w14:paraId="2E3E4508" w14:textId="77777777" w:rsidR="00DC4FED" w:rsidRPr="00191892" w:rsidRDefault="00D77072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C4FED" w:rsidRPr="00191892">
        <w:rPr>
          <w:rFonts w:ascii="Times New Roman" w:hAnsi="Times New Roman" w:cs="Times New Roman"/>
          <w:sz w:val="20"/>
          <w:szCs w:val="20"/>
        </w:rPr>
        <w:t xml:space="preserve"> – </w:t>
      </w:r>
      <w:r w:rsidR="00DC4FED" w:rsidRPr="00191892">
        <w:rPr>
          <w:rFonts w:ascii="Times New Roman" w:hAnsi="Times New Roman" w:cs="Times New Roman"/>
          <w:sz w:val="20"/>
          <w:szCs w:val="20"/>
          <w:lang w:val="uk-UA"/>
        </w:rPr>
        <w:t>затрат</w:t>
      </w:r>
      <w:r w:rsidR="00DC4FED" w:rsidRPr="00191892">
        <w:rPr>
          <w:rFonts w:ascii="Times New Roman" w:hAnsi="Times New Roman" w:cs="Times New Roman"/>
          <w:sz w:val="20"/>
          <w:szCs w:val="20"/>
        </w:rPr>
        <w:t>ы, общая сумма которых не связана непосредственно с количеством производимой продукции до определенных пределов.</w:t>
      </w:r>
      <w:r w:rsidR="00DC4FED" w:rsidRPr="0019189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C4FED" w:rsidRPr="00191892">
        <w:rPr>
          <w:rFonts w:ascii="Times New Roman" w:hAnsi="Times New Roman" w:cs="Times New Roman"/>
          <w:sz w:val="20"/>
          <w:szCs w:val="20"/>
        </w:rPr>
        <w:t>Их абсолютная величина с увеличением (уменьшением) объема выпуска продукции практически не изменяется.</w:t>
      </w:r>
    </w:p>
    <w:p w14:paraId="25EB046C" w14:textId="77777777" w:rsidR="00DC4FED" w:rsidRPr="00191892" w:rsidRDefault="00D77072" w:rsidP="0003313B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C4FED" w:rsidRPr="00191892">
        <w:rPr>
          <w:rFonts w:ascii="Times New Roman" w:hAnsi="Times New Roman" w:cs="Times New Roman"/>
          <w:sz w:val="20"/>
          <w:szCs w:val="20"/>
        </w:rPr>
        <w:t xml:space="preserve"> – общая сумма затрат за определенный период, абсолютная величина которых увеличивается при росте объемов </w:t>
      </w:r>
    </w:p>
    <w:p w14:paraId="441565C5" w14:textId="77777777" w:rsidR="00DC4FED" w:rsidRPr="00191892" w:rsidRDefault="00D77072" w:rsidP="0003313B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???</w:t>
      </w:r>
      <w:r w:rsidR="00DC4FED" w:rsidRPr="00191892">
        <w:rPr>
          <w:b/>
          <w:sz w:val="20"/>
          <w:szCs w:val="20"/>
        </w:rPr>
        <w:t xml:space="preserve"> –</w:t>
      </w:r>
      <w:r w:rsidR="00DC4FED" w:rsidRPr="00191892">
        <w:rPr>
          <w:sz w:val="20"/>
          <w:szCs w:val="20"/>
        </w:rPr>
        <w:t xml:space="preserve"> постоянные, обычные расходы или затраты, периодичность которых меньше месяца.</w:t>
      </w:r>
    </w:p>
    <w:p w14:paraId="03EE1BCC" w14:textId="77777777" w:rsidR="00DC4FED" w:rsidRPr="00191892" w:rsidRDefault="00D77072" w:rsidP="0003313B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???</w:t>
      </w:r>
      <w:r w:rsidR="00DC4FED" w:rsidRPr="00191892">
        <w:rPr>
          <w:sz w:val="20"/>
          <w:szCs w:val="20"/>
        </w:rPr>
        <w:t xml:space="preserve"> – затраты, связанные с выполнением долгосрочного договора (контракта), то есть контракта, который не планируется завершить раньше, чем через 9 месяцев с момента проведения первых затрат или получения аванса (предоплаты).</w:t>
      </w:r>
    </w:p>
    <w:p w14:paraId="60AD23CB" w14:textId="77777777" w:rsidR="00DC4FED" w:rsidRPr="00191892" w:rsidRDefault="00D77072" w:rsidP="0003313B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???</w:t>
      </w:r>
      <w:r w:rsidR="00DC4FED" w:rsidRPr="00191892">
        <w:rPr>
          <w:sz w:val="20"/>
          <w:szCs w:val="20"/>
        </w:rPr>
        <w:t>– однократные вложения, или затраты, которые осуществляются одновременно (с периодичностью больше месяца) и направляются на обеспечение процесса производства на протяжении длительного времени.</w:t>
      </w:r>
    </w:p>
    <w:p w14:paraId="6D4315E9" w14:textId="77777777" w:rsidR="00DC4FED" w:rsidRPr="00191892" w:rsidRDefault="00D77072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C4FED" w:rsidRPr="00191892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DC4FED" w:rsidRPr="00191892">
        <w:rPr>
          <w:rFonts w:ascii="Times New Roman" w:hAnsi="Times New Roman" w:cs="Times New Roman"/>
          <w:sz w:val="20"/>
          <w:szCs w:val="20"/>
        </w:rPr>
        <w:t xml:space="preserve"> предусмотренные технологией и организацией производства.</w:t>
      </w:r>
    </w:p>
    <w:p w14:paraId="41AC6C74" w14:textId="77777777" w:rsidR="00DC4FED" w:rsidRPr="00191892" w:rsidRDefault="00D77072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C4FED" w:rsidRPr="001918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4FED" w:rsidRPr="00191892">
        <w:rPr>
          <w:rFonts w:ascii="Times New Roman" w:hAnsi="Times New Roman" w:cs="Times New Roman"/>
          <w:sz w:val="20"/>
          <w:szCs w:val="20"/>
        </w:rPr>
        <w:t>– необязательные, возникающие в результате определенных недостатков организации производства, нарушений технологии и в других случаях.</w:t>
      </w:r>
    </w:p>
    <w:p w14:paraId="0EC96BB2" w14:textId="77777777" w:rsidR="00DC4FED" w:rsidRPr="00191892" w:rsidRDefault="00D77072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C4FED" w:rsidRPr="00191892">
        <w:rPr>
          <w:rFonts w:ascii="Times New Roman" w:hAnsi="Times New Roman" w:cs="Times New Roman"/>
          <w:sz w:val="20"/>
          <w:szCs w:val="20"/>
        </w:rPr>
        <w:t>– расходы, связанные с функцией производства продукции (на материалы, зарплату, амортизацию станков и т.п.);</w:t>
      </w:r>
    </w:p>
    <w:p w14:paraId="60353F10" w14:textId="77777777" w:rsidR="00DC4FED" w:rsidRDefault="00D77072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C4FED" w:rsidRPr="00191892">
        <w:rPr>
          <w:rFonts w:ascii="Times New Roman" w:hAnsi="Times New Roman" w:cs="Times New Roman"/>
          <w:sz w:val="20"/>
          <w:szCs w:val="20"/>
        </w:rPr>
        <w:t>– расходы, которые не включаются в производственную себестоимость и рассматриваются как расходы того периода, в котором они осуществлены. Это расходы на управление, сбыт продукции, прочие операционные расходы.</w:t>
      </w:r>
    </w:p>
    <w:p w14:paraId="75C139E0" w14:textId="77777777" w:rsidR="00D77072" w:rsidRDefault="00D77072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D64A41" w14:textId="77777777" w:rsidR="00D77072" w:rsidRPr="00191892" w:rsidRDefault="00D77072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EB471B" w14:textId="77777777" w:rsidR="009B0B8B" w:rsidRPr="00D77072" w:rsidRDefault="009B0B8B" w:rsidP="002B6F7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77072">
        <w:rPr>
          <w:rFonts w:ascii="Times New Roman" w:hAnsi="Times New Roman" w:cs="Times New Roman"/>
          <w:b/>
          <w:bCs/>
          <w:i/>
          <w:sz w:val="20"/>
          <w:szCs w:val="20"/>
        </w:rPr>
        <w:t>Элементы затрат включают:</w:t>
      </w:r>
    </w:p>
    <w:p w14:paraId="68137FB8" w14:textId="77777777" w:rsidR="009B0B8B" w:rsidRPr="00191892" w:rsidRDefault="00D77072" w:rsidP="002B6F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4F17966D" w14:textId="77777777" w:rsidR="009B0B8B" w:rsidRPr="00191892" w:rsidRDefault="00D77072" w:rsidP="002B6F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56F2B29B" w14:textId="77777777" w:rsidR="009B0B8B" w:rsidRPr="00191892" w:rsidRDefault="00D77072" w:rsidP="002B6F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37BACA70" w14:textId="77777777" w:rsidR="009B0B8B" w:rsidRPr="00191892" w:rsidRDefault="00D77072" w:rsidP="002B6F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???</w:t>
      </w:r>
      <w:r w:rsidR="009B0B8B" w:rsidRPr="00191892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13F4F445" w14:textId="77777777" w:rsidR="009B0B8B" w:rsidRPr="00191892" w:rsidRDefault="00D77072" w:rsidP="002B6F7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74BBCC8" w14:textId="77777777" w:rsidR="00DC4FED" w:rsidRPr="00191892" w:rsidRDefault="00DC4FED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960398" w14:textId="77777777" w:rsidR="009B0B8B" w:rsidRPr="00D77072" w:rsidRDefault="00D77072" w:rsidP="00D77072">
      <w:pPr>
        <w:spacing w:after="0" w:line="240" w:lineRule="auto"/>
        <w:jc w:val="both"/>
        <w:rPr>
          <w:b/>
          <w:i/>
          <w:sz w:val="20"/>
          <w:szCs w:val="20"/>
        </w:rPr>
      </w:pPr>
      <w:r w:rsidRPr="00D77072">
        <w:rPr>
          <w:rFonts w:ascii="Times New Roman" w:hAnsi="Times New Roman" w:cs="Times New Roman"/>
          <w:b/>
          <w:i/>
          <w:sz w:val="20"/>
          <w:szCs w:val="20"/>
        </w:rPr>
        <w:t>23.</w:t>
      </w:r>
      <w:r w:rsidR="009B0B8B" w:rsidRPr="00D77072">
        <w:rPr>
          <w:rFonts w:ascii="Times New Roman" w:hAnsi="Times New Roman" w:cs="Times New Roman"/>
          <w:b/>
          <w:i/>
          <w:sz w:val="20"/>
          <w:szCs w:val="20"/>
        </w:rPr>
        <w:t xml:space="preserve">Группировка расходов, формирующих производственную себестоимость продукции (работ, услуг) по </w:t>
      </w:r>
      <w:r w:rsidR="009B0B8B" w:rsidRPr="00D77072">
        <w:rPr>
          <w:rFonts w:ascii="Times New Roman" w:hAnsi="Times New Roman" w:cs="Times New Roman"/>
          <w:b/>
          <w:bCs/>
          <w:i/>
          <w:sz w:val="20"/>
          <w:szCs w:val="20"/>
        </w:rPr>
        <w:t>статьям калькуляции:</w:t>
      </w:r>
      <w:r w:rsidR="009B0B8B" w:rsidRPr="00D7707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6914CE3C" w14:textId="77777777" w:rsidR="00D77072" w:rsidRPr="00191892" w:rsidRDefault="00D77072" w:rsidP="0003313B">
      <w:pPr>
        <w:pStyle w:val="a8"/>
        <w:spacing w:after="0"/>
        <w:ind w:left="0"/>
        <w:jc w:val="both"/>
        <w:rPr>
          <w:sz w:val="20"/>
          <w:szCs w:val="20"/>
        </w:rPr>
      </w:pPr>
    </w:p>
    <w:p w14:paraId="5E38C2EA" w14:textId="77777777" w:rsidR="009B0B8B" w:rsidRPr="00191892" w:rsidRDefault="00D77072" w:rsidP="002B6F76">
      <w:pPr>
        <w:pStyle w:val="a8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???</w:t>
      </w:r>
      <w:r w:rsidR="009B0B8B" w:rsidRPr="00191892">
        <w:rPr>
          <w:b/>
          <w:bCs/>
          <w:sz w:val="20"/>
          <w:szCs w:val="20"/>
        </w:rPr>
        <w:t>;</w:t>
      </w:r>
    </w:p>
    <w:p w14:paraId="429A7329" w14:textId="77777777" w:rsidR="009B0B8B" w:rsidRPr="00191892" w:rsidRDefault="00D77072" w:rsidP="002B6F76">
      <w:pPr>
        <w:pStyle w:val="a8"/>
        <w:numPr>
          <w:ilvl w:val="0"/>
          <w:numId w:val="14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???</w:t>
      </w:r>
      <w:r w:rsidR="009B0B8B" w:rsidRPr="00191892">
        <w:rPr>
          <w:b/>
          <w:bCs/>
          <w:sz w:val="20"/>
          <w:szCs w:val="20"/>
        </w:rPr>
        <w:t>;</w:t>
      </w:r>
    </w:p>
    <w:p w14:paraId="3A40B1CE" w14:textId="77777777" w:rsidR="009B0B8B" w:rsidRPr="00191892" w:rsidRDefault="00D77072" w:rsidP="002B6F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5EF1F15E" w14:textId="77777777" w:rsidR="009B0B8B" w:rsidRPr="00191892" w:rsidRDefault="00D77072" w:rsidP="002B6F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02C59292" w14:textId="77777777" w:rsidR="00D77072" w:rsidRDefault="00D77072" w:rsidP="002B6F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</w:p>
    <w:p w14:paraId="7094A255" w14:textId="77777777" w:rsidR="009B0B8B" w:rsidRPr="00191892" w:rsidRDefault="00D77072" w:rsidP="002B6F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11249909" w14:textId="77777777" w:rsidR="009B0B8B" w:rsidRPr="00191892" w:rsidRDefault="00D77072" w:rsidP="002B6F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440FA5F1" w14:textId="77777777" w:rsidR="009B0B8B" w:rsidRPr="00191892" w:rsidRDefault="00D77072" w:rsidP="002B6F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275DE6D1" w14:textId="77777777" w:rsidR="009B0B8B" w:rsidRPr="00191892" w:rsidRDefault="00D77072" w:rsidP="002B6F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586CB8B7" w14:textId="77777777" w:rsidR="009B0B8B" w:rsidRPr="00191892" w:rsidRDefault="00D77072" w:rsidP="002B6F7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5DF727AF" w14:textId="77777777" w:rsidR="00D77072" w:rsidRDefault="00D77072" w:rsidP="00033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DBA514B" w14:textId="77777777" w:rsidR="009B0B8B" w:rsidRPr="001960D4" w:rsidRDefault="001960D4" w:rsidP="001960D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960D4">
        <w:rPr>
          <w:rFonts w:ascii="Times New Roman" w:hAnsi="Times New Roman" w:cs="Times New Roman"/>
          <w:b/>
          <w:i/>
          <w:sz w:val="20"/>
          <w:szCs w:val="20"/>
        </w:rPr>
        <w:t>24.</w:t>
      </w:r>
      <w:r w:rsidR="009B0B8B" w:rsidRPr="001960D4">
        <w:rPr>
          <w:rFonts w:ascii="Times New Roman" w:hAnsi="Times New Roman" w:cs="Times New Roman"/>
          <w:b/>
          <w:i/>
          <w:sz w:val="20"/>
          <w:szCs w:val="20"/>
        </w:rPr>
        <w:t>Виды цен.</w:t>
      </w:r>
    </w:p>
    <w:p w14:paraId="1FCD9998" w14:textId="77777777" w:rsidR="009B0B8B" w:rsidRPr="00191892" w:rsidRDefault="001960D4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9B0B8B" w:rsidRPr="00191892">
        <w:rPr>
          <w:rFonts w:ascii="Times New Roman" w:hAnsi="Times New Roman" w:cs="Times New Roman"/>
          <w:sz w:val="20"/>
          <w:szCs w:val="20"/>
        </w:rPr>
        <w:t xml:space="preserve"> это цены, по которым предприятиями и организациями реализуется продукция и предоставляются услуги, как правило, другим предприятиям и организациям:</w:t>
      </w:r>
    </w:p>
    <w:p w14:paraId="2D8A0CB3" w14:textId="77777777" w:rsidR="009B0B8B" w:rsidRPr="00191892" w:rsidRDefault="001960D4" w:rsidP="002B6F76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sz w:val="20"/>
          <w:szCs w:val="20"/>
        </w:rPr>
        <w:t>– цены, по которым предприятия рассчитываются между собой за крупные партии товара.</w:t>
      </w:r>
    </w:p>
    <w:p w14:paraId="2415F683" w14:textId="77777777" w:rsidR="009B0B8B" w:rsidRPr="00191892" w:rsidRDefault="001960D4" w:rsidP="002B6F76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sz w:val="20"/>
          <w:szCs w:val="20"/>
        </w:rPr>
        <w:t xml:space="preserve"> (закупочные) цены – используются при установлении стоимости сельскохозяйственной продукции и вторичного сырья.</w:t>
      </w:r>
    </w:p>
    <w:p w14:paraId="799EBE00" w14:textId="77777777" w:rsidR="009B0B8B" w:rsidRPr="00191892" w:rsidRDefault="001960D4" w:rsidP="002B6F76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sz w:val="20"/>
          <w:szCs w:val="20"/>
        </w:rPr>
        <w:t>– цены и расценки, которые используются для определения стоимости нового строительства, реконструкции и ремонта зданий и сооружений.</w:t>
      </w:r>
    </w:p>
    <w:p w14:paraId="59EC11F7" w14:textId="77777777" w:rsidR="009B0B8B" w:rsidRPr="00191892" w:rsidRDefault="001960D4" w:rsidP="002B6F76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sz w:val="20"/>
          <w:szCs w:val="20"/>
        </w:rPr>
        <w:t>– устанавливаются на перевозки и производственные услуги.</w:t>
      </w:r>
    </w:p>
    <w:p w14:paraId="507A1642" w14:textId="77777777" w:rsidR="009B0B8B" w:rsidRPr="00191892" w:rsidRDefault="001960D4" w:rsidP="002B6F76">
      <w:pPr>
        <w:numPr>
          <w:ilvl w:val="0"/>
          <w:numId w:val="17"/>
        </w:numPr>
        <w:tabs>
          <w:tab w:val="clear" w:pos="675"/>
          <w:tab w:val="num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sz w:val="20"/>
          <w:szCs w:val="20"/>
        </w:rPr>
        <w:t xml:space="preserve"> – цены, по которым производится покупка, как правило, населением.</w:t>
      </w:r>
    </w:p>
    <w:p w14:paraId="76B4C088" w14:textId="77777777" w:rsidR="009B0B8B" w:rsidRPr="00191892" w:rsidRDefault="001960D4" w:rsidP="002B6F76">
      <w:pPr>
        <w:pStyle w:val="14"/>
        <w:numPr>
          <w:ilvl w:val="1"/>
          <w:numId w:val="15"/>
        </w:numPr>
        <w:tabs>
          <w:tab w:val="clear" w:pos="1800"/>
          <w:tab w:val="left" w:pos="426"/>
          <w:tab w:val="num" w:pos="720"/>
          <w:tab w:val="left" w:pos="1134"/>
        </w:tabs>
        <w:spacing w:line="240" w:lineRule="auto"/>
        <w:ind w:left="0" w:firstLine="0"/>
        <w:jc w:val="both"/>
        <w:rPr>
          <w:sz w:val="20"/>
        </w:rPr>
      </w:pPr>
      <w:r>
        <w:rPr>
          <w:b/>
          <w:bCs/>
          <w:sz w:val="20"/>
        </w:rPr>
        <w:t>???</w:t>
      </w:r>
      <w:r w:rsidR="009B0B8B" w:rsidRPr="00191892">
        <w:rPr>
          <w:b/>
          <w:sz w:val="20"/>
        </w:rPr>
        <w:t xml:space="preserve"> </w:t>
      </w:r>
      <w:r w:rsidR="009B0B8B" w:rsidRPr="00191892">
        <w:rPr>
          <w:sz w:val="20"/>
        </w:rPr>
        <w:t>– устанавливаются и контролируются государством как правило для ограниченного перечня товаров;</w:t>
      </w:r>
    </w:p>
    <w:p w14:paraId="0F4B2A74" w14:textId="77777777" w:rsidR="009B0B8B" w:rsidRPr="00191892" w:rsidRDefault="001960D4" w:rsidP="002B6F76">
      <w:pPr>
        <w:pStyle w:val="14"/>
        <w:numPr>
          <w:ilvl w:val="1"/>
          <w:numId w:val="15"/>
        </w:numPr>
        <w:tabs>
          <w:tab w:val="clear" w:pos="1800"/>
          <w:tab w:val="left" w:pos="426"/>
          <w:tab w:val="num" w:pos="720"/>
          <w:tab w:val="left" w:pos="1134"/>
        </w:tabs>
        <w:spacing w:line="240" w:lineRule="auto"/>
        <w:ind w:left="0" w:firstLine="0"/>
        <w:jc w:val="both"/>
        <w:rPr>
          <w:b/>
          <w:sz w:val="20"/>
        </w:rPr>
      </w:pPr>
      <w:r>
        <w:rPr>
          <w:b/>
          <w:bCs/>
          <w:sz w:val="20"/>
        </w:rPr>
        <w:t>???</w:t>
      </w:r>
      <w:r w:rsidR="009B0B8B" w:rsidRPr="00191892">
        <w:rPr>
          <w:b/>
          <w:sz w:val="20"/>
        </w:rPr>
        <w:t xml:space="preserve"> </w:t>
      </w:r>
      <w:r w:rsidR="009B0B8B" w:rsidRPr="00191892">
        <w:rPr>
          <w:sz w:val="20"/>
        </w:rPr>
        <w:t>– формируются в зависимости от соотношения спроса и предложения, но государство оказывает влияние на их рост или снижение прямим ограничением;</w:t>
      </w:r>
    </w:p>
    <w:p w14:paraId="51A86028" w14:textId="77777777" w:rsidR="009B0B8B" w:rsidRPr="00191892" w:rsidRDefault="001960D4" w:rsidP="002B6F76">
      <w:pPr>
        <w:pStyle w:val="14"/>
        <w:numPr>
          <w:ilvl w:val="0"/>
          <w:numId w:val="18"/>
        </w:numPr>
        <w:tabs>
          <w:tab w:val="left" w:pos="426"/>
          <w:tab w:val="left" w:pos="1134"/>
        </w:tabs>
        <w:spacing w:line="240" w:lineRule="auto"/>
        <w:ind w:left="0"/>
        <w:jc w:val="both"/>
        <w:rPr>
          <w:b/>
          <w:sz w:val="20"/>
        </w:rPr>
      </w:pPr>
      <w:r>
        <w:rPr>
          <w:b/>
          <w:bCs/>
          <w:sz w:val="20"/>
        </w:rPr>
        <w:t>???</w:t>
      </w:r>
      <w:r w:rsidR="009B0B8B" w:rsidRPr="00191892">
        <w:rPr>
          <w:sz w:val="20"/>
        </w:rPr>
        <w:t>– цены, по которым производится реализация товаров в соответствии с соглашением между поставщиком и потребителем;</w:t>
      </w:r>
    </w:p>
    <w:p w14:paraId="437DCB54" w14:textId="77777777" w:rsidR="009B0B8B" w:rsidRPr="00191892" w:rsidRDefault="001960D4" w:rsidP="002B6F76">
      <w:pPr>
        <w:pStyle w:val="14"/>
        <w:numPr>
          <w:ilvl w:val="0"/>
          <w:numId w:val="18"/>
        </w:numPr>
        <w:tabs>
          <w:tab w:val="clear" w:pos="709"/>
          <w:tab w:val="num" w:pos="0"/>
          <w:tab w:val="left" w:pos="426"/>
          <w:tab w:val="left" w:pos="1134"/>
        </w:tabs>
        <w:spacing w:line="240" w:lineRule="auto"/>
        <w:ind w:left="0"/>
        <w:jc w:val="both"/>
        <w:rPr>
          <w:sz w:val="20"/>
        </w:rPr>
      </w:pPr>
      <w:r>
        <w:rPr>
          <w:b/>
          <w:bCs/>
          <w:sz w:val="20"/>
        </w:rPr>
        <w:t>???</w:t>
      </w:r>
      <w:r w:rsidR="009B0B8B" w:rsidRPr="00191892">
        <w:rPr>
          <w:sz w:val="20"/>
        </w:rPr>
        <w:t>– формируются под влиянием конъюнктуры ринка, независимо от деятельности государственных органов, и регулируются только соотношением спроса и предложения.</w:t>
      </w:r>
    </w:p>
    <w:p w14:paraId="4BEE2577" w14:textId="77777777" w:rsidR="009B0B8B" w:rsidRPr="00191892" w:rsidRDefault="001960D4" w:rsidP="002B6F76">
      <w:pPr>
        <w:pStyle w:val="14"/>
        <w:numPr>
          <w:ilvl w:val="0"/>
          <w:numId w:val="19"/>
        </w:numPr>
        <w:tabs>
          <w:tab w:val="clear" w:pos="360"/>
          <w:tab w:val="num" w:pos="0"/>
          <w:tab w:val="left" w:pos="567"/>
          <w:tab w:val="left" w:pos="1134"/>
        </w:tabs>
        <w:spacing w:line="240" w:lineRule="auto"/>
        <w:ind w:left="0"/>
        <w:jc w:val="both"/>
        <w:rPr>
          <w:b/>
          <w:bCs/>
          <w:sz w:val="20"/>
        </w:rPr>
      </w:pPr>
      <w:r>
        <w:rPr>
          <w:b/>
          <w:bCs/>
          <w:sz w:val="20"/>
        </w:rPr>
        <w:t>???</w:t>
      </w:r>
      <w:r w:rsidR="009B0B8B" w:rsidRPr="00191892">
        <w:rPr>
          <w:b/>
          <w:bCs/>
          <w:sz w:val="20"/>
        </w:rPr>
        <w:t xml:space="preserve"> </w:t>
      </w:r>
      <w:r w:rsidR="009B0B8B" w:rsidRPr="00191892">
        <w:rPr>
          <w:bCs/>
          <w:sz w:val="20"/>
        </w:rPr>
        <w:t>– договорные, которые могут быть постоянными на протяжении срока действия соглашения или индексироваться на условиях, соглашения участников договора;</w:t>
      </w:r>
    </w:p>
    <w:p w14:paraId="0A2018CE" w14:textId="77777777" w:rsidR="009B0B8B" w:rsidRPr="00191892" w:rsidRDefault="001960D4" w:rsidP="002B6F76">
      <w:pPr>
        <w:pStyle w:val="14"/>
        <w:numPr>
          <w:ilvl w:val="0"/>
          <w:numId w:val="19"/>
        </w:numPr>
        <w:tabs>
          <w:tab w:val="clear" w:pos="360"/>
          <w:tab w:val="num" w:pos="0"/>
          <w:tab w:val="left" w:pos="567"/>
          <w:tab w:val="left" w:pos="1134"/>
        </w:tabs>
        <w:spacing w:line="240" w:lineRule="auto"/>
        <w:ind w:left="0"/>
        <w:jc w:val="both"/>
        <w:rPr>
          <w:bCs/>
          <w:sz w:val="20"/>
        </w:rPr>
      </w:pPr>
      <w:r>
        <w:rPr>
          <w:b/>
          <w:bCs/>
          <w:sz w:val="20"/>
        </w:rPr>
        <w:t>???</w:t>
      </w:r>
      <w:r w:rsidR="009B0B8B" w:rsidRPr="00191892">
        <w:rPr>
          <w:bCs/>
          <w:sz w:val="20"/>
        </w:rPr>
        <w:t>– цены на товары, которые продаются на аукционе. Могут значительно отличаться от рыночной (как правило, в сторону увеличения), или отображают уникальные или особые свойства и признаки товаров;</w:t>
      </w:r>
    </w:p>
    <w:p w14:paraId="0C6450C2" w14:textId="77777777" w:rsidR="009B0B8B" w:rsidRPr="00191892" w:rsidRDefault="001960D4" w:rsidP="002B6F76">
      <w:pPr>
        <w:pStyle w:val="14"/>
        <w:numPr>
          <w:ilvl w:val="0"/>
          <w:numId w:val="20"/>
        </w:numPr>
        <w:tabs>
          <w:tab w:val="clear" w:pos="360"/>
          <w:tab w:val="num" w:pos="0"/>
          <w:tab w:val="left" w:pos="567"/>
        </w:tabs>
        <w:spacing w:line="240" w:lineRule="auto"/>
        <w:ind w:left="0"/>
        <w:jc w:val="both"/>
        <w:rPr>
          <w:b/>
          <w:bCs/>
          <w:sz w:val="20"/>
        </w:rPr>
      </w:pPr>
      <w:r>
        <w:rPr>
          <w:b/>
          <w:bCs/>
          <w:sz w:val="20"/>
        </w:rPr>
        <w:t>???</w:t>
      </w:r>
      <w:r w:rsidR="009B0B8B" w:rsidRPr="00191892">
        <w:rPr>
          <w:bCs/>
          <w:sz w:val="20"/>
        </w:rPr>
        <w:t>– используются как основа при установлении цен на аналогичные изделия;</w:t>
      </w:r>
    </w:p>
    <w:p w14:paraId="7F7AE59C" w14:textId="77777777" w:rsidR="009B0B8B" w:rsidRPr="00191892" w:rsidRDefault="001960D4" w:rsidP="002B6F76">
      <w:pPr>
        <w:pStyle w:val="14"/>
        <w:numPr>
          <w:ilvl w:val="0"/>
          <w:numId w:val="20"/>
        </w:numPr>
        <w:tabs>
          <w:tab w:val="clear" w:pos="360"/>
          <w:tab w:val="num" w:pos="0"/>
          <w:tab w:val="left" w:pos="567"/>
        </w:tabs>
        <w:spacing w:line="240" w:lineRule="auto"/>
        <w:ind w:left="0"/>
        <w:jc w:val="both"/>
        <w:rPr>
          <w:bCs/>
          <w:sz w:val="20"/>
        </w:rPr>
      </w:pPr>
      <w:r>
        <w:rPr>
          <w:b/>
          <w:bCs/>
          <w:sz w:val="20"/>
        </w:rPr>
        <w:t>???</w:t>
      </w:r>
      <w:r w:rsidR="009B0B8B" w:rsidRPr="00191892">
        <w:rPr>
          <w:bCs/>
          <w:sz w:val="20"/>
        </w:rPr>
        <w:t>– используются как ориентировочные при установлении цен на аналогичную продукцию и публикуются в каталогах, прейскурантах, прайс–листах, справочниках и прочих информационных источниках;</w:t>
      </w:r>
    </w:p>
    <w:p w14:paraId="28C78849" w14:textId="77777777" w:rsidR="009B0B8B" w:rsidRPr="00191892" w:rsidRDefault="001960D4" w:rsidP="002B6F76">
      <w:pPr>
        <w:pStyle w:val="14"/>
        <w:numPr>
          <w:ilvl w:val="0"/>
          <w:numId w:val="21"/>
        </w:numPr>
        <w:tabs>
          <w:tab w:val="clear" w:pos="360"/>
          <w:tab w:val="num" w:pos="0"/>
          <w:tab w:val="left" w:pos="567"/>
        </w:tabs>
        <w:spacing w:line="240" w:lineRule="auto"/>
        <w:ind w:left="0"/>
        <w:jc w:val="both"/>
        <w:rPr>
          <w:bCs/>
          <w:sz w:val="20"/>
        </w:rPr>
      </w:pPr>
      <w:r>
        <w:rPr>
          <w:b/>
          <w:bCs/>
          <w:sz w:val="20"/>
        </w:rPr>
        <w:t>???</w:t>
      </w:r>
      <w:r w:rsidR="009B0B8B" w:rsidRPr="00191892">
        <w:rPr>
          <w:b/>
          <w:bCs/>
          <w:sz w:val="20"/>
        </w:rPr>
        <w:t xml:space="preserve"> </w:t>
      </w:r>
      <w:r w:rsidR="009B0B8B" w:rsidRPr="00191892">
        <w:rPr>
          <w:bCs/>
          <w:sz w:val="20"/>
        </w:rPr>
        <w:t>– цены, во которым производится поставка продукции в данный момент, но они могут изменяться в течение срока действия определенного контракта;</w:t>
      </w:r>
    </w:p>
    <w:p w14:paraId="09C420AE" w14:textId="77777777" w:rsidR="009B0B8B" w:rsidRPr="00191892" w:rsidRDefault="001960D4" w:rsidP="002B6F76">
      <w:pPr>
        <w:pStyle w:val="14"/>
        <w:numPr>
          <w:ilvl w:val="0"/>
          <w:numId w:val="21"/>
        </w:numPr>
        <w:tabs>
          <w:tab w:val="clear" w:pos="360"/>
          <w:tab w:val="num" w:pos="0"/>
          <w:tab w:val="left" w:pos="567"/>
        </w:tabs>
        <w:spacing w:line="240" w:lineRule="auto"/>
        <w:ind w:left="0"/>
        <w:jc w:val="both"/>
        <w:rPr>
          <w:bCs/>
          <w:sz w:val="20"/>
        </w:rPr>
      </w:pPr>
      <w:r>
        <w:rPr>
          <w:b/>
          <w:bCs/>
          <w:sz w:val="20"/>
        </w:rPr>
        <w:t>???</w:t>
      </w:r>
      <w:r w:rsidR="009B0B8B" w:rsidRPr="00191892">
        <w:rPr>
          <w:b/>
          <w:bCs/>
          <w:sz w:val="20"/>
        </w:rPr>
        <w:t xml:space="preserve"> </w:t>
      </w:r>
      <w:r w:rsidR="009B0B8B" w:rsidRPr="00191892">
        <w:rPr>
          <w:bCs/>
          <w:sz w:val="20"/>
        </w:rPr>
        <w:t>– устанавливаются торговыми соглашениями на продукцию с долгим сроком производства и учитывают изменения производственных затрат;</w:t>
      </w:r>
    </w:p>
    <w:p w14:paraId="4426639D" w14:textId="77777777" w:rsidR="009B0B8B" w:rsidRPr="00191892" w:rsidRDefault="001960D4" w:rsidP="002B6F76">
      <w:pPr>
        <w:pStyle w:val="14"/>
        <w:numPr>
          <w:ilvl w:val="0"/>
          <w:numId w:val="21"/>
        </w:numPr>
        <w:tabs>
          <w:tab w:val="clear" w:pos="360"/>
          <w:tab w:val="num" w:pos="0"/>
          <w:tab w:val="left" w:pos="567"/>
        </w:tabs>
        <w:spacing w:line="240" w:lineRule="auto"/>
        <w:ind w:left="0"/>
        <w:jc w:val="both"/>
        <w:rPr>
          <w:bCs/>
          <w:sz w:val="20"/>
        </w:rPr>
      </w:pPr>
      <w:r>
        <w:rPr>
          <w:b/>
          <w:bCs/>
          <w:sz w:val="20"/>
        </w:rPr>
        <w:t>???</w:t>
      </w:r>
      <w:r w:rsidR="009B0B8B" w:rsidRPr="00191892">
        <w:rPr>
          <w:b/>
          <w:bCs/>
          <w:sz w:val="20"/>
        </w:rPr>
        <w:t xml:space="preserve"> </w:t>
      </w:r>
      <w:r w:rsidR="009B0B8B" w:rsidRPr="00191892">
        <w:rPr>
          <w:bCs/>
          <w:sz w:val="20"/>
        </w:rPr>
        <w:t>– действуют на протяжении определенного периода;</w:t>
      </w:r>
    </w:p>
    <w:p w14:paraId="0FC864EA" w14:textId="77777777" w:rsidR="009B0B8B" w:rsidRPr="00191892" w:rsidRDefault="001960D4" w:rsidP="002B6F76">
      <w:pPr>
        <w:pStyle w:val="14"/>
        <w:numPr>
          <w:ilvl w:val="0"/>
          <w:numId w:val="21"/>
        </w:numPr>
        <w:tabs>
          <w:tab w:val="clear" w:pos="360"/>
          <w:tab w:val="num" w:pos="0"/>
          <w:tab w:val="left" w:pos="567"/>
        </w:tabs>
        <w:spacing w:line="240" w:lineRule="auto"/>
        <w:ind w:left="0"/>
        <w:jc w:val="both"/>
        <w:rPr>
          <w:bCs/>
          <w:sz w:val="20"/>
        </w:rPr>
      </w:pPr>
      <w:r>
        <w:rPr>
          <w:b/>
          <w:bCs/>
          <w:sz w:val="20"/>
        </w:rPr>
        <w:t>???</w:t>
      </w:r>
      <w:r w:rsidR="009B0B8B" w:rsidRPr="00191892">
        <w:rPr>
          <w:b/>
          <w:bCs/>
          <w:sz w:val="20"/>
        </w:rPr>
        <w:t xml:space="preserve"> </w:t>
      </w:r>
      <w:r w:rsidR="009B0B8B" w:rsidRPr="00191892">
        <w:rPr>
          <w:bCs/>
          <w:sz w:val="20"/>
        </w:rPr>
        <w:t>– определяются рядом цен на продукцию, которые последовательно уменьшаются в соответствии с заранее принятой шкалой.</w:t>
      </w:r>
    </w:p>
    <w:p w14:paraId="15D4278C" w14:textId="77777777" w:rsidR="009B0B8B" w:rsidRPr="00191892" w:rsidRDefault="001960D4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sz w:val="20"/>
          <w:szCs w:val="20"/>
        </w:rPr>
        <w:t>– дифференциация цен по территории для компенсации транспортных затрат.</w:t>
      </w:r>
    </w:p>
    <w:p w14:paraId="06FDE4BA" w14:textId="77777777" w:rsidR="009B0B8B" w:rsidRPr="00191892" w:rsidRDefault="001960D4" w:rsidP="002B6F76">
      <w:pPr>
        <w:numPr>
          <w:ilvl w:val="0"/>
          <w:numId w:val="22"/>
        </w:numPr>
        <w:tabs>
          <w:tab w:val="clear" w:pos="720"/>
          <w:tab w:val="num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bCs/>
          <w:sz w:val="20"/>
          <w:szCs w:val="20"/>
        </w:rPr>
        <w:t>– формируется на предприятии и состоит из полной себестоимости изделия и прибыли предприятия;</w:t>
      </w:r>
    </w:p>
    <w:p w14:paraId="553C7641" w14:textId="77777777" w:rsidR="009B0B8B" w:rsidRPr="00191892" w:rsidRDefault="001960D4" w:rsidP="002B6F76">
      <w:pPr>
        <w:numPr>
          <w:ilvl w:val="0"/>
          <w:numId w:val="22"/>
        </w:numPr>
        <w:tabs>
          <w:tab w:val="clear" w:pos="720"/>
          <w:tab w:val="num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bCs/>
          <w:sz w:val="20"/>
          <w:szCs w:val="20"/>
        </w:rPr>
        <w:t>– включает производственную цену предприятия и дополнительные налоги, которые выплачивает предприятие в соответствии с действующей системой налогообложения, которая в РФ включает акцизный сбор и налог на добавленную стоимость (НДС);</w:t>
      </w:r>
    </w:p>
    <w:p w14:paraId="0B918EC8" w14:textId="77777777" w:rsidR="009B0B8B" w:rsidRPr="00191892" w:rsidRDefault="001960D4" w:rsidP="002B6F76">
      <w:pPr>
        <w:numPr>
          <w:ilvl w:val="0"/>
          <w:numId w:val="22"/>
        </w:numPr>
        <w:tabs>
          <w:tab w:val="clear" w:pos="720"/>
          <w:tab w:val="num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bCs/>
          <w:sz w:val="20"/>
          <w:szCs w:val="20"/>
        </w:rPr>
        <w:t>– цена реализации приобретенной у производителей продукции, которая, кроме оптовой цены предприятия, включает посреднические надбавки, которые состоят из затрат и прибыли посредника, а также НДС на сумму всех затрат;</w:t>
      </w:r>
    </w:p>
    <w:p w14:paraId="6A1F4919" w14:textId="77777777" w:rsidR="009B0B8B" w:rsidRPr="00191892" w:rsidRDefault="001960D4" w:rsidP="002B6F76">
      <w:pPr>
        <w:numPr>
          <w:ilvl w:val="0"/>
          <w:numId w:val="22"/>
        </w:numPr>
        <w:tabs>
          <w:tab w:val="clear" w:pos="720"/>
          <w:tab w:val="num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9B0B8B" w:rsidRPr="00191892">
        <w:rPr>
          <w:rFonts w:ascii="Times New Roman" w:hAnsi="Times New Roman" w:cs="Times New Roman"/>
          <w:bCs/>
          <w:sz w:val="20"/>
          <w:szCs w:val="20"/>
        </w:rPr>
        <w:t>– формируется из оптово-посреднической цены и торговой надбавки, которая включает затраты и прибыль торговли и соответствующие суммы НДС.</w:t>
      </w:r>
    </w:p>
    <w:p w14:paraId="4D4437FF" w14:textId="77777777" w:rsidR="0016736C" w:rsidRPr="00191892" w:rsidRDefault="0016736C" w:rsidP="000331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D250B66" w14:textId="77777777" w:rsidR="00D02844" w:rsidRPr="0068674E" w:rsidRDefault="0068674E" w:rsidP="0003313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674E">
        <w:rPr>
          <w:rFonts w:ascii="Times New Roman" w:hAnsi="Times New Roman" w:cs="Times New Roman"/>
          <w:b/>
          <w:i/>
          <w:sz w:val="20"/>
          <w:szCs w:val="20"/>
        </w:rPr>
        <w:t>25</w:t>
      </w:r>
      <w:r w:rsidR="00D02844" w:rsidRPr="0068674E">
        <w:rPr>
          <w:rFonts w:ascii="Times New Roman" w:hAnsi="Times New Roman" w:cs="Times New Roman"/>
          <w:b/>
          <w:i/>
          <w:sz w:val="20"/>
          <w:szCs w:val="20"/>
          <w:lang w:val="en-US"/>
        </w:rPr>
        <w:t>.</w:t>
      </w:r>
      <w:r w:rsidR="00D02844" w:rsidRPr="0068674E">
        <w:rPr>
          <w:rFonts w:ascii="Times New Roman" w:hAnsi="Times New Roman" w:cs="Times New Roman"/>
          <w:b/>
          <w:i/>
          <w:sz w:val="20"/>
          <w:szCs w:val="20"/>
        </w:rPr>
        <w:t>Методы ценообразования.</w:t>
      </w:r>
    </w:p>
    <w:p w14:paraId="21333920" w14:textId="77777777" w:rsidR="00D02844" w:rsidRPr="00191892" w:rsidRDefault="00D02844" w:rsidP="002B6F76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191892">
        <w:rPr>
          <w:rFonts w:ascii="Times New Roman" w:hAnsi="Times New Roman" w:cs="Times New Roman"/>
          <w:sz w:val="20"/>
          <w:szCs w:val="20"/>
        </w:rPr>
        <w:t>Метод «</w:t>
      </w:r>
      <w:r w:rsidR="0068674E"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Pr="00191892">
        <w:rPr>
          <w:rFonts w:ascii="Times New Roman" w:hAnsi="Times New Roman" w:cs="Times New Roman"/>
          <w:b/>
          <w:sz w:val="20"/>
          <w:szCs w:val="20"/>
        </w:rPr>
        <w:t>»</w:t>
      </w:r>
      <w:r w:rsidRPr="00191892">
        <w:rPr>
          <w:rFonts w:ascii="Times New Roman" w:hAnsi="Times New Roman" w:cs="Times New Roman"/>
          <w:sz w:val="20"/>
          <w:szCs w:val="20"/>
        </w:rPr>
        <w:t>:</w:t>
      </w:r>
    </w:p>
    <w:p w14:paraId="452337C6" w14:textId="77777777" w:rsidR="00D02844" w:rsidRPr="00191892" w:rsidRDefault="00D02844" w:rsidP="00033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892">
        <w:rPr>
          <w:rFonts w:ascii="Times New Roman" w:hAnsi="Times New Roman" w:cs="Times New Roman"/>
          <w:sz w:val="20"/>
          <w:szCs w:val="20"/>
        </w:rPr>
        <w:t>Применяется при планировании</w:t>
      </w:r>
    </w:p>
    <w:p w14:paraId="731F74C7" w14:textId="77777777" w:rsidR="00D02844" w:rsidRPr="00191892" w:rsidRDefault="00D02844" w:rsidP="00033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892">
        <w:rPr>
          <w:rFonts w:ascii="Times New Roman" w:hAnsi="Times New Roman" w:cs="Times New Roman"/>
          <w:sz w:val="20"/>
          <w:szCs w:val="20"/>
        </w:rPr>
        <w:t>Ц = С + П, руб.</w:t>
      </w:r>
    </w:p>
    <w:p w14:paraId="18CFEBEF" w14:textId="77777777" w:rsidR="00D02844" w:rsidRPr="00191892" w:rsidRDefault="00D02844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892">
        <w:rPr>
          <w:rFonts w:ascii="Times New Roman" w:hAnsi="Times New Roman" w:cs="Times New Roman"/>
          <w:sz w:val="20"/>
          <w:szCs w:val="20"/>
        </w:rPr>
        <w:lastRenderedPageBreak/>
        <w:t xml:space="preserve">де </w:t>
      </w:r>
      <w:r w:rsidRPr="00191892">
        <w:rPr>
          <w:rFonts w:ascii="Times New Roman" w:hAnsi="Times New Roman" w:cs="Times New Roman"/>
          <w:position w:val="-4"/>
          <w:sz w:val="20"/>
          <w:szCs w:val="20"/>
        </w:rPr>
        <w:object w:dxaOrig="300" w:dyaOrig="279" w14:anchorId="47430F57">
          <v:shape id="_x0000_i1033" type="#_x0000_t75" style="width:19.95pt;height:19.1pt" o:ole="">
            <v:imagedata r:id="rId23" o:title=""/>
          </v:shape>
          <o:OLEObject Type="Embed" ProgID="Equation.3" ShapeID="_x0000_i1033" DrawAspect="Content" ObjectID="_1646123933" r:id="rId24"/>
        </w:object>
      </w:r>
      <w:r w:rsidRPr="00191892">
        <w:rPr>
          <w:rFonts w:ascii="Times New Roman" w:hAnsi="Times New Roman" w:cs="Times New Roman"/>
          <w:sz w:val="20"/>
          <w:szCs w:val="20"/>
        </w:rPr>
        <w:t xml:space="preserve"> – прибыль, которая рассчитывается на все расходы в % к затратам, то есть на основе рентабельности продукции.</w:t>
      </w:r>
    </w:p>
    <w:p w14:paraId="7B9AEA31" w14:textId="77777777" w:rsidR="00D02844" w:rsidRPr="00191892" w:rsidRDefault="0068674E" w:rsidP="002B6F76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02844" w:rsidRPr="00191892">
        <w:rPr>
          <w:rFonts w:ascii="Times New Roman" w:hAnsi="Times New Roman" w:cs="Times New Roman"/>
          <w:b/>
          <w:sz w:val="20"/>
          <w:szCs w:val="20"/>
        </w:rPr>
        <w:t>.</w:t>
      </w:r>
    </w:p>
    <w:p w14:paraId="011746C0" w14:textId="77777777" w:rsidR="00D02844" w:rsidRPr="00191892" w:rsidRDefault="00D02844" w:rsidP="000331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191892">
        <w:rPr>
          <w:rFonts w:ascii="Times New Roman" w:hAnsi="Times New Roman" w:cs="Times New Roman"/>
          <w:position w:val="-26"/>
          <w:sz w:val="20"/>
          <w:szCs w:val="20"/>
          <w:lang w:val="uk-UA"/>
        </w:rPr>
        <w:object w:dxaOrig="2180" w:dyaOrig="700" w14:anchorId="72B05851">
          <v:shape id="_x0000_i1034" type="#_x0000_t75" style="width:161.35pt;height:52.05pt" o:ole="">
            <v:imagedata r:id="rId25" o:title=""/>
          </v:shape>
          <o:OLEObject Type="Embed" ProgID="Equation.3" ShapeID="_x0000_i1034" DrawAspect="Content" ObjectID="_1646123934" r:id="rId26"/>
        </w:object>
      </w:r>
    </w:p>
    <w:p w14:paraId="7501EB6B" w14:textId="77777777" w:rsidR="00D02844" w:rsidRPr="00191892" w:rsidRDefault="00D02844" w:rsidP="000331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892">
        <w:rPr>
          <w:rFonts w:ascii="Times New Roman" w:hAnsi="Times New Roman" w:cs="Times New Roman"/>
          <w:position w:val="-10"/>
          <w:sz w:val="20"/>
          <w:szCs w:val="20"/>
        </w:rPr>
        <w:object w:dxaOrig="320" w:dyaOrig="360" w14:anchorId="723901DA">
          <v:shape id="_x0000_i1035" type="#_x0000_t75" style="width:18.2pt;height:19.95pt" o:ole="">
            <v:imagedata r:id="rId27" o:title=""/>
          </v:shape>
          <o:OLEObject Type="Embed" ProgID="Equation.3" ShapeID="_x0000_i1035" DrawAspect="Content" ObjectID="_1646123935" r:id="rId28"/>
        </w:object>
      </w:r>
      <w:r w:rsidRPr="00191892">
        <w:rPr>
          <w:rFonts w:ascii="Times New Roman" w:hAnsi="Times New Roman" w:cs="Times New Roman"/>
          <w:sz w:val="20"/>
          <w:szCs w:val="20"/>
        </w:rPr>
        <w:t xml:space="preserve"> – цена единицы продукции, руб. / ед.;</w:t>
      </w:r>
    </w:p>
    <w:p w14:paraId="65B16680" w14:textId="77777777" w:rsidR="00D02844" w:rsidRPr="00191892" w:rsidRDefault="00D02844" w:rsidP="0003313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91892">
        <w:rPr>
          <w:rFonts w:ascii="Times New Roman" w:hAnsi="Times New Roman" w:cs="Times New Roman"/>
          <w:position w:val="-10"/>
          <w:sz w:val="20"/>
          <w:szCs w:val="20"/>
        </w:rPr>
        <w:object w:dxaOrig="440" w:dyaOrig="360" w14:anchorId="1008EDBA">
          <v:shape id="_x0000_i1036" type="#_x0000_t75" style="width:38.15pt;height:30.35pt" o:ole="">
            <v:imagedata r:id="rId29" o:title=""/>
          </v:shape>
          <o:OLEObject Type="Embed" ProgID="Equation.3" ShapeID="_x0000_i1036" DrawAspect="Content" ObjectID="_1646123936" r:id="rId30"/>
        </w:object>
      </w:r>
      <w:r w:rsidRPr="00191892">
        <w:rPr>
          <w:rFonts w:ascii="Times New Roman" w:hAnsi="Times New Roman" w:cs="Times New Roman"/>
          <w:bCs/>
          <w:sz w:val="20"/>
          <w:szCs w:val="20"/>
        </w:rPr>
        <w:t xml:space="preserve"> – переменные затраты, руб. / ед.;</w:t>
      </w:r>
    </w:p>
    <w:p w14:paraId="61B620D4" w14:textId="77777777" w:rsidR="00D02844" w:rsidRPr="00191892" w:rsidRDefault="00D02844" w:rsidP="0003313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91892">
        <w:rPr>
          <w:rFonts w:ascii="Times New Roman" w:hAnsi="Times New Roman" w:cs="Times New Roman"/>
          <w:position w:val="-8"/>
          <w:sz w:val="20"/>
          <w:szCs w:val="20"/>
        </w:rPr>
        <w:object w:dxaOrig="499" w:dyaOrig="340" w14:anchorId="4194B0D7">
          <v:shape id="_x0000_i1037" type="#_x0000_t75" style="width:36.45pt;height:25.15pt" o:ole="">
            <v:imagedata r:id="rId31" o:title=""/>
          </v:shape>
          <o:OLEObject Type="Embed" ProgID="Equation.3" ShapeID="_x0000_i1037" DrawAspect="Content" ObjectID="_1646123937" r:id="rId32"/>
        </w:object>
      </w:r>
      <w:r w:rsidRPr="00191892">
        <w:rPr>
          <w:rFonts w:ascii="Times New Roman" w:hAnsi="Times New Roman" w:cs="Times New Roman"/>
          <w:bCs/>
          <w:sz w:val="20"/>
          <w:szCs w:val="20"/>
        </w:rPr>
        <w:t xml:space="preserve"> – постоянные затраты, руб.;</w:t>
      </w:r>
    </w:p>
    <w:p w14:paraId="2316472C" w14:textId="77777777" w:rsidR="00D02844" w:rsidRPr="00191892" w:rsidRDefault="00D02844" w:rsidP="0003313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91892">
        <w:rPr>
          <w:rFonts w:ascii="Times New Roman" w:hAnsi="Times New Roman" w:cs="Times New Roman"/>
          <w:position w:val="-4"/>
          <w:sz w:val="20"/>
          <w:szCs w:val="20"/>
        </w:rPr>
        <w:object w:dxaOrig="300" w:dyaOrig="279" w14:anchorId="005111C2">
          <v:shape id="_x0000_i1038" type="#_x0000_t75" style="width:26pt;height:24.3pt" o:ole="">
            <v:imagedata r:id="rId23" o:title=""/>
          </v:shape>
          <o:OLEObject Type="Embed" ProgID="Equation.3" ShapeID="_x0000_i1038" DrawAspect="Content" ObjectID="_1646123938" r:id="rId33"/>
        </w:object>
      </w:r>
      <w:r w:rsidRPr="00191892">
        <w:rPr>
          <w:rFonts w:ascii="Times New Roman" w:hAnsi="Times New Roman" w:cs="Times New Roman"/>
          <w:bCs/>
          <w:sz w:val="20"/>
          <w:szCs w:val="20"/>
        </w:rPr>
        <w:t xml:space="preserve"> – прибыль на инвестированный капитал, руб.;</w:t>
      </w:r>
    </w:p>
    <w:p w14:paraId="28B53AE1" w14:textId="77777777" w:rsidR="00D02844" w:rsidRPr="00191892" w:rsidRDefault="00D02844" w:rsidP="0003313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91892">
        <w:rPr>
          <w:rFonts w:ascii="Times New Roman" w:hAnsi="Times New Roman" w:cs="Times New Roman"/>
          <w:position w:val="-4"/>
          <w:sz w:val="20"/>
          <w:szCs w:val="20"/>
        </w:rPr>
        <w:object w:dxaOrig="260" w:dyaOrig="279" w14:anchorId="4122F74C">
          <v:shape id="_x0000_i1039" type="#_x0000_t75" style="width:20.8pt;height:23.4pt" o:ole="">
            <v:imagedata r:id="rId34" o:title=""/>
          </v:shape>
          <o:OLEObject Type="Embed" ProgID="Equation.3" ShapeID="_x0000_i1039" DrawAspect="Content" ObjectID="_1646123939" r:id="rId35"/>
        </w:object>
      </w:r>
      <w:r w:rsidRPr="00191892">
        <w:rPr>
          <w:rFonts w:ascii="Times New Roman" w:hAnsi="Times New Roman" w:cs="Times New Roman"/>
          <w:bCs/>
          <w:sz w:val="20"/>
          <w:szCs w:val="20"/>
        </w:rPr>
        <w:t xml:space="preserve"> – объем производства, ед.</w:t>
      </w:r>
    </w:p>
    <w:p w14:paraId="4BA07FB0" w14:textId="77777777" w:rsidR="00D02844" w:rsidRPr="00191892" w:rsidRDefault="00D02844" w:rsidP="0003313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74F5462" w14:textId="77777777" w:rsidR="00D02844" w:rsidRPr="00191892" w:rsidRDefault="0068674E" w:rsidP="0003313B">
      <w:pPr>
        <w:pStyle w:val="a8"/>
        <w:spacing w:after="0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???</w:t>
      </w:r>
      <w:r w:rsidR="00D02844" w:rsidRPr="00191892">
        <w:rPr>
          <w:sz w:val="20"/>
          <w:szCs w:val="20"/>
        </w:rPr>
        <w:t>Рыночная равновесная цена, которую потребитель согласен заплатить за единицу продукции. Риск завысить или занизить цену – не получить достаточную массу прибыли от реализации определенного объема продукции.</w:t>
      </w:r>
    </w:p>
    <w:p w14:paraId="69651E72" w14:textId="77777777" w:rsidR="00D02844" w:rsidRPr="00191892" w:rsidRDefault="0068674E" w:rsidP="0003313B">
      <w:pPr>
        <w:pStyle w:val="a8"/>
        <w:spacing w:after="0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t>???</w:t>
      </w:r>
      <w:r w:rsidR="00D02844" w:rsidRPr="00191892">
        <w:rPr>
          <w:sz w:val="20"/>
          <w:szCs w:val="20"/>
        </w:rPr>
        <w:t xml:space="preserve">Цены устанавливаются в зависимости от цен конкурентов. </w:t>
      </w:r>
      <w:proofErr w:type="gramStart"/>
      <w:r w:rsidR="00D02844" w:rsidRPr="00191892">
        <w:rPr>
          <w:sz w:val="20"/>
          <w:szCs w:val="20"/>
        </w:rPr>
        <w:t>Возможно</w:t>
      </w:r>
      <w:proofErr w:type="gramEnd"/>
      <w:r w:rsidR="00D02844" w:rsidRPr="00191892">
        <w:rPr>
          <w:sz w:val="20"/>
          <w:szCs w:val="20"/>
        </w:rPr>
        <w:t xml:space="preserve"> на среднем уровне, возможно на уровне моды.</w:t>
      </w:r>
    </w:p>
    <w:p w14:paraId="674DFC5D" w14:textId="77777777" w:rsidR="00D02844" w:rsidRPr="00191892" w:rsidRDefault="0068674E" w:rsidP="0003313B">
      <w:pPr>
        <w:pStyle w:val="a8"/>
        <w:spacing w:after="0"/>
        <w:ind w:left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???</w:t>
      </w:r>
      <w:r w:rsidR="00D02844" w:rsidRPr="00191892">
        <w:rPr>
          <w:sz w:val="20"/>
          <w:szCs w:val="20"/>
        </w:rPr>
        <w:t>Снижение цен с целью выиграть в конкурентной борьбе – получение контракта, привлечение потребителя и т. д.</w:t>
      </w:r>
    </w:p>
    <w:p w14:paraId="35D76CC7" w14:textId="77777777" w:rsidR="00D02844" w:rsidRPr="00191892" w:rsidRDefault="0068674E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02844" w:rsidRPr="00191892">
        <w:rPr>
          <w:rFonts w:ascii="Times New Roman" w:hAnsi="Times New Roman" w:cs="Times New Roman"/>
          <w:sz w:val="20"/>
          <w:szCs w:val="20"/>
        </w:rPr>
        <w:t>Используется для ускорения реализации, быстрейшего возвращения затрат, увеличения объемов продаж.</w:t>
      </w:r>
    </w:p>
    <w:p w14:paraId="2474E4D6" w14:textId="77777777" w:rsidR="00D02844" w:rsidRPr="00191892" w:rsidRDefault="00D02844" w:rsidP="000331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37BB7B7" w14:textId="77777777" w:rsidR="00D02844" w:rsidRPr="0068674E" w:rsidRDefault="0068674E" w:rsidP="006867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8674E">
        <w:rPr>
          <w:rFonts w:ascii="Times New Roman" w:hAnsi="Times New Roman" w:cs="Times New Roman"/>
          <w:b/>
          <w:i/>
          <w:sz w:val="20"/>
          <w:szCs w:val="20"/>
        </w:rPr>
        <w:t>26.</w:t>
      </w:r>
      <w:r w:rsidR="00D02844" w:rsidRPr="0068674E">
        <w:rPr>
          <w:rFonts w:ascii="Times New Roman" w:hAnsi="Times New Roman" w:cs="Times New Roman"/>
          <w:b/>
          <w:i/>
          <w:sz w:val="20"/>
          <w:szCs w:val="20"/>
        </w:rPr>
        <w:t>Виды прибыли</w:t>
      </w:r>
    </w:p>
    <w:p w14:paraId="2C43B662" w14:textId="77777777" w:rsidR="00D02844" w:rsidRPr="00191892" w:rsidRDefault="0068674E" w:rsidP="002B6F76">
      <w:pPr>
        <w:numPr>
          <w:ilvl w:val="1"/>
          <w:numId w:val="24"/>
        </w:numPr>
        <w:tabs>
          <w:tab w:val="clear" w:pos="10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02844" w:rsidRPr="00191892">
        <w:rPr>
          <w:rFonts w:ascii="Times New Roman" w:hAnsi="Times New Roman" w:cs="Times New Roman"/>
          <w:sz w:val="20"/>
          <w:szCs w:val="20"/>
        </w:rPr>
        <w:t xml:space="preserve">– вся прибыль, полученная от всех видов деятельности до отчисления налогов и ее распределения. Эта прибыль называется </w:t>
      </w:r>
      <w:r w:rsidR="00D02844" w:rsidRPr="00191892">
        <w:rPr>
          <w:rFonts w:ascii="Times New Roman" w:hAnsi="Times New Roman" w:cs="Times New Roman"/>
          <w:b/>
          <w:bCs/>
          <w:sz w:val="20"/>
          <w:szCs w:val="20"/>
        </w:rPr>
        <w:t>балансовой.</w:t>
      </w:r>
    </w:p>
    <w:p w14:paraId="3CB88B58" w14:textId="77777777" w:rsidR="00D02844" w:rsidRPr="00191892" w:rsidRDefault="0068674E" w:rsidP="002B6F76">
      <w:pPr>
        <w:numPr>
          <w:ilvl w:val="1"/>
          <w:numId w:val="24"/>
        </w:numPr>
        <w:tabs>
          <w:tab w:val="clear" w:pos="10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02844" w:rsidRPr="00191892">
        <w:rPr>
          <w:rFonts w:ascii="Times New Roman" w:hAnsi="Times New Roman" w:cs="Times New Roman"/>
          <w:sz w:val="20"/>
          <w:szCs w:val="20"/>
        </w:rPr>
        <w:t>– прибыль, которая поступает в распоряжение предприятия после налогообложения.</w:t>
      </w:r>
    </w:p>
    <w:p w14:paraId="0EC67C39" w14:textId="77777777" w:rsidR="00D02844" w:rsidRPr="00191892" w:rsidRDefault="0068674E" w:rsidP="002B6F76">
      <w:pPr>
        <w:numPr>
          <w:ilvl w:val="1"/>
          <w:numId w:val="24"/>
        </w:numPr>
        <w:tabs>
          <w:tab w:val="clear" w:pos="10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02844" w:rsidRPr="00191892">
        <w:rPr>
          <w:rFonts w:ascii="Times New Roman" w:hAnsi="Times New Roman" w:cs="Times New Roman"/>
          <w:sz w:val="20"/>
          <w:szCs w:val="20"/>
        </w:rPr>
        <w:t>– разница между выручкой от реализации продукции и полной себестоимостью продукции.</w:t>
      </w:r>
    </w:p>
    <w:p w14:paraId="6F985498" w14:textId="77777777" w:rsidR="00D02844" w:rsidRPr="00191892" w:rsidRDefault="0068674E" w:rsidP="002B6F76">
      <w:pPr>
        <w:numPr>
          <w:ilvl w:val="1"/>
          <w:numId w:val="24"/>
        </w:numPr>
        <w:tabs>
          <w:tab w:val="clear" w:pos="10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02844" w:rsidRPr="00191892">
        <w:rPr>
          <w:rFonts w:ascii="Times New Roman" w:hAnsi="Times New Roman" w:cs="Times New Roman"/>
          <w:sz w:val="20"/>
          <w:szCs w:val="20"/>
        </w:rPr>
        <w:t>– это разница между чистым доходом (выручкой без НДС, акцизных сборов, скидок) и себестоимостью реализованной продукции (производственной себестоимостью продукции, определяемой калькуляцией по неполным затратам). Эта прибыль включает прибыль от реализации и непроизводственные (административные, коммерческие) затраты.</w:t>
      </w:r>
    </w:p>
    <w:p w14:paraId="41F24CC5" w14:textId="77777777" w:rsidR="00D02844" w:rsidRPr="00191892" w:rsidRDefault="0068674E" w:rsidP="002B6F76">
      <w:pPr>
        <w:numPr>
          <w:ilvl w:val="1"/>
          <w:numId w:val="24"/>
        </w:numPr>
        <w:tabs>
          <w:tab w:val="clear" w:pos="10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02844" w:rsidRPr="001918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02844" w:rsidRPr="00191892">
        <w:rPr>
          <w:rFonts w:ascii="Times New Roman" w:hAnsi="Times New Roman" w:cs="Times New Roman"/>
          <w:sz w:val="20"/>
          <w:szCs w:val="20"/>
        </w:rPr>
        <w:t>прибыль, маржинальный доход – выручка за минусом переменных затрат. Включает собственно прибыль и постоянные затраты. В условиях хорошо развитого института собственности характеризует внутренние издержки и нормальную прибыль.</w:t>
      </w:r>
    </w:p>
    <w:p w14:paraId="0777FDA8" w14:textId="77777777" w:rsidR="00D02844" w:rsidRPr="00191892" w:rsidRDefault="0068674E" w:rsidP="002B6F76">
      <w:pPr>
        <w:numPr>
          <w:ilvl w:val="1"/>
          <w:numId w:val="24"/>
        </w:numPr>
        <w:tabs>
          <w:tab w:val="clear" w:pos="10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02844" w:rsidRPr="00191892">
        <w:rPr>
          <w:rFonts w:ascii="Times New Roman" w:hAnsi="Times New Roman" w:cs="Times New Roman"/>
          <w:sz w:val="20"/>
          <w:szCs w:val="20"/>
        </w:rPr>
        <w:t>– определяется корректировкой балансовой прибыли на другие операционные доходы, административные расходы, расходы на сбыт, прочие операционные расходы.</w:t>
      </w:r>
    </w:p>
    <w:p w14:paraId="214AD293" w14:textId="77777777" w:rsidR="00D02844" w:rsidRPr="00191892" w:rsidRDefault="0068674E" w:rsidP="002B6F76">
      <w:pPr>
        <w:numPr>
          <w:ilvl w:val="1"/>
          <w:numId w:val="24"/>
        </w:numPr>
        <w:tabs>
          <w:tab w:val="clear" w:pos="10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02844" w:rsidRPr="00191892">
        <w:rPr>
          <w:rFonts w:ascii="Times New Roman" w:hAnsi="Times New Roman" w:cs="Times New Roman"/>
          <w:b/>
          <w:bCs/>
          <w:sz w:val="20"/>
          <w:szCs w:val="20"/>
        </w:rPr>
        <w:t xml:space="preserve">– </w:t>
      </w:r>
      <w:r w:rsidR="00D02844" w:rsidRPr="00191892">
        <w:rPr>
          <w:rFonts w:ascii="Times New Roman" w:hAnsi="Times New Roman" w:cs="Times New Roman"/>
          <w:sz w:val="20"/>
          <w:szCs w:val="20"/>
        </w:rPr>
        <w:t>прибыль от основной и финансовой деятельности.</w:t>
      </w:r>
    </w:p>
    <w:p w14:paraId="4E7D2240" w14:textId="77777777" w:rsidR="00D02844" w:rsidRPr="00191892" w:rsidRDefault="0068674E" w:rsidP="002B6F76">
      <w:pPr>
        <w:numPr>
          <w:ilvl w:val="1"/>
          <w:numId w:val="24"/>
        </w:numPr>
        <w:tabs>
          <w:tab w:val="clear" w:pos="10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02844" w:rsidRPr="00191892">
        <w:rPr>
          <w:rFonts w:ascii="Times New Roman" w:hAnsi="Times New Roman" w:cs="Times New Roman"/>
          <w:sz w:val="20"/>
          <w:szCs w:val="20"/>
        </w:rPr>
        <w:t xml:space="preserve"> – формируется после налогообложения.</w:t>
      </w:r>
    </w:p>
    <w:p w14:paraId="3197CAB7" w14:textId="77777777" w:rsidR="00D02844" w:rsidRPr="0068674E" w:rsidRDefault="0068674E" w:rsidP="002B6F76">
      <w:pPr>
        <w:numPr>
          <w:ilvl w:val="1"/>
          <w:numId w:val="24"/>
        </w:numPr>
        <w:tabs>
          <w:tab w:val="clear" w:pos="108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02844" w:rsidRPr="0019189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– </w:t>
      </w:r>
      <w:r w:rsidR="00D02844" w:rsidRPr="00191892">
        <w:rPr>
          <w:rFonts w:ascii="Times New Roman" w:hAnsi="Times New Roman" w:cs="Times New Roman"/>
          <w:bCs/>
          <w:sz w:val="20"/>
          <w:szCs w:val="20"/>
        </w:rPr>
        <w:t>рассчитывается при возникновении чрезвычайных ситуаций</w:t>
      </w:r>
      <w:r w:rsidR="00D02844" w:rsidRPr="0019189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748A3AD" w14:textId="77777777" w:rsidR="0068674E" w:rsidRPr="00191892" w:rsidRDefault="0068674E" w:rsidP="006867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BBEB7B" w14:textId="77777777" w:rsidR="00D02844" w:rsidRPr="0068674E" w:rsidRDefault="0068674E" w:rsidP="006867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8674E">
        <w:rPr>
          <w:rFonts w:ascii="Times New Roman" w:hAnsi="Times New Roman" w:cs="Times New Roman"/>
          <w:b/>
          <w:i/>
          <w:sz w:val="20"/>
          <w:szCs w:val="20"/>
        </w:rPr>
        <w:t>27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D02844" w:rsidRPr="0068674E">
        <w:rPr>
          <w:rFonts w:ascii="Times New Roman" w:hAnsi="Times New Roman" w:cs="Times New Roman"/>
          <w:b/>
          <w:i/>
          <w:sz w:val="20"/>
          <w:szCs w:val="20"/>
        </w:rPr>
        <w:t>Использование прибыли.</w:t>
      </w:r>
    </w:p>
    <w:p w14:paraId="4C459A09" w14:textId="77777777" w:rsidR="00D02844" w:rsidRPr="00191892" w:rsidRDefault="0068674E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02844" w:rsidRPr="00191892">
        <w:rPr>
          <w:rFonts w:ascii="Times New Roman" w:hAnsi="Times New Roman" w:cs="Times New Roman"/>
          <w:sz w:val="20"/>
          <w:szCs w:val="20"/>
        </w:rPr>
        <w:t>– часть чистой прибыли, которая используется за пределами предприятия на основе начисления дивидендов собственникам корпоративных прав, а также используется как дополнительное стимулирование персонала по результатам деятельности и в виде социальной помощи;</w:t>
      </w:r>
    </w:p>
    <w:p w14:paraId="253328A2" w14:textId="77777777" w:rsidR="00D02844" w:rsidRPr="00191892" w:rsidRDefault="0068674E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02844" w:rsidRPr="00191892">
        <w:rPr>
          <w:rFonts w:ascii="Times New Roman" w:hAnsi="Times New Roman" w:cs="Times New Roman"/>
          <w:sz w:val="20"/>
          <w:szCs w:val="20"/>
        </w:rPr>
        <w:t>– часть чистой прибыли, которая остается на предприятии и накапливается в:</w:t>
      </w:r>
    </w:p>
    <w:p w14:paraId="36AA8EC4" w14:textId="77777777" w:rsidR="00D02844" w:rsidRPr="00191892" w:rsidRDefault="0068674E" w:rsidP="002B6F76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 фонд</w:t>
      </w:r>
      <w:r w:rsidR="00D02844" w:rsidRPr="00191892">
        <w:rPr>
          <w:rFonts w:ascii="Times New Roman" w:hAnsi="Times New Roman" w:cs="Times New Roman"/>
          <w:sz w:val="20"/>
          <w:szCs w:val="20"/>
        </w:rPr>
        <w:t>, цель создания которого – нейтрализация негативных воздействий отклонений от нормального оборота оборотных средств внешнего и внутреннего характера;</w:t>
      </w:r>
    </w:p>
    <w:p w14:paraId="4833CCB8" w14:textId="77777777" w:rsidR="00D02844" w:rsidRPr="00191892" w:rsidRDefault="0068674E" w:rsidP="002B6F76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D02844" w:rsidRPr="00191892">
        <w:rPr>
          <w:rFonts w:ascii="Times New Roman" w:hAnsi="Times New Roman" w:cs="Times New Roman"/>
          <w:b/>
          <w:sz w:val="20"/>
          <w:szCs w:val="20"/>
        </w:rPr>
        <w:t>фонд</w:t>
      </w:r>
      <w:r w:rsidR="00D02844" w:rsidRPr="00191892">
        <w:rPr>
          <w:rFonts w:ascii="Times New Roman" w:hAnsi="Times New Roman" w:cs="Times New Roman"/>
          <w:sz w:val="20"/>
          <w:szCs w:val="20"/>
        </w:rPr>
        <w:t>, который создается с целью обеспечения расширенного воспроизводства, как правило, на инновационной основе.</w:t>
      </w:r>
    </w:p>
    <w:p w14:paraId="06418EAE" w14:textId="77777777" w:rsidR="00BB2C95" w:rsidRPr="00347758" w:rsidRDefault="00BB2C95" w:rsidP="0034775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C0B68E7" w14:textId="77777777" w:rsidR="00BB2C95" w:rsidRPr="00347758" w:rsidRDefault="00347758" w:rsidP="003477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47758">
        <w:rPr>
          <w:rFonts w:ascii="Times New Roman" w:hAnsi="Times New Roman" w:cs="Times New Roman"/>
          <w:b/>
          <w:i/>
          <w:sz w:val="20"/>
          <w:szCs w:val="20"/>
        </w:rPr>
        <w:t>28.</w:t>
      </w:r>
      <w:r w:rsidR="00BB2C95" w:rsidRPr="00347758">
        <w:rPr>
          <w:rFonts w:ascii="Times New Roman" w:hAnsi="Times New Roman" w:cs="Times New Roman"/>
          <w:b/>
          <w:i/>
          <w:sz w:val="20"/>
          <w:szCs w:val="20"/>
        </w:rPr>
        <w:t>Понятие и виды рентабельности.</w:t>
      </w:r>
    </w:p>
    <w:p w14:paraId="7CC42887" w14:textId="77777777" w:rsidR="00BB2C95" w:rsidRPr="00191892" w:rsidRDefault="00347758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BB2C95" w:rsidRPr="00191892">
        <w:rPr>
          <w:rFonts w:ascii="Times New Roman" w:hAnsi="Times New Roman" w:cs="Times New Roman"/>
          <w:bCs/>
          <w:sz w:val="20"/>
          <w:szCs w:val="20"/>
        </w:rPr>
        <w:t>показывает эффективность производственных затрат, связанных с выпуском продукции:</w:t>
      </w:r>
    </w:p>
    <w:p w14:paraId="0C53AF3E" w14:textId="77777777" w:rsidR="00BB2C95" w:rsidRPr="00191892" w:rsidRDefault="00347758" w:rsidP="002B6F76">
      <w:pPr>
        <w:numPr>
          <w:ilvl w:val="0"/>
          <w:numId w:val="27"/>
        </w:numPr>
        <w:tabs>
          <w:tab w:val="clear" w:pos="349"/>
          <w:tab w:val="num" w:pos="0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Pr="001918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B2C95" w:rsidRPr="00191892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BB2C95" w:rsidRPr="00191892">
        <w:rPr>
          <w:rFonts w:ascii="Times New Roman" w:hAnsi="Times New Roman" w:cs="Times New Roman"/>
          <w:b/>
          <w:bCs/>
          <w:position w:val="-8"/>
          <w:sz w:val="20"/>
          <w:szCs w:val="20"/>
        </w:rPr>
        <w:object w:dxaOrig="380" w:dyaOrig="380" w14:anchorId="757604CF">
          <v:shape id="_x0000_i1040" type="#_x0000_t75" style="width:20.8pt;height:20.8pt" o:ole="">
            <v:imagedata r:id="rId36" o:title=""/>
          </v:shape>
          <o:OLEObject Type="Embed" ProgID="Equation.3" ShapeID="_x0000_i1040" DrawAspect="Content" ObjectID="_1646123940" r:id="rId37"/>
        </w:object>
      </w:r>
      <w:r w:rsidR="00BB2C95" w:rsidRPr="00191892"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01769C18" w14:textId="77777777" w:rsidR="00BB2C95" w:rsidRPr="00191892" w:rsidRDefault="00BB2C95" w:rsidP="00033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1892">
        <w:rPr>
          <w:rFonts w:ascii="Times New Roman" w:hAnsi="Times New Roman" w:cs="Times New Roman"/>
          <w:b/>
          <w:bCs/>
          <w:position w:val="-32"/>
          <w:sz w:val="20"/>
          <w:szCs w:val="20"/>
        </w:rPr>
        <w:object w:dxaOrig="2600" w:dyaOrig="820" w14:anchorId="4BA37E7F">
          <v:shape id="_x0000_i1041" type="#_x0000_t75" style="width:173.5pt;height:54.65pt" o:ole="">
            <v:imagedata r:id="rId38" o:title=""/>
          </v:shape>
          <o:OLEObject Type="Embed" ProgID="Equation.3" ShapeID="_x0000_i1041" DrawAspect="Content" ObjectID="_1646123941" r:id="rId39"/>
        </w:object>
      </w:r>
    </w:p>
    <w:p w14:paraId="3E4EEB88" w14:textId="77777777" w:rsidR="00BB2C95" w:rsidRPr="00191892" w:rsidRDefault="00BB2C95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892">
        <w:rPr>
          <w:rFonts w:ascii="Times New Roman" w:hAnsi="Times New Roman" w:cs="Times New Roman"/>
          <w:sz w:val="20"/>
          <w:szCs w:val="20"/>
        </w:rPr>
        <w:t xml:space="preserve">де </w:t>
      </w:r>
      <w:r w:rsidRPr="00191892">
        <w:rPr>
          <w:rFonts w:ascii="Times New Roman" w:hAnsi="Times New Roman" w:cs="Times New Roman"/>
          <w:position w:val="-10"/>
          <w:sz w:val="20"/>
          <w:szCs w:val="20"/>
        </w:rPr>
        <w:object w:dxaOrig="380" w:dyaOrig="400" w14:anchorId="5A38AD5F">
          <v:shape id="_x0000_i1042" type="#_x0000_t75" style="width:25.15pt;height:27.75pt" o:ole="">
            <v:imagedata r:id="rId40" o:title=""/>
          </v:shape>
          <o:OLEObject Type="Embed" ProgID="Equation.3" ShapeID="_x0000_i1042" DrawAspect="Content" ObjectID="_1646123942" r:id="rId41"/>
        </w:object>
      </w:r>
      <w:r w:rsidRPr="00191892">
        <w:rPr>
          <w:rFonts w:ascii="Times New Roman" w:hAnsi="Times New Roman" w:cs="Times New Roman"/>
          <w:sz w:val="20"/>
          <w:szCs w:val="20"/>
        </w:rPr>
        <w:t xml:space="preserve"> – цена i-</w:t>
      </w:r>
      <w:proofErr w:type="spellStart"/>
      <w:r w:rsidRPr="00191892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191892">
        <w:rPr>
          <w:rFonts w:ascii="Times New Roman" w:hAnsi="Times New Roman" w:cs="Times New Roman"/>
          <w:sz w:val="20"/>
          <w:szCs w:val="20"/>
        </w:rPr>
        <w:t xml:space="preserve"> вида продукции, руб./ед.;</w:t>
      </w:r>
    </w:p>
    <w:p w14:paraId="74AE9DB1" w14:textId="77777777" w:rsidR="00BB2C95" w:rsidRPr="00191892" w:rsidRDefault="00BB2C95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892">
        <w:rPr>
          <w:rFonts w:ascii="Times New Roman" w:hAnsi="Times New Roman" w:cs="Times New Roman"/>
          <w:position w:val="-8"/>
          <w:sz w:val="20"/>
          <w:szCs w:val="20"/>
        </w:rPr>
        <w:object w:dxaOrig="300" w:dyaOrig="380" w14:anchorId="4B5FEA2E">
          <v:shape id="_x0000_i1043" type="#_x0000_t75" style="width:24.3pt;height:28.65pt" o:ole="">
            <v:imagedata r:id="rId42" o:title=""/>
          </v:shape>
          <o:OLEObject Type="Embed" ProgID="Equation.3" ShapeID="_x0000_i1043" DrawAspect="Content" ObjectID="_1646123943" r:id="rId43"/>
        </w:object>
      </w:r>
      <w:r w:rsidRPr="00191892">
        <w:rPr>
          <w:rFonts w:ascii="Times New Roman" w:hAnsi="Times New Roman" w:cs="Times New Roman"/>
          <w:sz w:val="20"/>
          <w:szCs w:val="20"/>
        </w:rPr>
        <w:t xml:space="preserve"> – полная себестоимость і -го вида продукции, руб./ед.</w:t>
      </w:r>
    </w:p>
    <w:p w14:paraId="69E47A12" w14:textId="77777777" w:rsidR="00BB2C95" w:rsidRPr="00191892" w:rsidRDefault="00347758" w:rsidP="002B6F76">
      <w:pPr>
        <w:numPr>
          <w:ilvl w:val="0"/>
          <w:numId w:val="26"/>
        </w:numPr>
        <w:tabs>
          <w:tab w:val="clear" w:pos="349"/>
          <w:tab w:val="num" w:pos="0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Pr="00191892">
        <w:rPr>
          <w:rFonts w:ascii="Times New Roman" w:hAnsi="Times New Roman" w:cs="Times New Roman"/>
          <w:sz w:val="20"/>
          <w:szCs w:val="20"/>
        </w:rPr>
        <w:t xml:space="preserve"> </w:t>
      </w:r>
      <w:r w:rsidR="00BB2C95" w:rsidRPr="00191892">
        <w:rPr>
          <w:rFonts w:ascii="Times New Roman" w:hAnsi="Times New Roman" w:cs="Times New Roman"/>
          <w:sz w:val="20"/>
          <w:szCs w:val="20"/>
        </w:rPr>
        <w:t>(</w:t>
      </w:r>
      <w:r w:rsidR="00BB2C95" w:rsidRPr="00191892">
        <w:rPr>
          <w:rFonts w:ascii="Times New Roman" w:hAnsi="Times New Roman" w:cs="Times New Roman"/>
          <w:position w:val="-8"/>
          <w:sz w:val="20"/>
          <w:szCs w:val="20"/>
        </w:rPr>
        <w:object w:dxaOrig="440" w:dyaOrig="380" w14:anchorId="39A7CA4B">
          <v:shape id="_x0000_i1044" type="#_x0000_t75" style="width:28.65pt;height:24.3pt" o:ole="">
            <v:imagedata r:id="rId44" o:title=""/>
          </v:shape>
          <o:OLEObject Type="Embed" ProgID="Equation.3" ShapeID="_x0000_i1044" DrawAspect="Content" ObjectID="_1646123944" r:id="rId45"/>
        </w:object>
      </w:r>
      <w:r w:rsidR="00BB2C95" w:rsidRPr="00191892">
        <w:rPr>
          <w:rFonts w:ascii="Times New Roman" w:hAnsi="Times New Roman" w:cs="Times New Roman"/>
          <w:sz w:val="20"/>
          <w:szCs w:val="20"/>
        </w:rPr>
        <w:t>) характеризует эффективность затрат на ее производство и сбыт:</w:t>
      </w:r>
    </w:p>
    <w:p w14:paraId="7D2BFE98" w14:textId="77777777" w:rsidR="00BB2C95" w:rsidRPr="00191892" w:rsidRDefault="00BB2C95" w:rsidP="00033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1892">
        <w:rPr>
          <w:rFonts w:ascii="Times New Roman" w:hAnsi="Times New Roman" w:cs="Times New Roman"/>
          <w:position w:val="-32"/>
          <w:sz w:val="20"/>
          <w:szCs w:val="20"/>
        </w:rPr>
        <w:object w:dxaOrig="2140" w:dyaOrig="820" w14:anchorId="75086214">
          <v:shape id="_x0000_i1045" type="#_x0000_t75" style="width:148.35pt;height:56.4pt" o:ole="">
            <v:imagedata r:id="rId46" o:title=""/>
          </v:shape>
          <o:OLEObject Type="Embed" ProgID="Equation.3" ShapeID="_x0000_i1045" DrawAspect="Content" ObjectID="_1646123945" r:id="rId47"/>
        </w:object>
      </w:r>
    </w:p>
    <w:p w14:paraId="1BD3094D" w14:textId="77777777" w:rsidR="00BB2C95" w:rsidRPr="00191892" w:rsidRDefault="00BB2C95" w:rsidP="0003313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1892">
        <w:rPr>
          <w:rFonts w:ascii="Times New Roman" w:hAnsi="Times New Roman" w:cs="Times New Roman"/>
          <w:bCs/>
          <w:sz w:val="20"/>
          <w:szCs w:val="20"/>
        </w:rPr>
        <w:t xml:space="preserve">де </w:t>
      </w:r>
      <w:r w:rsidRPr="00191892">
        <w:rPr>
          <w:rFonts w:ascii="Times New Roman" w:hAnsi="Times New Roman" w:cs="Times New Roman"/>
          <w:bCs/>
          <w:position w:val="-8"/>
          <w:sz w:val="20"/>
          <w:szCs w:val="20"/>
        </w:rPr>
        <w:object w:dxaOrig="420" w:dyaOrig="380" w14:anchorId="5DA79A5E">
          <v:shape id="_x0000_i1046" type="#_x0000_t75" style="width:28.65pt;height:26pt" o:ole="">
            <v:imagedata r:id="rId48" o:title=""/>
          </v:shape>
          <o:OLEObject Type="Embed" ProgID="Equation.3" ShapeID="_x0000_i1046" DrawAspect="Content" ObjectID="_1646123946" r:id="rId49"/>
        </w:object>
      </w:r>
      <w:r w:rsidRPr="00191892">
        <w:rPr>
          <w:rFonts w:ascii="Times New Roman" w:hAnsi="Times New Roman" w:cs="Times New Roman"/>
          <w:bCs/>
          <w:sz w:val="20"/>
          <w:szCs w:val="20"/>
        </w:rPr>
        <w:t xml:space="preserve"> – прибыль от реализации, руб.;</w:t>
      </w:r>
    </w:p>
    <w:p w14:paraId="0A18A106" w14:textId="77777777" w:rsidR="00BB2C95" w:rsidRPr="00191892" w:rsidRDefault="00BB2C95" w:rsidP="0003313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1892">
        <w:rPr>
          <w:rFonts w:ascii="Times New Roman" w:hAnsi="Times New Roman" w:cs="Times New Roman"/>
          <w:bCs/>
          <w:position w:val="-8"/>
          <w:sz w:val="20"/>
          <w:szCs w:val="20"/>
        </w:rPr>
        <w:object w:dxaOrig="420" w:dyaOrig="380" w14:anchorId="01D9E0CB">
          <v:shape id="_x0000_i1047" type="#_x0000_t75" style="width:27.75pt;height:25.15pt" o:ole="">
            <v:imagedata r:id="rId50" o:title=""/>
          </v:shape>
          <o:OLEObject Type="Embed" ProgID="Equation.3" ShapeID="_x0000_i1047" DrawAspect="Content" ObjectID="_1646123947" r:id="rId51"/>
        </w:object>
      </w:r>
      <w:r w:rsidRPr="00191892">
        <w:rPr>
          <w:rFonts w:ascii="Times New Roman" w:hAnsi="Times New Roman" w:cs="Times New Roman"/>
          <w:bCs/>
          <w:sz w:val="20"/>
          <w:szCs w:val="20"/>
        </w:rPr>
        <w:t xml:space="preserve"> – полная себестоимость реализованной продукции, руб.</w:t>
      </w:r>
    </w:p>
    <w:p w14:paraId="6DE612AF" w14:textId="77777777" w:rsidR="00BB2C95" w:rsidRPr="00191892" w:rsidRDefault="00BB2C95" w:rsidP="0003313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E67A38F" w14:textId="77777777" w:rsidR="00BB2C95" w:rsidRPr="00191892" w:rsidRDefault="00347758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BB2C95" w:rsidRPr="00191892">
        <w:rPr>
          <w:rFonts w:ascii="Times New Roman" w:hAnsi="Times New Roman" w:cs="Times New Roman"/>
          <w:bCs/>
          <w:sz w:val="20"/>
          <w:szCs w:val="20"/>
        </w:rPr>
        <w:t>отображает эффективность использования производственных фондов предприятия</w:t>
      </w:r>
      <w:r w:rsidR="00BB2C95" w:rsidRPr="00191892">
        <w:rPr>
          <w:rFonts w:ascii="Times New Roman" w:hAnsi="Times New Roman" w:cs="Times New Roman"/>
          <w:sz w:val="20"/>
          <w:szCs w:val="20"/>
        </w:rPr>
        <w:t>:</w:t>
      </w:r>
    </w:p>
    <w:p w14:paraId="58FA72A6" w14:textId="77777777" w:rsidR="00BB2C95" w:rsidRPr="00191892" w:rsidRDefault="00347758" w:rsidP="00033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BB2C95" w:rsidRPr="00191892">
        <w:rPr>
          <w:rFonts w:ascii="Times New Roman" w:hAnsi="Times New Roman" w:cs="Times New Roman"/>
          <w:position w:val="-30"/>
          <w:sz w:val="20"/>
          <w:szCs w:val="20"/>
        </w:rPr>
        <w:object w:dxaOrig="2920" w:dyaOrig="740" w14:anchorId="1E917AA7">
          <v:shape id="_x0000_i1048" type="#_x0000_t75" style="width:203.85pt;height:49.45pt" o:ole="">
            <v:imagedata r:id="rId52" o:title=""/>
          </v:shape>
          <o:OLEObject Type="Embed" ProgID="Equation.3" ShapeID="_x0000_i1048" DrawAspect="Content" ObjectID="_1646123948" r:id="rId53"/>
        </w:object>
      </w:r>
    </w:p>
    <w:p w14:paraId="1B0D3202" w14:textId="77777777" w:rsidR="00BB2C95" w:rsidRPr="00191892" w:rsidRDefault="00BB2C95" w:rsidP="0003313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1892">
        <w:rPr>
          <w:rFonts w:ascii="Times New Roman" w:hAnsi="Times New Roman" w:cs="Times New Roman"/>
          <w:bCs/>
          <w:sz w:val="20"/>
          <w:szCs w:val="20"/>
        </w:rPr>
        <w:t xml:space="preserve">где </w:t>
      </w:r>
      <w:r w:rsidRPr="00191892">
        <w:rPr>
          <w:rFonts w:ascii="Times New Roman" w:hAnsi="Times New Roman" w:cs="Times New Roman"/>
          <w:bCs/>
          <w:position w:val="-10"/>
          <w:sz w:val="20"/>
          <w:szCs w:val="20"/>
        </w:rPr>
        <w:object w:dxaOrig="560" w:dyaOrig="360" w14:anchorId="4E1B2745">
          <v:shape id="_x0000_i1049" type="#_x0000_t75" style="width:29.5pt;height:19.1pt" o:ole="">
            <v:imagedata r:id="rId54" o:title=""/>
          </v:shape>
          <o:OLEObject Type="Embed" ProgID="Equation.3" ShapeID="_x0000_i1049" DrawAspect="Content" ObjectID="_1646123949" r:id="rId55"/>
        </w:object>
      </w:r>
      <w:r w:rsidRPr="00191892">
        <w:rPr>
          <w:rFonts w:ascii="Times New Roman" w:hAnsi="Times New Roman" w:cs="Times New Roman"/>
          <w:bCs/>
          <w:sz w:val="20"/>
          <w:szCs w:val="20"/>
        </w:rPr>
        <w:t xml:space="preserve"> – общая прибыль.</w:t>
      </w:r>
    </w:p>
    <w:p w14:paraId="64443930" w14:textId="77777777" w:rsidR="00BB2C95" w:rsidRPr="00191892" w:rsidRDefault="00347758" w:rsidP="00033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BB2C95" w:rsidRPr="00191892">
        <w:rPr>
          <w:rFonts w:ascii="Times New Roman" w:hAnsi="Times New Roman" w:cs="Times New Roman"/>
          <w:position w:val="-30"/>
          <w:sz w:val="20"/>
          <w:szCs w:val="20"/>
        </w:rPr>
        <w:object w:dxaOrig="2740" w:dyaOrig="740" w14:anchorId="02BE614E">
          <v:shape id="_x0000_i1050" type="#_x0000_t75" style="width:185.65pt;height:48.6pt" o:ole="">
            <v:imagedata r:id="rId56" o:title=""/>
          </v:shape>
          <o:OLEObject Type="Embed" ProgID="Equation.3" ShapeID="_x0000_i1050" DrawAspect="Content" ObjectID="_1646123950" r:id="rId57"/>
        </w:object>
      </w:r>
    </w:p>
    <w:p w14:paraId="2852C4B3" w14:textId="77777777" w:rsidR="00BB2C95" w:rsidRPr="00191892" w:rsidRDefault="00BB2C95" w:rsidP="0003313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1892">
        <w:rPr>
          <w:rFonts w:ascii="Times New Roman" w:hAnsi="Times New Roman" w:cs="Times New Roman"/>
          <w:bCs/>
          <w:sz w:val="20"/>
          <w:szCs w:val="20"/>
        </w:rPr>
        <w:t xml:space="preserve">где </w:t>
      </w:r>
      <w:r w:rsidRPr="00191892">
        <w:rPr>
          <w:rFonts w:ascii="Times New Roman" w:hAnsi="Times New Roman" w:cs="Times New Roman"/>
          <w:bCs/>
          <w:position w:val="-8"/>
          <w:sz w:val="20"/>
          <w:szCs w:val="20"/>
        </w:rPr>
        <w:object w:dxaOrig="620" w:dyaOrig="380" w14:anchorId="5CA79BA4">
          <v:shape id="_x0000_i1051" type="#_x0000_t75" style="width:37.3pt;height:22.55pt" o:ole="">
            <v:imagedata r:id="rId58" o:title=""/>
          </v:shape>
          <o:OLEObject Type="Embed" ProgID="Equation.3" ShapeID="_x0000_i1051" DrawAspect="Content" ObjectID="_1646123951" r:id="rId59"/>
        </w:object>
      </w:r>
      <w:r w:rsidRPr="00191892">
        <w:rPr>
          <w:rFonts w:ascii="Times New Roman" w:hAnsi="Times New Roman" w:cs="Times New Roman"/>
          <w:bCs/>
          <w:sz w:val="20"/>
          <w:szCs w:val="20"/>
        </w:rPr>
        <w:t xml:space="preserve"> – чистая прибыль;</w:t>
      </w:r>
    </w:p>
    <w:p w14:paraId="0A50CDD7" w14:textId="77777777" w:rsidR="00BB2C95" w:rsidRPr="00191892" w:rsidRDefault="00BB2C95" w:rsidP="0003313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1892">
        <w:rPr>
          <w:rFonts w:ascii="Times New Roman" w:hAnsi="Times New Roman" w:cs="Times New Roman"/>
          <w:bCs/>
          <w:position w:val="-12"/>
          <w:sz w:val="20"/>
          <w:szCs w:val="20"/>
        </w:rPr>
        <w:object w:dxaOrig="460" w:dyaOrig="420" w14:anchorId="250AC62A">
          <v:shape id="_x0000_i1052" type="#_x0000_t75" style="width:27.75pt;height:25.15pt" o:ole="">
            <v:imagedata r:id="rId60" o:title=""/>
          </v:shape>
          <o:OLEObject Type="Embed" ProgID="Equation.3" ShapeID="_x0000_i1052" DrawAspect="Content" ObjectID="_1646123952" r:id="rId61"/>
        </w:object>
      </w:r>
      <w:r w:rsidRPr="00191892">
        <w:rPr>
          <w:rFonts w:ascii="Times New Roman" w:hAnsi="Times New Roman" w:cs="Times New Roman"/>
          <w:bCs/>
          <w:sz w:val="20"/>
          <w:szCs w:val="20"/>
        </w:rPr>
        <w:t xml:space="preserve"> – среднегодовая стоимость основных производственных фондов;</w:t>
      </w:r>
    </w:p>
    <w:p w14:paraId="58F5572B" w14:textId="77777777" w:rsidR="00BB2C95" w:rsidRPr="00191892" w:rsidRDefault="00BB2C95" w:rsidP="0003313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1892">
        <w:rPr>
          <w:rFonts w:ascii="Times New Roman" w:hAnsi="Times New Roman" w:cs="Times New Roman"/>
          <w:bCs/>
          <w:position w:val="-8"/>
          <w:sz w:val="20"/>
          <w:szCs w:val="20"/>
        </w:rPr>
        <w:object w:dxaOrig="499" w:dyaOrig="380" w14:anchorId="2960ECBC">
          <v:shape id="_x0000_i1053" type="#_x0000_t75" style="width:30.35pt;height:23.4pt" o:ole="">
            <v:imagedata r:id="rId62" o:title=""/>
          </v:shape>
          <o:OLEObject Type="Embed" ProgID="Equation.3" ShapeID="_x0000_i1053" DrawAspect="Content" ObjectID="_1646123953" r:id="rId63"/>
        </w:object>
      </w:r>
      <w:r w:rsidRPr="00191892">
        <w:rPr>
          <w:rFonts w:ascii="Times New Roman" w:hAnsi="Times New Roman" w:cs="Times New Roman"/>
          <w:bCs/>
          <w:sz w:val="20"/>
          <w:szCs w:val="20"/>
        </w:rPr>
        <w:t xml:space="preserve"> – среднегодовая стоимость нормируемых оборотных средств.</w:t>
      </w:r>
    </w:p>
    <w:p w14:paraId="571DF0F3" w14:textId="77777777" w:rsidR="00BB2C95" w:rsidRPr="00191892" w:rsidRDefault="00BB2C95" w:rsidP="00033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2B17C6F" w14:textId="77777777" w:rsidR="00BB2C95" w:rsidRPr="00191892" w:rsidRDefault="00347758" w:rsidP="0003313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="00BB2C95" w:rsidRPr="00191892">
        <w:rPr>
          <w:rFonts w:ascii="Times New Roman" w:hAnsi="Times New Roman" w:cs="Times New Roman"/>
          <w:bCs/>
          <w:sz w:val="20"/>
          <w:szCs w:val="20"/>
        </w:rPr>
        <w:t>отражает эффективность использования отдельных видов производственных ресурсов.</w:t>
      </w:r>
    </w:p>
    <w:p w14:paraId="5DFF8637" w14:textId="77777777" w:rsidR="00BB2C95" w:rsidRPr="00191892" w:rsidRDefault="00BB2C95" w:rsidP="00033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892">
        <w:rPr>
          <w:rFonts w:ascii="Times New Roman" w:hAnsi="Times New Roman" w:cs="Times New Roman"/>
          <w:position w:val="-26"/>
          <w:sz w:val="20"/>
          <w:szCs w:val="20"/>
        </w:rPr>
        <w:object w:dxaOrig="1880" w:dyaOrig="700" w14:anchorId="0666B9F9">
          <v:shape id="_x0000_i1054" type="#_x0000_t75" style="width:143.15pt;height:52.9pt" o:ole="">
            <v:imagedata r:id="rId64" o:title=""/>
          </v:shape>
          <o:OLEObject Type="Embed" ProgID="Equation.3" ShapeID="_x0000_i1054" DrawAspect="Content" ObjectID="_1646123954" r:id="rId65"/>
        </w:object>
      </w:r>
    </w:p>
    <w:p w14:paraId="2ECCC84B" w14:textId="77777777" w:rsidR="00BB2C95" w:rsidRDefault="00BB2C95" w:rsidP="003477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1892">
        <w:rPr>
          <w:rFonts w:ascii="Times New Roman" w:hAnsi="Times New Roman" w:cs="Times New Roman"/>
          <w:bCs/>
          <w:sz w:val="20"/>
          <w:szCs w:val="20"/>
        </w:rPr>
        <w:t xml:space="preserve">где </w:t>
      </w:r>
      <w:r w:rsidRPr="00191892">
        <w:rPr>
          <w:rFonts w:ascii="Times New Roman" w:hAnsi="Times New Roman" w:cs="Times New Roman"/>
          <w:bCs/>
          <w:position w:val="-4"/>
          <w:sz w:val="20"/>
          <w:szCs w:val="20"/>
        </w:rPr>
        <w:object w:dxaOrig="440" w:dyaOrig="279" w14:anchorId="2DF9387C">
          <v:shape id="_x0000_i1055" type="#_x0000_t75" style="width:26.9pt;height:18.2pt" o:ole="">
            <v:imagedata r:id="rId66" o:title=""/>
          </v:shape>
          <o:OLEObject Type="Embed" ProgID="Equation.3" ShapeID="_x0000_i1055" DrawAspect="Content" ObjectID="_1646123955" r:id="rId67"/>
        </w:object>
      </w:r>
      <w:r w:rsidRPr="0019189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191892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 w:rsidR="00347758">
        <w:rPr>
          <w:rFonts w:ascii="Times New Roman" w:hAnsi="Times New Roman" w:cs="Times New Roman"/>
          <w:b/>
          <w:bCs/>
          <w:sz w:val="20"/>
          <w:szCs w:val="20"/>
        </w:rPr>
        <w:t>???</w:t>
      </w:r>
      <w:proofErr w:type="gramEnd"/>
    </w:p>
    <w:p w14:paraId="012CB6B3" w14:textId="77777777" w:rsidR="00347758" w:rsidRDefault="00347758" w:rsidP="003477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698F26" w14:textId="77777777" w:rsidR="00347758" w:rsidRPr="00347758" w:rsidRDefault="00347758" w:rsidP="0034775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47758">
        <w:rPr>
          <w:rFonts w:ascii="Times New Roman" w:hAnsi="Times New Roman" w:cs="Times New Roman"/>
          <w:b/>
          <w:bCs/>
          <w:i/>
          <w:sz w:val="20"/>
          <w:szCs w:val="20"/>
        </w:rPr>
        <w:t>29.Безубыточный объем производства</w:t>
      </w:r>
    </w:p>
    <w:p w14:paraId="0BA57F66" w14:textId="77777777" w:rsidR="00BB2C95" w:rsidRPr="00191892" w:rsidRDefault="00BB2C95" w:rsidP="00033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151BD2" w14:textId="77777777" w:rsidR="00BB2C95" w:rsidRPr="00191892" w:rsidRDefault="00BB2C95" w:rsidP="000331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1892">
        <w:rPr>
          <w:rFonts w:ascii="Times New Roman" w:hAnsi="Times New Roman" w:cs="Times New Roman"/>
          <w:color w:val="000000"/>
          <w:sz w:val="20"/>
          <w:szCs w:val="20"/>
        </w:rPr>
        <w:t xml:space="preserve">где </w:t>
      </w:r>
      <w:r w:rsidRPr="00191892">
        <w:rPr>
          <w:rFonts w:ascii="Times New Roman" w:hAnsi="Times New Roman" w:cs="Times New Roman"/>
          <w:color w:val="000000"/>
          <w:position w:val="-8"/>
          <w:sz w:val="20"/>
          <w:szCs w:val="20"/>
        </w:rPr>
        <w:object w:dxaOrig="420" w:dyaOrig="380" w14:anchorId="4CF8BB46">
          <v:shape id="_x0000_i1056" type="#_x0000_t75" style="width:26pt;height:23.4pt" o:ole="">
            <v:imagedata r:id="rId68" o:title=""/>
          </v:shape>
          <o:OLEObject Type="Embed" ProgID="Equation.3" ShapeID="_x0000_i1056" DrawAspect="Content" ObjectID="_1646123956" r:id="rId69"/>
        </w:object>
      </w:r>
      <w:r w:rsidRPr="00191892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="00347758"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Pr="00191892">
        <w:rPr>
          <w:rFonts w:ascii="Times New Roman" w:hAnsi="Times New Roman" w:cs="Times New Roman"/>
          <w:color w:val="000000"/>
          <w:sz w:val="20"/>
          <w:szCs w:val="20"/>
        </w:rPr>
        <w:t>, ед.;</w:t>
      </w:r>
    </w:p>
    <w:p w14:paraId="2FD92C7B" w14:textId="77777777" w:rsidR="00BB2C95" w:rsidRPr="00191892" w:rsidRDefault="00BB2C95" w:rsidP="000331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1892">
        <w:rPr>
          <w:rFonts w:ascii="Times New Roman" w:hAnsi="Times New Roman" w:cs="Times New Roman"/>
          <w:color w:val="000000"/>
          <w:position w:val="-10"/>
          <w:sz w:val="20"/>
          <w:szCs w:val="20"/>
        </w:rPr>
        <w:object w:dxaOrig="320" w:dyaOrig="360" w14:anchorId="7D35382E">
          <v:shape id="_x0000_i1057" type="#_x0000_t75" style="width:19.1pt;height:21.7pt" o:ole="">
            <v:imagedata r:id="rId70" o:title=""/>
          </v:shape>
          <o:OLEObject Type="Embed" ProgID="Equation.3" ShapeID="_x0000_i1057" DrawAspect="Content" ObjectID="_1646123957" r:id="rId71"/>
        </w:object>
      </w:r>
      <w:r w:rsidRPr="00191892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="00347758"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Pr="00191892">
        <w:rPr>
          <w:rFonts w:ascii="Times New Roman" w:hAnsi="Times New Roman" w:cs="Times New Roman"/>
          <w:color w:val="000000"/>
          <w:sz w:val="20"/>
          <w:szCs w:val="20"/>
        </w:rPr>
        <w:t>, руб./ед.;</w:t>
      </w:r>
    </w:p>
    <w:p w14:paraId="398C3D1B" w14:textId="77777777" w:rsidR="00BB2C95" w:rsidRPr="00191892" w:rsidRDefault="00BB2C95" w:rsidP="000331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1892">
        <w:rPr>
          <w:rFonts w:ascii="Times New Roman" w:hAnsi="Times New Roman" w:cs="Times New Roman"/>
          <w:color w:val="000000"/>
          <w:position w:val="-10"/>
          <w:sz w:val="20"/>
          <w:szCs w:val="20"/>
        </w:rPr>
        <w:object w:dxaOrig="480" w:dyaOrig="360" w14:anchorId="7DB92F0C">
          <v:shape id="_x0000_i1058" type="#_x0000_t75" style="width:38.15pt;height:28.65pt" o:ole="">
            <v:imagedata r:id="rId72" o:title=""/>
          </v:shape>
          <o:OLEObject Type="Embed" ProgID="Equation.3" ShapeID="_x0000_i1058" DrawAspect="Content" ObjectID="_1646123958" r:id="rId73"/>
        </w:object>
      </w:r>
      <w:r w:rsidRPr="00191892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="00347758"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Pr="00191892">
        <w:rPr>
          <w:rFonts w:ascii="Times New Roman" w:hAnsi="Times New Roman" w:cs="Times New Roman"/>
          <w:color w:val="000000"/>
          <w:sz w:val="20"/>
          <w:szCs w:val="20"/>
        </w:rPr>
        <w:t>, руб./ед.,</w:t>
      </w:r>
    </w:p>
    <w:p w14:paraId="54110727" w14:textId="77777777" w:rsidR="00BB2C95" w:rsidRPr="00191892" w:rsidRDefault="00BB2C95" w:rsidP="000331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1892">
        <w:rPr>
          <w:rFonts w:ascii="Times New Roman" w:hAnsi="Times New Roman" w:cs="Times New Roman"/>
          <w:color w:val="000000"/>
          <w:position w:val="-8"/>
          <w:sz w:val="20"/>
          <w:szCs w:val="20"/>
        </w:rPr>
        <w:object w:dxaOrig="499" w:dyaOrig="340" w14:anchorId="444EE6C1">
          <v:shape id="_x0000_i1059" type="#_x0000_t75" style="width:40.75pt;height:27.75pt" o:ole="">
            <v:imagedata r:id="rId31" o:title=""/>
          </v:shape>
          <o:OLEObject Type="Embed" ProgID="Equation.3" ShapeID="_x0000_i1059" DrawAspect="Content" ObjectID="_1646123959" r:id="rId74"/>
        </w:object>
      </w:r>
      <w:r w:rsidRPr="00191892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="00347758">
        <w:rPr>
          <w:rFonts w:ascii="Times New Roman" w:hAnsi="Times New Roman" w:cs="Times New Roman"/>
          <w:b/>
          <w:bCs/>
          <w:sz w:val="20"/>
          <w:szCs w:val="20"/>
        </w:rPr>
        <w:t>???</w:t>
      </w:r>
      <w:r w:rsidRPr="00191892">
        <w:rPr>
          <w:rFonts w:ascii="Times New Roman" w:hAnsi="Times New Roman" w:cs="Times New Roman"/>
          <w:color w:val="000000"/>
          <w:sz w:val="20"/>
          <w:szCs w:val="20"/>
        </w:rPr>
        <w:t>, руб.</w:t>
      </w:r>
    </w:p>
    <w:p w14:paraId="2C4C54E9" w14:textId="77777777" w:rsidR="00BB2C95" w:rsidRPr="00191892" w:rsidRDefault="00BB2C95" w:rsidP="000331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1892">
        <w:rPr>
          <w:rFonts w:ascii="Times New Roman" w:hAnsi="Times New Roman" w:cs="Times New Roman"/>
          <w:color w:val="000000"/>
          <w:sz w:val="20"/>
          <w:szCs w:val="20"/>
        </w:rPr>
        <w:t>Точка безубыточности в натуральном измерении определяется по формуле:</w:t>
      </w:r>
    </w:p>
    <w:p w14:paraId="07623E26" w14:textId="77777777" w:rsidR="00BB2C95" w:rsidRPr="00191892" w:rsidRDefault="00BB2C95" w:rsidP="000331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1892">
        <w:rPr>
          <w:rFonts w:ascii="Times New Roman" w:hAnsi="Times New Roman" w:cs="Times New Roman"/>
          <w:color w:val="000000"/>
          <w:position w:val="-32"/>
          <w:sz w:val="20"/>
          <w:szCs w:val="20"/>
        </w:rPr>
        <w:object w:dxaOrig="1640" w:dyaOrig="760" w14:anchorId="21F75CA5">
          <v:shape id="_x0000_i1060" type="#_x0000_t75" style="width:131pt;height:59.85pt" o:ole="">
            <v:imagedata r:id="rId75" o:title=""/>
          </v:shape>
          <o:OLEObject Type="Embed" ProgID="Equation.3" ShapeID="_x0000_i1060" DrawAspect="Content" ObjectID="_1646123960" r:id="rId76"/>
        </w:object>
      </w:r>
    </w:p>
    <w:p w14:paraId="5EF6E090" w14:textId="77777777" w:rsidR="00BB2C95" w:rsidRPr="00191892" w:rsidRDefault="00BB2C95" w:rsidP="000331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1892">
        <w:rPr>
          <w:rFonts w:ascii="Times New Roman" w:hAnsi="Times New Roman" w:cs="Times New Roman"/>
          <w:color w:val="000000"/>
          <w:sz w:val="20"/>
          <w:szCs w:val="20"/>
        </w:rPr>
        <w:t>Точка безубыточности в стоимостном измерении рассчитывается по формуле:</w:t>
      </w:r>
    </w:p>
    <w:bookmarkStart w:id="1" w:name="_GoBack"/>
    <w:p w14:paraId="4011ED52" w14:textId="77777777" w:rsidR="00BB2C95" w:rsidRPr="00191892" w:rsidRDefault="00BB2C95" w:rsidP="000331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1892">
        <w:rPr>
          <w:rFonts w:ascii="Times New Roman" w:hAnsi="Times New Roman" w:cs="Times New Roman"/>
          <w:color w:val="000000"/>
          <w:position w:val="-66"/>
          <w:sz w:val="20"/>
          <w:szCs w:val="20"/>
        </w:rPr>
        <w:object w:dxaOrig="1860" w:dyaOrig="1100" w14:anchorId="29A9FA50">
          <v:shape id="_x0000_i1061" type="#_x0000_t75" style="width:137.95pt;height:81.55pt" o:ole="">
            <v:imagedata r:id="rId77" o:title=""/>
          </v:shape>
          <o:OLEObject Type="Embed" ProgID="Equation.3" ShapeID="_x0000_i1061" DrawAspect="Content" ObjectID="_1646123961" r:id="rId78"/>
        </w:object>
      </w:r>
      <w:bookmarkEnd w:id="1"/>
    </w:p>
    <w:sectPr w:rsidR="00BB2C95" w:rsidRPr="00191892" w:rsidSect="00B067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6AE"/>
    <w:multiLevelType w:val="hybridMultilevel"/>
    <w:tmpl w:val="A6326572"/>
    <w:lvl w:ilvl="0" w:tplc="56D47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CC66C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310BF"/>
    <w:multiLevelType w:val="hybridMultilevel"/>
    <w:tmpl w:val="3F1EE514"/>
    <w:lvl w:ilvl="0" w:tplc="974816A6">
      <w:numFmt w:val="bullet"/>
      <w:lvlText w:val=""/>
      <w:lvlJc w:val="left"/>
      <w:pPr>
        <w:tabs>
          <w:tab w:val="num" w:pos="1429"/>
        </w:tabs>
        <w:ind w:left="720" w:firstLine="709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646DED"/>
    <w:multiLevelType w:val="hybridMultilevel"/>
    <w:tmpl w:val="B6E054D0"/>
    <w:lvl w:ilvl="0" w:tplc="40F6910C">
      <w:start w:val="65535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644DBD"/>
    <w:multiLevelType w:val="hybridMultilevel"/>
    <w:tmpl w:val="1764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B7043"/>
    <w:multiLevelType w:val="hybridMultilevel"/>
    <w:tmpl w:val="EFA2C0CE"/>
    <w:lvl w:ilvl="0" w:tplc="974816A6">
      <w:numFmt w:val="bullet"/>
      <w:lvlText w:val=""/>
      <w:lvlJc w:val="left"/>
      <w:pPr>
        <w:tabs>
          <w:tab w:val="num" w:pos="1429"/>
        </w:tabs>
        <w:ind w:left="720" w:firstLine="709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C3D2E"/>
    <w:multiLevelType w:val="hybridMultilevel"/>
    <w:tmpl w:val="7B1A150C"/>
    <w:lvl w:ilvl="0" w:tplc="40F6910C">
      <w:start w:val="65535"/>
      <w:numFmt w:val="bullet"/>
      <w:lvlText w:val="•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7404D7"/>
    <w:multiLevelType w:val="hybridMultilevel"/>
    <w:tmpl w:val="310E7774"/>
    <w:lvl w:ilvl="0" w:tplc="49465BB0">
      <w:numFmt w:val="bullet"/>
      <w:lvlText w:val=""/>
      <w:lvlJc w:val="left"/>
      <w:pPr>
        <w:tabs>
          <w:tab w:val="num" w:pos="360"/>
        </w:tabs>
        <w:ind w:left="360" w:firstLine="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4401F4"/>
    <w:multiLevelType w:val="hybridMultilevel"/>
    <w:tmpl w:val="1FAC7E16"/>
    <w:lvl w:ilvl="0" w:tplc="40F6910C">
      <w:start w:val="65535"/>
      <w:numFmt w:val="bullet"/>
      <w:lvlText w:val="•"/>
      <w:lvlJc w:val="left"/>
      <w:pPr>
        <w:tabs>
          <w:tab w:val="num" w:pos="349"/>
        </w:tabs>
        <w:ind w:left="34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2C0928"/>
    <w:multiLevelType w:val="hybridMultilevel"/>
    <w:tmpl w:val="1CE02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A2C0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BDAEFC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FC13C1"/>
    <w:multiLevelType w:val="hybridMultilevel"/>
    <w:tmpl w:val="0AF264C8"/>
    <w:lvl w:ilvl="0" w:tplc="40F6910C">
      <w:start w:val="65535"/>
      <w:numFmt w:val="bullet"/>
      <w:lvlText w:val="•"/>
      <w:lvlJc w:val="left"/>
      <w:pPr>
        <w:tabs>
          <w:tab w:val="num" w:pos="817"/>
        </w:tabs>
        <w:ind w:left="817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24614941"/>
    <w:multiLevelType w:val="hybridMultilevel"/>
    <w:tmpl w:val="12409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465BB0">
      <w:numFmt w:val="bullet"/>
      <w:lvlText w:val=""/>
      <w:lvlJc w:val="left"/>
      <w:pPr>
        <w:tabs>
          <w:tab w:val="num" w:pos="1080"/>
        </w:tabs>
        <w:ind w:left="1080" w:firstLine="0"/>
      </w:pPr>
      <w:rPr>
        <w:rFonts w:ascii="Wingdings" w:eastAsia="Times New Roman" w:hAnsi="Wingdings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876509"/>
    <w:multiLevelType w:val="hybridMultilevel"/>
    <w:tmpl w:val="1054C228"/>
    <w:lvl w:ilvl="0" w:tplc="FA647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D22E55"/>
    <w:multiLevelType w:val="hybridMultilevel"/>
    <w:tmpl w:val="5E0E9966"/>
    <w:lvl w:ilvl="0" w:tplc="40F6910C">
      <w:start w:val="65535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CC3555"/>
    <w:multiLevelType w:val="hybridMultilevel"/>
    <w:tmpl w:val="7C5EABAC"/>
    <w:lvl w:ilvl="0" w:tplc="974816A6">
      <w:numFmt w:val="bullet"/>
      <w:lvlText w:val=""/>
      <w:lvlJc w:val="left"/>
      <w:pPr>
        <w:tabs>
          <w:tab w:val="num" w:pos="2869"/>
        </w:tabs>
        <w:ind w:left="2160" w:firstLine="709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AA058C3"/>
    <w:multiLevelType w:val="hybridMultilevel"/>
    <w:tmpl w:val="63BA34DA"/>
    <w:lvl w:ilvl="0" w:tplc="974816A6">
      <w:numFmt w:val="bullet"/>
      <w:lvlText w:val=""/>
      <w:lvlJc w:val="left"/>
      <w:pPr>
        <w:tabs>
          <w:tab w:val="num" w:pos="2869"/>
        </w:tabs>
        <w:ind w:left="2160" w:firstLine="709"/>
      </w:pPr>
      <w:rPr>
        <w:rFonts w:ascii="Wingdings" w:eastAsia="Times New Roman" w:hAnsi="Wingdings" w:cs="Times New Roman" w:hint="default"/>
        <w:b/>
      </w:rPr>
    </w:lvl>
    <w:lvl w:ilvl="1" w:tplc="9E7C6D5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F6074D7"/>
    <w:multiLevelType w:val="hybridMultilevel"/>
    <w:tmpl w:val="CACA3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C475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46FA9"/>
    <w:multiLevelType w:val="hybridMultilevel"/>
    <w:tmpl w:val="DB86424E"/>
    <w:lvl w:ilvl="0" w:tplc="40F6910C">
      <w:start w:val="65535"/>
      <w:numFmt w:val="bullet"/>
      <w:lvlText w:val="•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DF6341"/>
    <w:multiLevelType w:val="hybridMultilevel"/>
    <w:tmpl w:val="C88050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C0E062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FF0AC8"/>
    <w:multiLevelType w:val="hybridMultilevel"/>
    <w:tmpl w:val="846A7110"/>
    <w:lvl w:ilvl="0" w:tplc="974816A6">
      <w:numFmt w:val="bullet"/>
      <w:lvlText w:val=""/>
      <w:lvlJc w:val="left"/>
      <w:pPr>
        <w:tabs>
          <w:tab w:val="num" w:pos="1429"/>
        </w:tabs>
        <w:ind w:left="720" w:firstLine="709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B1493C"/>
    <w:multiLevelType w:val="hybridMultilevel"/>
    <w:tmpl w:val="0C9ABA3A"/>
    <w:lvl w:ilvl="0" w:tplc="E5B2A04C">
      <w:start w:val="1"/>
      <w:numFmt w:val="decimal"/>
      <w:lvlText w:val="%1."/>
      <w:lvlJc w:val="left"/>
      <w:pPr>
        <w:tabs>
          <w:tab w:val="num" w:pos="1429"/>
        </w:tabs>
        <w:ind w:left="360" w:firstLine="709"/>
      </w:pPr>
      <w:rPr>
        <w:rFonts w:hint="default"/>
      </w:rPr>
    </w:lvl>
    <w:lvl w:ilvl="1" w:tplc="2B5242A2">
      <w:start w:val="65535"/>
      <w:numFmt w:val="bullet"/>
      <w:lvlText w:val=""/>
      <w:lvlJc w:val="left"/>
      <w:pPr>
        <w:tabs>
          <w:tab w:val="num" w:pos="1440"/>
        </w:tabs>
        <w:ind w:left="731" w:firstLine="709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F4005F1"/>
    <w:multiLevelType w:val="hybridMultilevel"/>
    <w:tmpl w:val="2CEA7C12"/>
    <w:lvl w:ilvl="0" w:tplc="40F6910C">
      <w:start w:val="65535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C468E3"/>
    <w:multiLevelType w:val="hybridMultilevel"/>
    <w:tmpl w:val="F0800C0E"/>
    <w:lvl w:ilvl="0" w:tplc="974816A6">
      <w:numFmt w:val="bullet"/>
      <w:lvlText w:val=""/>
      <w:lvlJc w:val="left"/>
      <w:pPr>
        <w:tabs>
          <w:tab w:val="num" w:pos="2869"/>
        </w:tabs>
        <w:ind w:left="2160" w:firstLine="709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8291"/>
        </w:tabs>
        <w:ind w:left="8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11"/>
        </w:tabs>
        <w:ind w:left="9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731"/>
        </w:tabs>
        <w:ind w:left="9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451"/>
        </w:tabs>
        <w:ind w:left="10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171"/>
        </w:tabs>
        <w:ind w:left="11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891"/>
        </w:tabs>
        <w:ind w:left="11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11"/>
        </w:tabs>
        <w:ind w:left="12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3331"/>
        </w:tabs>
        <w:ind w:left="13331" w:hanging="360"/>
      </w:pPr>
      <w:rPr>
        <w:rFonts w:ascii="Wingdings" w:hAnsi="Wingdings" w:hint="default"/>
      </w:rPr>
    </w:lvl>
  </w:abstractNum>
  <w:abstractNum w:abstractNumId="22" w15:restartNumberingAfterBreak="0">
    <w:nsid w:val="5AFB1946"/>
    <w:multiLevelType w:val="hybridMultilevel"/>
    <w:tmpl w:val="09AC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E7E9D"/>
    <w:multiLevelType w:val="hybridMultilevel"/>
    <w:tmpl w:val="5F86F8AA"/>
    <w:lvl w:ilvl="0" w:tplc="40F6910C">
      <w:start w:val="65535"/>
      <w:numFmt w:val="bullet"/>
      <w:lvlText w:val="•"/>
      <w:lvlJc w:val="left"/>
      <w:pPr>
        <w:tabs>
          <w:tab w:val="num" w:pos="675"/>
        </w:tabs>
        <w:ind w:left="675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4" w15:restartNumberingAfterBreak="0">
    <w:nsid w:val="5D0F5A2A"/>
    <w:multiLevelType w:val="hybridMultilevel"/>
    <w:tmpl w:val="6A4A111E"/>
    <w:lvl w:ilvl="0" w:tplc="40F6910C">
      <w:start w:val="65535"/>
      <w:numFmt w:val="bullet"/>
      <w:lvlText w:val="•"/>
      <w:lvlJc w:val="left"/>
      <w:pPr>
        <w:tabs>
          <w:tab w:val="num" w:pos="349"/>
        </w:tabs>
        <w:ind w:left="34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05611DF"/>
    <w:multiLevelType w:val="hybridMultilevel"/>
    <w:tmpl w:val="99A6F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1C3941"/>
    <w:multiLevelType w:val="hybridMultilevel"/>
    <w:tmpl w:val="4CF01DC8"/>
    <w:lvl w:ilvl="0" w:tplc="40F6910C">
      <w:start w:val="65535"/>
      <w:numFmt w:val="bullet"/>
      <w:lvlText w:val="•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A16E5C"/>
    <w:multiLevelType w:val="hybridMultilevel"/>
    <w:tmpl w:val="175A2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97BE8"/>
    <w:multiLevelType w:val="hybridMultilevel"/>
    <w:tmpl w:val="B2AA9900"/>
    <w:lvl w:ilvl="0" w:tplc="974816A6">
      <w:numFmt w:val="bullet"/>
      <w:lvlText w:val=""/>
      <w:lvlJc w:val="left"/>
      <w:pPr>
        <w:tabs>
          <w:tab w:val="num" w:pos="1418"/>
        </w:tabs>
        <w:ind w:left="709" w:firstLine="709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6FE39E8"/>
    <w:multiLevelType w:val="hybridMultilevel"/>
    <w:tmpl w:val="09AC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4723E"/>
    <w:multiLevelType w:val="hybridMultilevel"/>
    <w:tmpl w:val="1A48A532"/>
    <w:lvl w:ilvl="0" w:tplc="8078E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FA331C"/>
    <w:multiLevelType w:val="hybridMultilevel"/>
    <w:tmpl w:val="84845132"/>
    <w:lvl w:ilvl="0" w:tplc="14E4B35C">
      <w:start w:val="1"/>
      <w:numFmt w:val="decimal"/>
      <w:lvlText w:val="%1."/>
      <w:lvlJc w:val="left"/>
      <w:pPr>
        <w:tabs>
          <w:tab w:val="num" w:pos="1992"/>
        </w:tabs>
        <w:ind w:left="199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FCD20CC"/>
    <w:multiLevelType w:val="hybridMultilevel"/>
    <w:tmpl w:val="C88A10B4"/>
    <w:lvl w:ilvl="0" w:tplc="974816A6">
      <w:numFmt w:val="bullet"/>
      <w:lvlText w:val=""/>
      <w:lvlJc w:val="left"/>
      <w:pPr>
        <w:tabs>
          <w:tab w:val="num" w:pos="1429"/>
        </w:tabs>
        <w:ind w:left="720" w:firstLine="709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14"/>
  </w:num>
  <w:num w:numId="4">
    <w:abstractNumId w:val="21"/>
  </w:num>
  <w:num w:numId="5">
    <w:abstractNumId w:val="32"/>
  </w:num>
  <w:num w:numId="6">
    <w:abstractNumId w:val="4"/>
  </w:num>
  <w:num w:numId="7">
    <w:abstractNumId w:val="18"/>
  </w:num>
  <w:num w:numId="8">
    <w:abstractNumId w:val="1"/>
  </w:num>
  <w:num w:numId="9">
    <w:abstractNumId w:val="15"/>
  </w:num>
  <w:num w:numId="10">
    <w:abstractNumId w:val="5"/>
  </w:num>
  <w:num w:numId="11">
    <w:abstractNumId w:val="9"/>
  </w:num>
  <w:num w:numId="12">
    <w:abstractNumId w:val="8"/>
  </w:num>
  <w:num w:numId="13">
    <w:abstractNumId w:val="19"/>
  </w:num>
  <w:num w:numId="14">
    <w:abstractNumId w:val="11"/>
  </w:num>
  <w:num w:numId="15">
    <w:abstractNumId w:val="17"/>
  </w:num>
  <w:num w:numId="16">
    <w:abstractNumId w:val="6"/>
  </w:num>
  <w:num w:numId="17">
    <w:abstractNumId w:val="23"/>
  </w:num>
  <w:num w:numId="18">
    <w:abstractNumId w:val="26"/>
  </w:num>
  <w:num w:numId="19">
    <w:abstractNumId w:val="20"/>
  </w:num>
  <w:num w:numId="20">
    <w:abstractNumId w:val="12"/>
  </w:num>
  <w:num w:numId="21">
    <w:abstractNumId w:val="2"/>
  </w:num>
  <w:num w:numId="22">
    <w:abstractNumId w:val="16"/>
  </w:num>
  <w:num w:numId="23">
    <w:abstractNumId w:val="0"/>
  </w:num>
  <w:num w:numId="24">
    <w:abstractNumId w:val="10"/>
  </w:num>
  <w:num w:numId="25">
    <w:abstractNumId w:val="28"/>
  </w:num>
  <w:num w:numId="26">
    <w:abstractNumId w:val="7"/>
  </w:num>
  <w:num w:numId="27">
    <w:abstractNumId w:val="24"/>
  </w:num>
  <w:num w:numId="28">
    <w:abstractNumId w:val="29"/>
  </w:num>
  <w:num w:numId="29">
    <w:abstractNumId w:val="22"/>
  </w:num>
  <w:num w:numId="30">
    <w:abstractNumId w:val="25"/>
  </w:num>
  <w:num w:numId="31">
    <w:abstractNumId w:val="27"/>
  </w:num>
  <w:num w:numId="32">
    <w:abstractNumId w:val="3"/>
  </w:num>
  <w:num w:numId="33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6C"/>
    <w:rsid w:val="0003313B"/>
    <w:rsid w:val="000A42C0"/>
    <w:rsid w:val="000B79CF"/>
    <w:rsid w:val="001604FD"/>
    <w:rsid w:val="0016736C"/>
    <w:rsid w:val="00191892"/>
    <w:rsid w:val="001960D4"/>
    <w:rsid w:val="002B2FB2"/>
    <w:rsid w:val="002B6F76"/>
    <w:rsid w:val="003023E4"/>
    <w:rsid w:val="00340315"/>
    <w:rsid w:val="00347758"/>
    <w:rsid w:val="003B60CE"/>
    <w:rsid w:val="00441B53"/>
    <w:rsid w:val="0068674E"/>
    <w:rsid w:val="006D68FF"/>
    <w:rsid w:val="00872867"/>
    <w:rsid w:val="0089041A"/>
    <w:rsid w:val="008C6FCA"/>
    <w:rsid w:val="00975568"/>
    <w:rsid w:val="009B0B8B"/>
    <w:rsid w:val="009B1E5E"/>
    <w:rsid w:val="00A817F3"/>
    <w:rsid w:val="00AB37FB"/>
    <w:rsid w:val="00AE6F3E"/>
    <w:rsid w:val="00B0677C"/>
    <w:rsid w:val="00B247E2"/>
    <w:rsid w:val="00BB2C95"/>
    <w:rsid w:val="00C85C48"/>
    <w:rsid w:val="00D02844"/>
    <w:rsid w:val="00D77072"/>
    <w:rsid w:val="00DC4FED"/>
    <w:rsid w:val="00E73954"/>
    <w:rsid w:val="00E8030D"/>
    <w:rsid w:val="00F0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5A48D6E3"/>
  <w15:docId w15:val="{EB087DAF-7639-4DEA-A46C-A34C13D2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133D"/>
  </w:style>
  <w:style w:type="paragraph" w:styleId="2">
    <w:name w:val="heading 2"/>
    <w:basedOn w:val="a"/>
    <w:next w:val="a"/>
    <w:link w:val="20"/>
    <w:qFormat/>
    <w:rsid w:val="002B2FB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817F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6736C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1673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167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16736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6736C"/>
  </w:style>
  <w:style w:type="paragraph" w:styleId="a6">
    <w:name w:val="List Paragraph"/>
    <w:basedOn w:val="a"/>
    <w:uiPriority w:val="34"/>
    <w:qFormat/>
    <w:rsid w:val="00A817F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817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B2F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rsid w:val="003B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B0B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B0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 14 пт Междустр.интервал:  полуторный"/>
    <w:basedOn w:val="a"/>
    <w:rsid w:val="009B0B8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qFormat/>
    <w:rsid w:val="00BB2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16" Type="http://schemas.openxmlformats.org/officeDocument/2006/relationships/oleObject" Target="embeddings/oleObject5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oleObject" Target="embeddings/oleObject35.bin"/><Relationship Id="rId79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oleObject" Target="embeddings/oleObject28.bin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7" Type="http://schemas.openxmlformats.org/officeDocument/2006/relationships/image" Target="media/image3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3983</Words>
  <Characters>22707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pkadm</dc:creator>
  <cp:lastModifiedBy>ИП</cp:lastModifiedBy>
  <cp:revision>2</cp:revision>
  <cp:lastPrinted>2020-03-19T08:25:00Z</cp:lastPrinted>
  <dcterms:created xsi:type="dcterms:W3CDTF">2020-03-19T08:47:00Z</dcterms:created>
  <dcterms:modified xsi:type="dcterms:W3CDTF">2020-03-19T08:47:00Z</dcterms:modified>
</cp:coreProperties>
</file>