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96" w:rsidRPr="00D53BAE" w:rsidRDefault="000F5396" w:rsidP="000F5396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 w:rsidRPr="00D53BAE">
        <w:rPr>
          <w:sz w:val="28"/>
          <w:szCs w:val="28"/>
        </w:rPr>
        <w:t>Федеральное агентство связи</w:t>
      </w:r>
    </w:p>
    <w:p w:rsidR="000F5396" w:rsidRPr="00A84BCE" w:rsidRDefault="000F5396" w:rsidP="000F5396">
      <w:pPr>
        <w:pStyle w:val="style3"/>
        <w:spacing w:after="0" w:afterAutospacing="0"/>
        <w:contextualSpacing/>
        <w:jc w:val="center"/>
        <w:rPr>
          <w:bCs/>
          <w:sz w:val="28"/>
          <w:szCs w:val="28"/>
        </w:rPr>
      </w:pPr>
      <w:r w:rsidRPr="00A84BCE">
        <w:rPr>
          <w:bCs/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:rsidR="000F5396" w:rsidRPr="00982C50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A84BCE" w:rsidRDefault="000F5396" w:rsidP="000F5396">
      <w:pPr>
        <w:spacing w:line="360" w:lineRule="auto"/>
        <w:contextualSpacing/>
        <w:jc w:val="center"/>
        <w:rPr>
          <w:b/>
        </w:rPr>
      </w:pPr>
      <w:r w:rsidRPr="00D53BAE">
        <w:rPr>
          <w:b/>
        </w:rPr>
        <w:t>Межрегиональный</w:t>
      </w:r>
      <w:r>
        <w:rPr>
          <w:b/>
        </w:rPr>
        <w:t xml:space="preserve"> учебный</w:t>
      </w:r>
      <w:r w:rsidRPr="00D53BAE">
        <w:rPr>
          <w:b/>
        </w:rPr>
        <w:t xml:space="preserve"> центр переподготовки специалистов</w:t>
      </w:r>
    </w:p>
    <w:p w:rsidR="000F5396" w:rsidRPr="00A84BCE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D53BAE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D53BAE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95001D" w:rsidRDefault="000F5396" w:rsidP="000F5396">
      <w:pPr>
        <w:pStyle w:val="1"/>
        <w:spacing w:before="0" w:after="0" w:line="360" w:lineRule="auto"/>
        <w:contextualSpacing/>
        <w:jc w:val="center"/>
        <w:rPr>
          <w:sz w:val="32"/>
          <w:szCs w:val="32"/>
        </w:rPr>
      </w:pPr>
      <w:r w:rsidRPr="0095001D">
        <w:rPr>
          <w:sz w:val="32"/>
          <w:szCs w:val="32"/>
        </w:rPr>
        <w:t>Контрольная работа</w:t>
      </w:r>
    </w:p>
    <w:p w:rsidR="000F5396" w:rsidRDefault="000F5396" w:rsidP="000F5396">
      <w:pPr>
        <w:pStyle w:val="1"/>
        <w:spacing w:line="360" w:lineRule="auto"/>
        <w:contextualSpacing/>
        <w:jc w:val="center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720DC">
        <w:rPr>
          <w:b w:val="0"/>
          <w:sz w:val="28"/>
          <w:szCs w:val="28"/>
        </w:rPr>
        <w:t xml:space="preserve">о дисциплине: </w:t>
      </w:r>
      <w:r>
        <w:rPr>
          <w:b w:val="0"/>
          <w:color w:val="FF0000"/>
          <w:sz w:val="28"/>
          <w:szCs w:val="28"/>
        </w:rPr>
        <w:t>«Информатика»</w:t>
      </w:r>
    </w:p>
    <w:p w:rsidR="000F5396" w:rsidRPr="00EF4F04" w:rsidRDefault="000F5396" w:rsidP="000F5396">
      <w:pPr>
        <w:spacing w:line="360" w:lineRule="auto"/>
        <w:contextualSpacing/>
      </w:pPr>
    </w:p>
    <w:p w:rsidR="000F5396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D53BAE" w:rsidRDefault="000F5396" w:rsidP="000F5396">
      <w:pPr>
        <w:spacing w:line="360" w:lineRule="auto"/>
        <w:contextualSpacing/>
        <w:jc w:val="center"/>
        <w:rPr>
          <w:b/>
        </w:rPr>
      </w:pPr>
    </w:p>
    <w:p w:rsidR="000F5396" w:rsidRPr="0095001D" w:rsidRDefault="000F5396" w:rsidP="000F5396">
      <w:pPr>
        <w:spacing w:line="360" w:lineRule="auto"/>
        <w:ind w:firstLine="5245"/>
        <w:contextualSpacing/>
        <w:rPr>
          <w:color w:val="FF0000"/>
          <w:sz w:val="20"/>
          <w:szCs w:val="20"/>
        </w:rPr>
      </w:pPr>
      <w:r w:rsidRPr="00D53BAE">
        <w:rPr>
          <w:b/>
        </w:rPr>
        <w:t>Выполнил</w:t>
      </w:r>
      <w:r w:rsidRPr="00D53BAE">
        <w:t>:</w:t>
      </w:r>
      <w:r w:rsidRPr="00660E90">
        <w:t xml:space="preserve"> </w:t>
      </w:r>
      <w:r w:rsidRPr="0095001D">
        <w:rPr>
          <w:color w:val="FF0000"/>
        </w:rPr>
        <w:t>ФИО студента</w:t>
      </w:r>
    </w:p>
    <w:p w:rsidR="000F5396" w:rsidRPr="00D53BAE" w:rsidRDefault="000F5396" w:rsidP="000F5396">
      <w:pPr>
        <w:spacing w:line="360" w:lineRule="auto"/>
        <w:ind w:firstLine="5245"/>
        <w:contextualSpacing/>
      </w:pPr>
      <w:r w:rsidRPr="00D53BAE">
        <w:rPr>
          <w:b/>
        </w:rPr>
        <w:t>Группа</w:t>
      </w:r>
      <w:r w:rsidRPr="00D53BAE">
        <w:t xml:space="preserve">: </w:t>
      </w:r>
      <w:r>
        <w:rPr>
          <w:color w:val="FF0000"/>
        </w:rPr>
        <w:t>Шифр группы</w:t>
      </w:r>
    </w:p>
    <w:p w:rsidR="000F5396" w:rsidRDefault="000F5396" w:rsidP="000F5396">
      <w:pPr>
        <w:spacing w:line="360" w:lineRule="auto"/>
        <w:ind w:firstLine="5245"/>
        <w:contextualSpacing/>
        <w:rPr>
          <w:b/>
        </w:rPr>
      </w:pPr>
      <w:r>
        <w:rPr>
          <w:b/>
        </w:rPr>
        <w:t xml:space="preserve">Вариант: </w:t>
      </w:r>
      <w:r w:rsidR="00933AC4">
        <w:rPr>
          <w:b/>
        </w:rPr>
        <w:t xml:space="preserve"> </w:t>
      </w:r>
      <w:r>
        <w:rPr>
          <w:color w:val="FF0000"/>
        </w:rPr>
        <w:t>3</w:t>
      </w:r>
    </w:p>
    <w:p w:rsidR="000F5396" w:rsidRPr="00D53BAE" w:rsidRDefault="000F5396" w:rsidP="000F5396">
      <w:pPr>
        <w:spacing w:line="360" w:lineRule="auto"/>
        <w:ind w:firstLine="5245"/>
        <w:contextualSpacing/>
      </w:pPr>
      <w:r w:rsidRPr="00D53BAE">
        <w:rPr>
          <w:b/>
        </w:rPr>
        <w:t xml:space="preserve">     </w:t>
      </w:r>
    </w:p>
    <w:p w:rsidR="000F5396" w:rsidRDefault="000F5396" w:rsidP="000F5396">
      <w:pPr>
        <w:spacing w:line="360" w:lineRule="auto"/>
        <w:ind w:firstLine="5245"/>
        <w:contextualSpacing/>
      </w:pPr>
      <w:r w:rsidRPr="00C058EE">
        <w:rPr>
          <w:b/>
        </w:rPr>
        <w:t>Проверил</w:t>
      </w:r>
      <w:r>
        <w:rPr>
          <w:b/>
        </w:rPr>
        <w:t>а</w:t>
      </w:r>
      <w:r w:rsidRPr="00C058EE">
        <w:t>:</w:t>
      </w:r>
      <w:r w:rsidRPr="0089082A">
        <w:t xml:space="preserve"> </w:t>
      </w:r>
      <w:r>
        <w:t>ФИО преподавателя</w:t>
      </w:r>
    </w:p>
    <w:p w:rsidR="000F5396" w:rsidRPr="0095001D" w:rsidRDefault="000F5396" w:rsidP="000F5396">
      <w:pPr>
        <w:spacing w:line="360" w:lineRule="auto"/>
        <w:contextualSpacing/>
        <w:jc w:val="right"/>
        <w:rPr>
          <w:color w:val="FF0000"/>
          <w:sz w:val="20"/>
          <w:szCs w:val="20"/>
        </w:rPr>
      </w:pPr>
      <w:r w:rsidRPr="0095001D">
        <w:rPr>
          <w:color w:val="FF0000"/>
          <w:sz w:val="20"/>
          <w:szCs w:val="20"/>
        </w:rPr>
        <w:t>(преподаватель указан в разделе «Консультации»)</w:t>
      </w:r>
    </w:p>
    <w:p w:rsidR="000F5396" w:rsidRPr="00AA0267" w:rsidRDefault="000F5396" w:rsidP="000F5396">
      <w:pPr>
        <w:spacing w:line="360" w:lineRule="auto"/>
        <w:ind w:firstLine="5245"/>
        <w:contextualSpacing/>
      </w:pPr>
    </w:p>
    <w:p w:rsidR="000F5396" w:rsidRDefault="000F5396" w:rsidP="000F5396">
      <w:pPr>
        <w:spacing w:line="360" w:lineRule="auto"/>
        <w:ind w:firstLine="4678"/>
        <w:contextualSpacing/>
      </w:pPr>
    </w:p>
    <w:p w:rsidR="000F5396" w:rsidRPr="004C7E0B" w:rsidRDefault="000F5396" w:rsidP="000F5396">
      <w:pPr>
        <w:spacing w:line="360" w:lineRule="auto"/>
        <w:ind w:firstLine="4678"/>
        <w:contextualSpacing/>
      </w:pPr>
    </w:p>
    <w:p w:rsidR="000F5396" w:rsidRDefault="000F5396" w:rsidP="000F5396">
      <w:pPr>
        <w:spacing w:line="360" w:lineRule="auto"/>
        <w:contextualSpacing/>
      </w:pPr>
    </w:p>
    <w:p w:rsidR="000F5396" w:rsidRPr="00D53BAE" w:rsidRDefault="000F5396" w:rsidP="000F5396">
      <w:pPr>
        <w:spacing w:line="360" w:lineRule="auto"/>
        <w:contextualSpacing/>
      </w:pPr>
    </w:p>
    <w:p w:rsidR="000F5396" w:rsidRDefault="000F5396" w:rsidP="000F5396">
      <w:pPr>
        <w:spacing w:line="360" w:lineRule="auto"/>
        <w:contextualSpacing/>
        <w:jc w:val="center"/>
        <w:rPr>
          <w:color w:val="FF0000"/>
        </w:rPr>
      </w:pPr>
      <w:r w:rsidRPr="00D53BAE">
        <w:t xml:space="preserve">Новосибирск, </w:t>
      </w:r>
      <w:r>
        <w:rPr>
          <w:color w:val="FF0000"/>
        </w:rPr>
        <w:t>год</w:t>
      </w:r>
    </w:p>
    <w:p w:rsidR="00B82786" w:rsidRDefault="00B82786" w:rsidP="000F5396"/>
    <w:p w:rsidR="000F5396" w:rsidRDefault="000F5396" w:rsidP="000F5396"/>
    <w:p w:rsidR="000F5396" w:rsidRPr="000F5396" w:rsidRDefault="000F5396" w:rsidP="000F5396">
      <w:pPr>
        <w:shd w:val="clear" w:color="auto" w:fill="FFFFFF"/>
        <w:spacing w:after="150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lastRenderedPageBreak/>
        <w:t>Задание на контрольную работу.</w:t>
      </w:r>
    </w:p>
    <w:p w:rsidR="000F5396" w:rsidRPr="000F5396" w:rsidRDefault="000F5396" w:rsidP="000F5396">
      <w:pPr>
        <w:shd w:val="clear" w:color="auto" w:fill="FFFFFF"/>
        <w:spacing w:after="150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i/>
          <w:iCs/>
          <w:color w:val="333333"/>
          <w:sz w:val="27"/>
          <w:szCs w:val="27"/>
          <w:lang w:eastAsia="ru-RU"/>
        </w:rPr>
        <w:t>Системы счисления</w:t>
      </w:r>
    </w:p>
    <w:p w:rsidR="000F5396" w:rsidRPr="000F5396" w:rsidRDefault="000F5396" w:rsidP="000F5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Умножить в двоичной арифметике числа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 и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b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.</w:t>
      </w:r>
    </w:p>
    <w:p w:rsidR="000F5396" w:rsidRPr="000F5396" w:rsidRDefault="000F5396" w:rsidP="000F5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Перевести число</w:t>
      </w:r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 из </w:t>
      </w:r>
      <w:proofErr w:type="gram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десятичной</w:t>
      </w:r>
      <w:proofErr w:type="gram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 в систему счисления по основанию 4.</w:t>
      </w:r>
    </w:p>
    <w:p w:rsidR="000F5396" w:rsidRPr="000F5396" w:rsidRDefault="000F5396" w:rsidP="000F5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Перевести число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 из </w:t>
      </w:r>
      <w:proofErr w:type="gram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двоичной</w:t>
      </w:r>
      <w:proofErr w:type="gram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 в десятичную систему счисления.</w:t>
      </w:r>
    </w:p>
    <w:p w:rsidR="000F5396" w:rsidRPr="000F5396" w:rsidRDefault="000F5396" w:rsidP="000F5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Перевести </w:t>
      </w:r>
      <w:proofErr w:type="gram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число</w:t>
      </w:r>
      <w:proofErr w:type="gram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 </w:t>
      </w:r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а</w:t>
      </w: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 из восьмеричной в </w:t>
      </w:r>
      <w:proofErr w:type="spell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шестнадцатиричную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 систему 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576"/>
        <w:gridCol w:w="1576"/>
        <w:gridCol w:w="1733"/>
        <w:gridCol w:w="1576"/>
      </w:tblGrid>
      <w:tr w:rsidR="000F5396" w:rsidRPr="000F5396" w:rsidTr="000F5396"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вариант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1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2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3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4</w:t>
            </w:r>
          </w:p>
        </w:tc>
      </w:tr>
      <w:tr w:rsidR="000F5396" w:rsidRPr="000F5396" w:rsidTr="000F5396"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0F5396" w:rsidRPr="000F5396" w:rsidTr="000F5396"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0F5396" w:rsidRPr="000F5396" w:rsidTr="000F5396"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0F5396" w:rsidRPr="000F5396" w:rsidTr="000F5396"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a=1010,101</w:t>
            </w:r>
            <w:r w:rsidRPr="000F539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  <w:r w:rsidRPr="000F5396">
              <w:rPr>
                <w:rFonts w:ascii="Calibri" w:eastAsia="Times New Roman" w:hAnsi="Calibri"/>
                <w:b/>
                <w:bCs/>
                <w:color w:val="333333"/>
                <w:sz w:val="20"/>
                <w:szCs w:val="20"/>
                <w:vertAlign w:val="subscript"/>
                <w:lang w:eastAsia="ru-RU"/>
              </w:rPr>
              <w:br/>
            </w: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b=11,1</w:t>
            </w:r>
            <w:r w:rsidRPr="000F539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a=4,5625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a=1001,1(011)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396" w:rsidRPr="000F5396" w:rsidRDefault="000F5396" w:rsidP="000F539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0F539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a=706,21</w:t>
            </w:r>
          </w:p>
        </w:tc>
      </w:tr>
    </w:tbl>
    <w:p w:rsidR="000F5396" w:rsidRDefault="000F5396" w:rsidP="000F5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счисления.</w:t>
      </w:r>
    </w:p>
    <w:p w:rsidR="000F5396" w:rsidRPr="000F5396" w:rsidRDefault="000F5396" w:rsidP="000F5396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333333"/>
          <w:sz w:val="27"/>
          <w:szCs w:val="27"/>
          <w:lang w:eastAsia="ru-RU"/>
        </w:rPr>
      </w:pPr>
    </w:p>
    <w:p w:rsidR="000F5396" w:rsidRPr="000F5396" w:rsidRDefault="000F5396" w:rsidP="000F5396">
      <w:pPr>
        <w:shd w:val="clear" w:color="auto" w:fill="FFFFFF"/>
        <w:spacing w:after="150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i/>
          <w:iCs/>
          <w:color w:val="333333"/>
          <w:sz w:val="27"/>
          <w:szCs w:val="27"/>
          <w:lang w:eastAsia="ru-RU"/>
        </w:rPr>
        <w:t>Представление информации в компьютере</w:t>
      </w:r>
    </w:p>
    <w:p w:rsidR="000F5396" w:rsidRPr="000F5396" w:rsidRDefault="000F5396" w:rsidP="000F5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Даны десятичные коды символов из таблицы ASCII (для удобочитаемости коды символов разделены дефисом). Определить закодированный текст.</w:t>
      </w:r>
    </w:p>
    <w:p w:rsidR="000F5396" w:rsidRDefault="000F5396" w:rsidP="000F5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Записать текст шестнадцатеричными кодами таблицы ASCII.</w:t>
      </w:r>
    </w:p>
    <w:tbl>
      <w:tblPr>
        <w:tblW w:w="7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4"/>
        <w:gridCol w:w="3439"/>
        <w:gridCol w:w="1657"/>
      </w:tblGrid>
      <w:tr w:rsidR="00933AC4" w:rsidRPr="00933AC4" w:rsidTr="00933AC4"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Задача 5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Задача 6</w:t>
            </w:r>
          </w:p>
        </w:tc>
      </w:tr>
      <w:tr w:rsidR="00933AC4" w:rsidRPr="00933AC4" w:rsidTr="00933A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933AC4" w:rsidRPr="00933AC4" w:rsidTr="00933A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933AC4" w:rsidRPr="00933AC4" w:rsidTr="00933A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</w:tr>
      <w:tr w:rsidR="00933AC4" w:rsidRPr="00933AC4" w:rsidTr="00933A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83-72-65-82-75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3AC4" w:rsidRPr="00933AC4" w:rsidRDefault="00933AC4" w:rsidP="00933AC4">
            <w:pPr>
              <w:jc w:val="center"/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33AC4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t>SAILOR</w:t>
            </w:r>
          </w:p>
        </w:tc>
      </w:tr>
    </w:tbl>
    <w:p w:rsidR="00933AC4" w:rsidRPr="000F5396" w:rsidRDefault="00766039" w:rsidP="001F3709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>
        <w:rPr>
          <w:rFonts w:ascii="Calibri" w:eastAsia="Times New Roman" w:hAnsi="Calibri"/>
          <w:color w:val="333333"/>
          <w:sz w:val="27"/>
          <w:szCs w:val="27"/>
          <w:lang w:eastAsia="ru-RU"/>
        </w:rPr>
        <w:t>83- 72- 65- 82- 75-</w:t>
      </w:r>
    </w:p>
    <w:p w:rsidR="000F5396" w:rsidRPr="000F5396" w:rsidRDefault="000F5396" w:rsidP="00933A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Вычислить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 xml:space="preserve"> + 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b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. Оба числа записать как двоичные целые со знаком в 6-ти разрядной ячейке памяти. Результат перевести из </w:t>
      </w:r>
      <w:proofErr w:type="gram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двоичного</w:t>
      </w:r>
      <w:proofErr w:type="gram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 в десятичный вид.</w:t>
      </w:r>
    </w:p>
    <w:p w:rsidR="000F5396" w:rsidRPr="000F5396" w:rsidRDefault="000F5396" w:rsidP="000F5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Вычислить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 xml:space="preserve"> –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b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. Применить алгоритм компьютерного вычитания вещественных чисел. Длина мантиссы равна 6 разрядам.</w:t>
      </w:r>
    </w:p>
    <w:p w:rsidR="000F5396" w:rsidRPr="000F5396" w:rsidRDefault="000F5396" w:rsidP="000F5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Вычислить 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a</w:t>
      </w:r>
      <w:proofErr w:type="spellEnd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x</w:t>
      </w:r>
      <w:proofErr w:type="spellEnd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b</w:t>
      </w:r>
      <w:proofErr w:type="spell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. Применить алгоритм компьютерного умножения вещественных чисел. Длина мантиссы равна 6 разрядам. Результат перевести в 10-е число и сравнить с точным значением.</w:t>
      </w:r>
    </w:p>
    <w:p w:rsidR="000F5396" w:rsidRPr="000F5396" w:rsidRDefault="000F5396" w:rsidP="000F5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333333"/>
          <w:sz w:val="27"/>
          <w:szCs w:val="27"/>
          <w:lang w:eastAsia="ru-RU"/>
        </w:rPr>
      </w:pP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 xml:space="preserve">Записать </w:t>
      </w:r>
      <w:proofErr w:type="gramStart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число</w:t>
      </w:r>
      <w:proofErr w:type="gramEnd"/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 </w:t>
      </w:r>
      <w:r w:rsidRPr="000F5396">
        <w:rPr>
          <w:rFonts w:ascii="Calibri" w:eastAsia="Times New Roman" w:hAnsi="Calibri"/>
          <w:b/>
          <w:bCs/>
          <w:color w:val="333333"/>
          <w:sz w:val="27"/>
          <w:szCs w:val="27"/>
          <w:lang w:eastAsia="ru-RU"/>
        </w:rPr>
        <w:t>а</w:t>
      </w:r>
      <w:r w:rsidRPr="000F5396">
        <w:rPr>
          <w:rFonts w:ascii="Calibri" w:eastAsia="Times New Roman" w:hAnsi="Calibri"/>
          <w:color w:val="333333"/>
          <w:sz w:val="27"/>
          <w:szCs w:val="27"/>
          <w:lang w:eastAsia="ru-RU"/>
        </w:rPr>
        <w:t> в ячейку памяти компьютера, предназначенную для типа REAL.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38"/>
        <w:gridCol w:w="1638"/>
        <w:gridCol w:w="1638"/>
        <w:gridCol w:w="1482"/>
      </w:tblGrid>
      <w:tr w:rsidR="005D68D6" w:rsidRPr="005D68D6" w:rsidTr="005D68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вариант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7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8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9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Задача 10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</w:t>
            </w:r>
            <w:proofErr w:type="spellEnd"/>
          </w:p>
        </w:tc>
      </w:tr>
      <w:tr w:rsidR="005D68D6" w:rsidRPr="005D68D6" w:rsidTr="005D68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5D68D6" w:rsidRPr="005D68D6" w:rsidTr="005D68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5D68D6" w:rsidRPr="005D68D6" w:rsidTr="005D68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</w:p>
        </w:tc>
      </w:tr>
      <w:tr w:rsidR="005D68D6" w:rsidRPr="005D68D6" w:rsidTr="005D68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</w:t>
            </w:r>
            <w:proofErr w:type="spellEnd"/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 xml:space="preserve"> –14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b=9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a=101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b=10,1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a=1,001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0"/>
                <w:szCs w:val="20"/>
                <w:vertAlign w:val="subscript"/>
                <w:lang w:eastAsia="ru-RU"/>
              </w:rPr>
              <w:br/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b=11,1</w:t>
            </w:r>
            <w:r w:rsidRPr="005D68D6">
              <w:rPr>
                <w:rFonts w:ascii="Calibri" w:eastAsia="Times New Roman" w:hAnsi="Calibri"/>
                <w:b/>
                <w:bCs/>
                <w:color w:val="333333"/>
                <w:sz w:val="20"/>
                <w:vertAlign w:val="subscript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68D6" w:rsidRPr="005D68D6" w:rsidRDefault="005D68D6" w:rsidP="005D68D6">
            <w:pPr>
              <w:jc w:val="center"/>
              <w:rPr>
                <w:rFonts w:ascii="Calibri" w:eastAsia="Times New Roman" w:hAnsi="Calibri"/>
                <w:color w:val="333333"/>
                <w:sz w:val="27"/>
                <w:szCs w:val="27"/>
                <w:lang w:eastAsia="ru-RU"/>
              </w:rPr>
            </w:pPr>
            <w:r w:rsidRPr="005D68D6">
              <w:rPr>
                <w:rFonts w:ascii="Calibri" w:eastAsia="Times New Roman" w:hAnsi="Calibri"/>
                <w:b/>
                <w:bCs/>
                <w:color w:val="333333"/>
                <w:sz w:val="27"/>
                <w:lang w:eastAsia="ru-RU"/>
              </w:rPr>
              <w:t>–213,55</w:t>
            </w:r>
          </w:p>
        </w:tc>
      </w:tr>
    </w:tbl>
    <w:p w:rsidR="000F5396" w:rsidRPr="00B82786" w:rsidRDefault="000F5396" w:rsidP="000F5396"/>
    <w:sectPr w:rsidR="000F5396" w:rsidRPr="00B82786" w:rsidSect="0058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85A"/>
    <w:multiLevelType w:val="multilevel"/>
    <w:tmpl w:val="055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F1584"/>
    <w:multiLevelType w:val="multilevel"/>
    <w:tmpl w:val="5CDCC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D4128"/>
    <w:multiLevelType w:val="hybridMultilevel"/>
    <w:tmpl w:val="06BA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86"/>
    <w:rsid w:val="000F5396"/>
    <w:rsid w:val="001F3709"/>
    <w:rsid w:val="00587FA7"/>
    <w:rsid w:val="005D68D6"/>
    <w:rsid w:val="00766039"/>
    <w:rsid w:val="008A7335"/>
    <w:rsid w:val="00933AC4"/>
    <w:rsid w:val="00B8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0F539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semiHidden/>
    <w:rsid w:val="000F539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F5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53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53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1481</Characters>
  <Application>Microsoft Office Word</Application>
  <DocSecurity>0</DocSecurity>
  <Lines>12</Lines>
  <Paragraphs>3</Paragraphs>
  <ScaleCrop>false</ScaleCrop>
  <Company>vladios13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cronos</dc:creator>
  <cp:lastModifiedBy>cronos</cp:lastModifiedBy>
  <cp:revision>7</cp:revision>
  <dcterms:created xsi:type="dcterms:W3CDTF">2020-10-06T02:35:00Z</dcterms:created>
  <dcterms:modified xsi:type="dcterms:W3CDTF">2020-12-21T03:45:00Z</dcterms:modified>
</cp:coreProperties>
</file>