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776E6" w14:textId="77777777" w:rsidR="004A0B59" w:rsidRPr="004A0B59" w:rsidRDefault="004A0B59" w:rsidP="004A0B59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A0B59">
        <w:rPr>
          <w:rFonts w:ascii="Times New Roman" w:hAnsi="Times New Roman" w:cs="Times New Roman"/>
          <w:b/>
          <w:bCs/>
          <w:sz w:val="36"/>
          <w:szCs w:val="36"/>
          <w:u w:val="single"/>
        </w:rPr>
        <w:t>Вопросы к зачету и экзамену:</w:t>
      </w:r>
    </w:p>
    <w:p w14:paraId="5F7930BE" w14:textId="77777777" w:rsidR="004A0B59" w:rsidRPr="004A0B59" w:rsidRDefault="004A0B59" w:rsidP="004A0B59">
      <w:pPr>
        <w:rPr>
          <w:rFonts w:ascii="Times New Roman" w:hAnsi="Times New Roman" w:cs="Times New Roman"/>
          <w:sz w:val="28"/>
          <w:szCs w:val="28"/>
        </w:rPr>
      </w:pPr>
      <w:r w:rsidRPr="004A0B59">
        <w:rPr>
          <w:rFonts w:ascii="Times New Roman" w:hAnsi="Times New Roman" w:cs="Times New Roman"/>
          <w:sz w:val="28"/>
          <w:szCs w:val="28"/>
        </w:rPr>
        <w:t>1. Предмет философии</w:t>
      </w:r>
    </w:p>
    <w:p w14:paraId="474FC509" w14:textId="77777777" w:rsidR="004A0B59" w:rsidRPr="004A0B59" w:rsidRDefault="004A0B59" w:rsidP="004A0B59">
      <w:pPr>
        <w:rPr>
          <w:rFonts w:ascii="Times New Roman" w:hAnsi="Times New Roman" w:cs="Times New Roman"/>
          <w:sz w:val="28"/>
          <w:szCs w:val="28"/>
        </w:rPr>
      </w:pPr>
      <w:r w:rsidRPr="004A0B59">
        <w:rPr>
          <w:rFonts w:ascii="Times New Roman" w:hAnsi="Times New Roman" w:cs="Times New Roman"/>
          <w:sz w:val="28"/>
          <w:szCs w:val="28"/>
        </w:rPr>
        <w:t>2. Понятие философии и виды деления философии.</w:t>
      </w:r>
    </w:p>
    <w:p w14:paraId="5A46C635" w14:textId="77777777" w:rsidR="004A0B59" w:rsidRPr="004A0B59" w:rsidRDefault="004A0B59" w:rsidP="004A0B59">
      <w:pPr>
        <w:rPr>
          <w:rFonts w:ascii="Times New Roman" w:hAnsi="Times New Roman" w:cs="Times New Roman"/>
          <w:sz w:val="28"/>
          <w:szCs w:val="28"/>
        </w:rPr>
      </w:pPr>
      <w:r w:rsidRPr="004A0B59">
        <w:rPr>
          <w:rFonts w:ascii="Times New Roman" w:hAnsi="Times New Roman" w:cs="Times New Roman"/>
          <w:sz w:val="28"/>
          <w:szCs w:val="28"/>
        </w:rPr>
        <w:t xml:space="preserve">3. Структура философии  </w:t>
      </w:r>
    </w:p>
    <w:p w14:paraId="682EB438" w14:textId="2656CD57" w:rsidR="004A0B59" w:rsidRPr="004A0B59" w:rsidRDefault="004A0B59" w:rsidP="004A0B59">
      <w:pPr>
        <w:rPr>
          <w:rFonts w:ascii="Times New Roman" w:hAnsi="Times New Roman" w:cs="Times New Roman"/>
          <w:sz w:val="28"/>
          <w:szCs w:val="28"/>
        </w:rPr>
      </w:pPr>
      <w:r w:rsidRPr="004A0B59">
        <w:rPr>
          <w:rFonts w:ascii="Times New Roman" w:hAnsi="Times New Roman" w:cs="Times New Roman"/>
          <w:sz w:val="28"/>
          <w:szCs w:val="28"/>
        </w:rPr>
        <w:t xml:space="preserve">4. Тексты Платона и Аристотеля (или других авторов) о предмете </w:t>
      </w:r>
      <w:proofErr w:type="spellStart"/>
      <w:r w:rsidRPr="004A0B59">
        <w:rPr>
          <w:rFonts w:ascii="Times New Roman" w:hAnsi="Times New Roman" w:cs="Times New Roman"/>
          <w:sz w:val="28"/>
          <w:szCs w:val="28"/>
        </w:rPr>
        <w:t>филос</w:t>
      </w:r>
      <w:proofErr w:type="spellEnd"/>
      <w:r w:rsidRPr="004A0B59">
        <w:rPr>
          <w:rFonts w:ascii="Times New Roman" w:hAnsi="Times New Roman" w:cs="Times New Roman"/>
          <w:sz w:val="28"/>
          <w:szCs w:val="28"/>
        </w:rPr>
        <w:t xml:space="preserve"> - Из «Мир филос.».</w:t>
      </w:r>
    </w:p>
    <w:p w14:paraId="62C4C7CC" w14:textId="77777777" w:rsidR="004A0B59" w:rsidRPr="004A0B59" w:rsidRDefault="004A0B59" w:rsidP="004A0B59">
      <w:pPr>
        <w:rPr>
          <w:rFonts w:ascii="Times New Roman" w:hAnsi="Times New Roman" w:cs="Times New Roman"/>
          <w:sz w:val="28"/>
          <w:szCs w:val="28"/>
        </w:rPr>
      </w:pPr>
      <w:r w:rsidRPr="004A0B59">
        <w:rPr>
          <w:rFonts w:ascii="Times New Roman" w:hAnsi="Times New Roman" w:cs="Times New Roman"/>
          <w:sz w:val="28"/>
          <w:szCs w:val="28"/>
        </w:rPr>
        <w:t>5. Древневосточная философия</w:t>
      </w:r>
    </w:p>
    <w:p w14:paraId="3231B5D3" w14:textId="77777777" w:rsidR="004A0B59" w:rsidRPr="004A0B59" w:rsidRDefault="004A0B59" w:rsidP="004A0B59">
      <w:pPr>
        <w:rPr>
          <w:rFonts w:ascii="Times New Roman" w:hAnsi="Times New Roman" w:cs="Times New Roman"/>
          <w:sz w:val="28"/>
          <w:szCs w:val="28"/>
        </w:rPr>
      </w:pPr>
      <w:r w:rsidRPr="004A0B59">
        <w:rPr>
          <w:rFonts w:ascii="Times New Roman" w:hAnsi="Times New Roman" w:cs="Times New Roman"/>
          <w:sz w:val="28"/>
          <w:szCs w:val="28"/>
        </w:rPr>
        <w:t>6. Античная философия</w:t>
      </w:r>
    </w:p>
    <w:p w14:paraId="38193BE4" w14:textId="77777777" w:rsidR="004A0B59" w:rsidRPr="004A0B59" w:rsidRDefault="004A0B59" w:rsidP="004A0B59">
      <w:pPr>
        <w:rPr>
          <w:rFonts w:ascii="Times New Roman" w:hAnsi="Times New Roman" w:cs="Times New Roman"/>
          <w:sz w:val="28"/>
          <w:szCs w:val="28"/>
        </w:rPr>
      </w:pPr>
      <w:r w:rsidRPr="004A0B59">
        <w:rPr>
          <w:rFonts w:ascii="Times New Roman" w:hAnsi="Times New Roman" w:cs="Times New Roman"/>
          <w:sz w:val="28"/>
          <w:szCs w:val="28"/>
        </w:rPr>
        <w:t>7. Средневековая философия.</w:t>
      </w:r>
    </w:p>
    <w:p w14:paraId="3B1B644F" w14:textId="77777777" w:rsidR="004A0B59" w:rsidRPr="004A0B59" w:rsidRDefault="004A0B59" w:rsidP="004A0B59">
      <w:pPr>
        <w:rPr>
          <w:rFonts w:ascii="Times New Roman" w:hAnsi="Times New Roman" w:cs="Times New Roman"/>
          <w:sz w:val="28"/>
          <w:szCs w:val="28"/>
        </w:rPr>
      </w:pPr>
      <w:r w:rsidRPr="004A0B59">
        <w:rPr>
          <w:rFonts w:ascii="Times New Roman" w:hAnsi="Times New Roman" w:cs="Times New Roman"/>
          <w:sz w:val="28"/>
          <w:szCs w:val="28"/>
        </w:rPr>
        <w:t>8. Философия Возрождения.</w:t>
      </w:r>
    </w:p>
    <w:p w14:paraId="24E3F34F" w14:textId="6716820E" w:rsidR="004A0B59" w:rsidRPr="004A0B59" w:rsidRDefault="004A0B59" w:rsidP="004A0B59">
      <w:pPr>
        <w:rPr>
          <w:rFonts w:ascii="Times New Roman" w:hAnsi="Times New Roman" w:cs="Times New Roman"/>
          <w:sz w:val="28"/>
          <w:szCs w:val="28"/>
        </w:rPr>
      </w:pPr>
      <w:r w:rsidRPr="004A0B59">
        <w:rPr>
          <w:rFonts w:ascii="Times New Roman" w:hAnsi="Times New Roman" w:cs="Times New Roman"/>
          <w:sz w:val="28"/>
          <w:szCs w:val="28"/>
        </w:rPr>
        <w:t xml:space="preserve">9. Философия Нового времени (16-18 </w:t>
      </w:r>
      <w:r w:rsidR="004A0419">
        <w:rPr>
          <w:rFonts w:ascii="Times New Roman" w:hAnsi="Times New Roman" w:cs="Times New Roman"/>
          <w:sz w:val="28"/>
          <w:szCs w:val="28"/>
        </w:rPr>
        <w:t>века</w:t>
      </w:r>
      <w:r w:rsidRPr="004A0B59">
        <w:rPr>
          <w:rFonts w:ascii="Times New Roman" w:hAnsi="Times New Roman" w:cs="Times New Roman"/>
          <w:sz w:val="28"/>
          <w:szCs w:val="28"/>
        </w:rPr>
        <w:t>)</w:t>
      </w:r>
    </w:p>
    <w:p w14:paraId="57F9D18C" w14:textId="77777777" w:rsidR="004A0B59" w:rsidRPr="004A0B59" w:rsidRDefault="004A0B59" w:rsidP="004A0B59">
      <w:pPr>
        <w:rPr>
          <w:rFonts w:ascii="Times New Roman" w:hAnsi="Times New Roman" w:cs="Times New Roman"/>
          <w:sz w:val="28"/>
          <w:szCs w:val="28"/>
        </w:rPr>
      </w:pPr>
      <w:r w:rsidRPr="004A0B59">
        <w:rPr>
          <w:rFonts w:ascii="Times New Roman" w:hAnsi="Times New Roman" w:cs="Times New Roman"/>
          <w:sz w:val="28"/>
          <w:szCs w:val="28"/>
        </w:rPr>
        <w:t>10.Философия Просвещения</w:t>
      </w:r>
    </w:p>
    <w:p w14:paraId="25E8DC60" w14:textId="77777777" w:rsidR="004A0B59" w:rsidRPr="004A0B59" w:rsidRDefault="004A0B59" w:rsidP="004A0B59">
      <w:pPr>
        <w:rPr>
          <w:rFonts w:ascii="Times New Roman" w:hAnsi="Times New Roman" w:cs="Times New Roman"/>
          <w:sz w:val="28"/>
          <w:szCs w:val="28"/>
        </w:rPr>
      </w:pPr>
      <w:r w:rsidRPr="004A0B59">
        <w:rPr>
          <w:rFonts w:ascii="Times New Roman" w:hAnsi="Times New Roman" w:cs="Times New Roman"/>
          <w:sz w:val="28"/>
          <w:szCs w:val="28"/>
        </w:rPr>
        <w:t>11.Немецкая классическая философия</w:t>
      </w:r>
    </w:p>
    <w:p w14:paraId="715B13A8" w14:textId="77777777" w:rsidR="004A0B59" w:rsidRPr="004A0B59" w:rsidRDefault="004A0B59" w:rsidP="004A0B59">
      <w:pPr>
        <w:rPr>
          <w:rFonts w:ascii="Times New Roman" w:hAnsi="Times New Roman" w:cs="Times New Roman"/>
          <w:sz w:val="28"/>
          <w:szCs w:val="28"/>
        </w:rPr>
      </w:pPr>
      <w:r w:rsidRPr="004A0B59">
        <w:rPr>
          <w:rFonts w:ascii="Times New Roman" w:hAnsi="Times New Roman" w:cs="Times New Roman"/>
          <w:sz w:val="28"/>
          <w:szCs w:val="28"/>
        </w:rPr>
        <w:t>12.Философия марксизма</w:t>
      </w:r>
    </w:p>
    <w:p w14:paraId="4E0E0A7E" w14:textId="77777777" w:rsidR="004A0B59" w:rsidRPr="004A0B59" w:rsidRDefault="004A0B59" w:rsidP="004A0B59">
      <w:pPr>
        <w:rPr>
          <w:rFonts w:ascii="Times New Roman" w:hAnsi="Times New Roman" w:cs="Times New Roman"/>
          <w:sz w:val="28"/>
          <w:szCs w:val="28"/>
        </w:rPr>
      </w:pPr>
      <w:r w:rsidRPr="004A0B59">
        <w:rPr>
          <w:rFonts w:ascii="Times New Roman" w:hAnsi="Times New Roman" w:cs="Times New Roman"/>
          <w:sz w:val="28"/>
          <w:szCs w:val="28"/>
        </w:rPr>
        <w:t>13.Философия жизни</w:t>
      </w:r>
    </w:p>
    <w:p w14:paraId="0BB5645C" w14:textId="77777777" w:rsidR="004A0B59" w:rsidRPr="004A0B59" w:rsidRDefault="004A0B59" w:rsidP="004A0B59">
      <w:pPr>
        <w:rPr>
          <w:rFonts w:ascii="Times New Roman" w:hAnsi="Times New Roman" w:cs="Times New Roman"/>
          <w:sz w:val="28"/>
          <w:szCs w:val="28"/>
        </w:rPr>
      </w:pPr>
      <w:r w:rsidRPr="004A0B59">
        <w:rPr>
          <w:rFonts w:ascii="Times New Roman" w:hAnsi="Times New Roman" w:cs="Times New Roman"/>
          <w:sz w:val="28"/>
          <w:szCs w:val="28"/>
        </w:rPr>
        <w:t>14.Философия позитивизма</w:t>
      </w:r>
    </w:p>
    <w:p w14:paraId="48D7D611" w14:textId="227A667A" w:rsidR="004A0B59" w:rsidRPr="004A0B59" w:rsidRDefault="004A0B59" w:rsidP="004A0B59">
      <w:pPr>
        <w:rPr>
          <w:rFonts w:ascii="Times New Roman" w:hAnsi="Times New Roman" w:cs="Times New Roman"/>
          <w:sz w:val="28"/>
          <w:szCs w:val="28"/>
        </w:rPr>
      </w:pPr>
      <w:r w:rsidRPr="004A0B59">
        <w:rPr>
          <w:rFonts w:ascii="Times New Roman" w:hAnsi="Times New Roman" w:cs="Times New Roman"/>
          <w:sz w:val="28"/>
          <w:szCs w:val="28"/>
        </w:rPr>
        <w:t xml:space="preserve">15. Современная западная философия (основные направления, представители, идеи). </w:t>
      </w:r>
    </w:p>
    <w:p w14:paraId="65B150F2" w14:textId="114FE70F" w:rsidR="006B53E0" w:rsidRDefault="004A0B59" w:rsidP="004A0B59">
      <w:pPr>
        <w:rPr>
          <w:rFonts w:ascii="Times New Roman" w:hAnsi="Times New Roman" w:cs="Times New Roman"/>
          <w:sz w:val="28"/>
          <w:szCs w:val="28"/>
        </w:rPr>
      </w:pPr>
      <w:r w:rsidRPr="004A0B59">
        <w:rPr>
          <w:rFonts w:ascii="Times New Roman" w:hAnsi="Times New Roman" w:cs="Times New Roman"/>
          <w:sz w:val="28"/>
          <w:szCs w:val="28"/>
        </w:rPr>
        <w:t>16. Русская философия.</w:t>
      </w:r>
    </w:p>
    <w:p w14:paraId="415FD96E" w14:textId="15252688" w:rsidR="004A0B59" w:rsidRDefault="004A0B59" w:rsidP="004A0B59">
      <w:pPr>
        <w:rPr>
          <w:rFonts w:ascii="Times New Roman" w:hAnsi="Times New Roman" w:cs="Times New Roman"/>
          <w:sz w:val="28"/>
          <w:szCs w:val="28"/>
        </w:rPr>
      </w:pPr>
    </w:p>
    <w:p w14:paraId="009541A5" w14:textId="029CC98E" w:rsidR="004A0B59" w:rsidRDefault="004A0B59" w:rsidP="004A0B59">
      <w:pPr>
        <w:rPr>
          <w:rFonts w:ascii="Times New Roman" w:hAnsi="Times New Roman" w:cs="Times New Roman"/>
          <w:sz w:val="28"/>
          <w:szCs w:val="28"/>
        </w:rPr>
      </w:pPr>
      <w:r w:rsidRPr="004A0B59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Внимание:</w:t>
      </w:r>
      <w:r w:rsidRPr="004A0B59">
        <w:rPr>
          <w:rFonts w:ascii="Times New Roman" w:hAnsi="Times New Roman" w:cs="Times New Roman"/>
          <w:sz w:val="28"/>
          <w:szCs w:val="28"/>
        </w:rPr>
        <w:t xml:space="preserve"> Ответы по истории философии можно отвечать </w:t>
      </w:r>
      <w:r>
        <w:rPr>
          <w:rFonts w:ascii="Times New Roman" w:hAnsi="Times New Roman" w:cs="Times New Roman"/>
          <w:sz w:val="28"/>
          <w:szCs w:val="28"/>
        </w:rPr>
        <w:t>с помощью</w:t>
      </w:r>
      <w:r w:rsidRPr="004A0B59">
        <w:rPr>
          <w:rFonts w:ascii="Times New Roman" w:hAnsi="Times New Roman" w:cs="Times New Roman"/>
          <w:sz w:val="28"/>
          <w:szCs w:val="28"/>
        </w:rPr>
        <w:t>: высказывани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0B59">
        <w:rPr>
          <w:rFonts w:ascii="Times New Roman" w:hAnsi="Times New Roman" w:cs="Times New Roman"/>
          <w:sz w:val="28"/>
          <w:szCs w:val="28"/>
        </w:rPr>
        <w:t>, работ или фрагмент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0B59">
        <w:rPr>
          <w:rFonts w:ascii="Times New Roman" w:hAnsi="Times New Roman" w:cs="Times New Roman"/>
          <w:sz w:val="28"/>
          <w:szCs w:val="28"/>
        </w:rPr>
        <w:t xml:space="preserve"> работ философов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DE916A" w14:textId="73B21F85" w:rsidR="00196A07" w:rsidRPr="00196A07" w:rsidRDefault="00196A07" w:rsidP="00196A0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6A07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нужно знать, отвечая на вопросы по истории философии</w:t>
      </w:r>
      <w:r w:rsidRPr="00196A0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6A7D8225" w14:textId="3C025233" w:rsidR="00196A07" w:rsidRPr="00196A07" w:rsidRDefault="00196A07" w:rsidP="00196A07">
      <w:pPr>
        <w:rPr>
          <w:rFonts w:ascii="Times New Roman" w:hAnsi="Times New Roman" w:cs="Times New Roman"/>
          <w:sz w:val="28"/>
          <w:szCs w:val="28"/>
        </w:rPr>
      </w:pPr>
      <w:r w:rsidRPr="00196A07">
        <w:rPr>
          <w:rFonts w:ascii="Times New Roman" w:hAnsi="Times New Roman" w:cs="Times New Roman"/>
          <w:sz w:val="28"/>
          <w:szCs w:val="28"/>
        </w:rPr>
        <w:t>1 Хронологич</w:t>
      </w:r>
      <w:r>
        <w:rPr>
          <w:rFonts w:ascii="Times New Roman" w:hAnsi="Times New Roman" w:cs="Times New Roman"/>
          <w:sz w:val="28"/>
          <w:szCs w:val="28"/>
        </w:rPr>
        <w:t>еские</w:t>
      </w:r>
      <w:r w:rsidRPr="00196A07">
        <w:rPr>
          <w:rFonts w:ascii="Times New Roman" w:hAnsi="Times New Roman" w:cs="Times New Roman"/>
          <w:sz w:val="28"/>
          <w:szCs w:val="28"/>
        </w:rPr>
        <w:t xml:space="preserve"> рамки. Основные характеристики периода</w:t>
      </w:r>
    </w:p>
    <w:p w14:paraId="6BF6C258" w14:textId="7F0D2AC6" w:rsidR="00196A07" w:rsidRPr="00196A07" w:rsidRDefault="00196A07" w:rsidP="00196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6A07">
        <w:rPr>
          <w:rFonts w:ascii="Times New Roman" w:hAnsi="Times New Roman" w:cs="Times New Roman"/>
          <w:sz w:val="28"/>
          <w:szCs w:val="28"/>
        </w:rPr>
        <w:t xml:space="preserve"> Основные представители.</w:t>
      </w:r>
    </w:p>
    <w:p w14:paraId="748AA24D" w14:textId="69FDBF72" w:rsidR="00196A07" w:rsidRPr="00196A07" w:rsidRDefault="00196A07" w:rsidP="00196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6A07">
        <w:rPr>
          <w:rFonts w:ascii="Times New Roman" w:hAnsi="Times New Roman" w:cs="Times New Roman"/>
          <w:sz w:val="28"/>
          <w:szCs w:val="28"/>
        </w:rPr>
        <w:t xml:space="preserve"> Основные темы и идеи этих представителей. (хорошо, если помните высказывания и умеете их анализировать по схеме).   </w:t>
      </w:r>
    </w:p>
    <w:p w14:paraId="05815964" w14:textId="39138101" w:rsidR="00196A07" w:rsidRPr="00196A07" w:rsidRDefault="00196A07" w:rsidP="00196A07">
      <w:pPr>
        <w:rPr>
          <w:rFonts w:ascii="Times New Roman" w:hAnsi="Times New Roman" w:cs="Times New Roman"/>
          <w:sz w:val="28"/>
          <w:szCs w:val="28"/>
        </w:rPr>
      </w:pPr>
      <w:r w:rsidRPr="00196A07">
        <w:rPr>
          <w:rFonts w:ascii="Times New Roman" w:hAnsi="Times New Roman" w:cs="Times New Roman"/>
          <w:sz w:val="28"/>
          <w:szCs w:val="28"/>
        </w:rPr>
        <w:t>Для тех, кто заканчивает изуч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96A07">
        <w:rPr>
          <w:rFonts w:ascii="Times New Roman" w:hAnsi="Times New Roman" w:cs="Times New Roman"/>
          <w:sz w:val="28"/>
          <w:szCs w:val="28"/>
        </w:rPr>
        <w:t xml:space="preserve"> фило</w:t>
      </w:r>
      <w:r>
        <w:rPr>
          <w:rFonts w:ascii="Times New Roman" w:hAnsi="Times New Roman" w:cs="Times New Roman"/>
          <w:sz w:val="28"/>
          <w:szCs w:val="28"/>
        </w:rPr>
        <w:t xml:space="preserve">софию </w:t>
      </w:r>
      <w:r w:rsidRPr="00196A07">
        <w:rPr>
          <w:rFonts w:ascii="Times New Roman" w:hAnsi="Times New Roman" w:cs="Times New Roman"/>
          <w:sz w:val="28"/>
          <w:szCs w:val="28"/>
        </w:rPr>
        <w:t xml:space="preserve">в этом семестре. </w:t>
      </w:r>
    </w:p>
    <w:p w14:paraId="4E4EF6B8" w14:textId="77777777" w:rsidR="00196A07" w:rsidRPr="00196A07" w:rsidRDefault="00196A07" w:rsidP="00196A07">
      <w:pPr>
        <w:rPr>
          <w:rFonts w:ascii="Times New Roman" w:hAnsi="Times New Roman" w:cs="Times New Roman"/>
          <w:sz w:val="28"/>
          <w:szCs w:val="28"/>
        </w:rPr>
      </w:pPr>
      <w:r w:rsidRPr="00196A07">
        <w:rPr>
          <w:rFonts w:ascii="Times New Roman" w:hAnsi="Times New Roman" w:cs="Times New Roman"/>
          <w:sz w:val="28"/>
          <w:szCs w:val="28"/>
        </w:rPr>
        <w:t>Теоретическая философия.</w:t>
      </w:r>
    </w:p>
    <w:p w14:paraId="465BBCD2" w14:textId="658832D8" w:rsidR="00196A07" w:rsidRPr="00196A07" w:rsidRDefault="00196A07" w:rsidP="00196A07">
      <w:pPr>
        <w:rPr>
          <w:rFonts w:ascii="Times New Roman" w:hAnsi="Times New Roman" w:cs="Times New Roman"/>
          <w:sz w:val="28"/>
          <w:szCs w:val="28"/>
        </w:rPr>
      </w:pPr>
      <w:r w:rsidRPr="00196A07">
        <w:rPr>
          <w:rFonts w:ascii="Times New Roman" w:hAnsi="Times New Roman" w:cs="Times New Roman"/>
          <w:sz w:val="28"/>
          <w:szCs w:val="28"/>
        </w:rPr>
        <w:t>1 Учение о бытии. Основные виды и категории бытия</w:t>
      </w:r>
      <w:r w:rsidR="004A0419">
        <w:rPr>
          <w:rFonts w:ascii="Times New Roman" w:hAnsi="Times New Roman" w:cs="Times New Roman"/>
          <w:sz w:val="28"/>
          <w:szCs w:val="28"/>
        </w:rPr>
        <w:t>.</w:t>
      </w:r>
    </w:p>
    <w:p w14:paraId="4867A52C" w14:textId="77777777" w:rsidR="00196A07" w:rsidRPr="00196A07" w:rsidRDefault="00196A07" w:rsidP="00196A07">
      <w:pPr>
        <w:rPr>
          <w:rFonts w:ascii="Times New Roman" w:hAnsi="Times New Roman" w:cs="Times New Roman"/>
          <w:sz w:val="28"/>
          <w:szCs w:val="28"/>
        </w:rPr>
      </w:pPr>
      <w:r w:rsidRPr="00196A07">
        <w:rPr>
          <w:rFonts w:ascii="Times New Roman" w:hAnsi="Times New Roman" w:cs="Times New Roman"/>
          <w:sz w:val="28"/>
          <w:szCs w:val="28"/>
        </w:rPr>
        <w:lastRenderedPageBreak/>
        <w:t>2.Философское учение о познании. Виды познания. Уровни познания. Понятие истина.</w:t>
      </w:r>
    </w:p>
    <w:p w14:paraId="4B385D81" w14:textId="21FAB221" w:rsidR="00196A07" w:rsidRPr="00196A07" w:rsidRDefault="00196A07" w:rsidP="00196A07">
      <w:pPr>
        <w:rPr>
          <w:rFonts w:ascii="Times New Roman" w:hAnsi="Times New Roman" w:cs="Times New Roman"/>
          <w:sz w:val="28"/>
          <w:szCs w:val="28"/>
        </w:rPr>
      </w:pPr>
      <w:r w:rsidRPr="00196A07">
        <w:rPr>
          <w:rFonts w:ascii="Times New Roman" w:hAnsi="Times New Roman" w:cs="Times New Roman"/>
          <w:sz w:val="28"/>
          <w:szCs w:val="28"/>
        </w:rPr>
        <w:t>3.Аксиология.  Понятие ценности.  Структура ценности.  Виды ценностей</w:t>
      </w:r>
      <w:r w:rsidR="004A0419">
        <w:rPr>
          <w:rFonts w:ascii="Times New Roman" w:hAnsi="Times New Roman" w:cs="Times New Roman"/>
          <w:sz w:val="28"/>
          <w:szCs w:val="28"/>
        </w:rPr>
        <w:t xml:space="preserve">. </w:t>
      </w:r>
      <w:r w:rsidRPr="00196A07">
        <w:rPr>
          <w:rFonts w:ascii="Times New Roman" w:hAnsi="Times New Roman" w:cs="Times New Roman"/>
          <w:sz w:val="28"/>
          <w:szCs w:val="28"/>
        </w:rPr>
        <w:t>Функции ценностей</w:t>
      </w:r>
    </w:p>
    <w:p w14:paraId="4C67F382" w14:textId="71D09055" w:rsidR="00196A07" w:rsidRPr="00196A07" w:rsidRDefault="00196A07" w:rsidP="00196A07">
      <w:pPr>
        <w:rPr>
          <w:rFonts w:ascii="Times New Roman" w:hAnsi="Times New Roman" w:cs="Times New Roman"/>
          <w:sz w:val="28"/>
          <w:szCs w:val="28"/>
        </w:rPr>
      </w:pPr>
      <w:r w:rsidRPr="00196A07">
        <w:rPr>
          <w:rFonts w:ascii="Times New Roman" w:hAnsi="Times New Roman" w:cs="Times New Roman"/>
          <w:sz w:val="28"/>
          <w:szCs w:val="28"/>
        </w:rPr>
        <w:t>4.Этика как филос</w:t>
      </w:r>
      <w:r w:rsidR="004A0419">
        <w:rPr>
          <w:rFonts w:ascii="Times New Roman" w:hAnsi="Times New Roman" w:cs="Times New Roman"/>
          <w:sz w:val="28"/>
          <w:szCs w:val="28"/>
        </w:rPr>
        <w:t>.</w:t>
      </w:r>
      <w:r w:rsidRPr="00196A07">
        <w:rPr>
          <w:rFonts w:ascii="Times New Roman" w:hAnsi="Times New Roman" w:cs="Times New Roman"/>
          <w:sz w:val="28"/>
          <w:szCs w:val="28"/>
        </w:rPr>
        <w:t xml:space="preserve"> наука. Понятие морали. Специфика морали</w:t>
      </w:r>
      <w:r w:rsidR="004A0419">
        <w:rPr>
          <w:rFonts w:ascii="Times New Roman" w:hAnsi="Times New Roman" w:cs="Times New Roman"/>
          <w:sz w:val="28"/>
          <w:szCs w:val="28"/>
        </w:rPr>
        <w:t>.</w:t>
      </w:r>
      <w:r w:rsidRPr="00196A07">
        <w:rPr>
          <w:rFonts w:ascii="Times New Roman" w:hAnsi="Times New Roman" w:cs="Times New Roman"/>
          <w:sz w:val="28"/>
          <w:szCs w:val="28"/>
        </w:rPr>
        <w:t xml:space="preserve"> Функции морали</w:t>
      </w:r>
    </w:p>
    <w:p w14:paraId="4AF58D4E" w14:textId="693DFFE4" w:rsidR="00196A07" w:rsidRPr="00196A07" w:rsidRDefault="00196A07" w:rsidP="00196A07">
      <w:pPr>
        <w:rPr>
          <w:rFonts w:ascii="Times New Roman" w:hAnsi="Times New Roman" w:cs="Times New Roman"/>
          <w:sz w:val="28"/>
          <w:szCs w:val="28"/>
        </w:rPr>
      </w:pPr>
      <w:r w:rsidRPr="00196A07">
        <w:rPr>
          <w:rFonts w:ascii="Times New Roman" w:hAnsi="Times New Roman" w:cs="Times New Roman"/>
          <w:sz w:val="28"/>
          <w:szCs w:val="28"/>
        </w:rPr>
        <w:t>5.Эстетика как философская дисциплина</w:t>
      </w:r>
      <w:r w:rsidR="004A0419">
        <w:rPr>
          <w:rFonts w:ascii="Times New Roman" w:hAnsi="Times New Roman" w:cs="Times New Roman"/>
          <w:sz w:val="28"/>
          <w:szCs w:val="28"/>
        </w:rPr>
        <w:t>.</w:t>
      </w:r>
    </w:p>
    <w:p w14:paraId="493AC353" w14:textId="77777777" w:rsidR="00196A07" w:rsidRPr="00196A07" w:rsidRDefault="00196A07" w:rsidP="00196A07">
      <w:pPr>
        <w:rPr>
          <w:rFonts w:ascii="Times New Roman" w:hAnsi="Times New Roman" w:cs="Times New Roman"/>
          <w:sz w:val="28"/>
          <w:szCs w:val="28"/>
        </w:rPr>
      </w:pPr>
      <w:r w:rsidRPr="00196A07">
        <w:rPr>
          <w:rFonts w:ascii="Times New Roman" w:hAnsi="Times New Roman" w:cs="Times New Roman"/>
          <w:sz w:val="28"/>
          <w:szCs w:val="28"/>
        </w:rPr>
        <w:t>6.Философская антропология.</w:t>
      </w:r>
    </w:p>
    <w:p w14:paraId="6E6426C2" w14:textId="77777777" w:rsidR="00196A07" w:rsidRPr="00196A07" w:rsidRDefault="00196A07" w:rsidP="00196A07">
      <w:pPr>
        <w:rPr>
          <w:rFonts w:ascii="Times New Roman" w:hAnsi="Times New Roman" w:cs="Times New Roman"/>
          <w:sz w:val="28"/>
          <w:szCs w:val="28"/>
        </w:rPr>
      </w:pPr>
      <w:r w:rsidRPr="00196A07">
        <w:rPr>
          <w:rFonts w:ascii="Times New Roman" w:hAnsi="Times New Roman" w:cs="Times New Roman"/>
          <w:sz w:val="28"/>
          <w:szCs w:val="28"/>
        </w:rPr>
        <w:t>7.Социальная философия.</w:t>
      </w:r>
    </w:p>
    <w:p w14:paraId="132FD7FE" w14:textId="77777777" w:rsidR="00196A07" w:rsidRPr="00196A07" w:rsidRDefault="00196A07" w:rsidP="00196A07">
      <w:pPr>
        <w:rPr>
          <w:rFonts w:ascii="Times New Roman" w:hAnsi="Times New Roman" w:cs="Times New Roman"/>
          <w:sz w:val="28"/>
          <w:szCs w:val="28"/>
        </w:rPr>
      </w:pPr>
      <w:r w:rsidRPr="00196A07">
        <w:rPr>
          <w:rFonts w:ascii="Times New Roman" w:hAnsi="Times New Roman" w:cs="Times New Roman"/>
          <w:sz w:val="28"/>
          <w:szCs w:val="28"/>
        </w:rPr>
        <w:t>8.Философия истории.</w:t>
      </w:r>
    </w:p>
    <w:p w14:paraId="2D7DD3F6" w14:textId="77777777" w:rsidR="00196A07" w:rsidRPr="00196A07" w:rsidRDefault="00196A07" w:rsidP="00196A07">
      <w:pPr>
        <w:rPr>
          <w:rFonts w:ascii="Times New Roman" w:hAnsi="Times New Roman" w:cs="Times New Roman"/>
          <w:sz w:val="28"/>
          <w:szCs w:val="28"/>
        </w:rPr>
      </w:pPr>
      <w:r w:rsidRPr="00196A07">
        <w:rPr>
          <w:rFonts w:ascii="Times New Roman" w:hAnsi="Times New Roman" w:cs="Times New Roman"/>
          <w:sz w:val="28"/>
          <w:szCs w:val="28"/>
        </w:rPr>
        <w:t>9.Философия науки и техники.</w:t>
      </w:r>
    </w:p>
    <w:p w14:paraId="53ED0EAC" w14:textId="4F39500B" w:rsidR="004A0B59" w:rsidRPr="00196A07" w:rsidRDefault="00196A07" w:rsidP="00196A07">
      <w:pPr>
        <w:rPr>
          <w:rFonts w:ascii="Times New Roman" w:hAnsi="Times New Roman" w:cs="Times New Roman"/>
          <w:sz w:val="28"/>
          <w:szCs w:val="28"/>
        </w:rPr>
      </w:pPr>
      <w:r w:rsidRPr="00196A07">
        <w:rPr>
          <w:rFonts w:ascii="Times New Roman" w:hAnsi="Times New Roman" w:cs="Times New Roman"/>
          <w:sz w:val="28"/>
          <w:szCs w:val="28"/>
        </w:rPr>
        <w:t>10.Философские проблемы современной цивилизации.</w:t>
      </w:r>
    </w:p>
    <w:p w14:paraId="4D43F384" w14:textId="3F1F9D80" w:rsidR="004A0B59" w:rsidRPr="004A0B59" w:rsidRDefault="004A0B59" w:rsidP="004A0B59">
      <w:pPr>
        <w:rPr>
          <w:rFonts w:ascii="Times New Roman" w:hAnsi="Times New Roman" w:cs="Times New Roman"/>
          <w:sz w:val="28"/>
          <w:szCs w:val="28"/>
        </w:rPr>
      </w:pPr>
    </w:p>
    <w:sectPr w:rsidR="004A0B59" w:rsidRPr="004A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42"/>
    <w:rsid w:val="00196A07"/>
    <w:rsid w:val="004A0419"/>
    <w:rsid w:val="004A0B59"/>
    <w:rsid w:val="006B53E0"/>
    <w:rsid w:val="007A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3E61"/>
  <w15:chartTrackingRefBased/>
  <w15:docId w15:val="{3BEF11E2-7EE9-42FA-A9DC-7266B66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Бузницкий Дмитрий Анатольевич</dc:creator>
  <cp:keywords/>
  <dc:description/>
  <cp:lastModifiedBy>Бузницкий Дмитрий Анатольевич</cp:lastModifiedBy>
  <cp:revision>3</cp:revision>
  <dcterms:created xsi:type="dcterms:W3CDTF">2021-01-04T08:25:00Z</dcterms:created>
  <dcterms:modified xsi:type="dcterms:W3CDTF">2021-01-04T08:41:00Z</dcterms:modified>
</cp:coreProperties>
</file>