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73" w:rsidRDefault="00DA2E73">
      <w:r>
        <w:t>Дисциплина «</w:t>
      </w:r>
      <w:r>
        <w:rPr>
          <w:b/>
        </w:rPr>
        <w:t>Правовые основы управления муниципальной собственность</w:t>
      </w:r>
      <w:r>
        <w:rPr>
          <w:b/>
        </w:rPr>
        <w:t>ю»</w:t>
      </w:r>
      <w:bookmarkStart w:id="0" w:name="_GoBack"/>
      <w:bookmarkEnd w:id="0"/>
    </w:p>
    <w:p w:rsidR="00DA2E73" w:rsidRDefault="00DA2E73"/>
    <w:p w:rsidR="00C55DCE" w:rsidRDefault="00C55DCE">
      <w:r w:rsidRPr="00C55DCE">
        <w:t>По ГОСТу выполнить реферат на тему: Имущественные права муниципальных образований</w:t>
      </w:r>
    </w:p>
    <w:p w:rsidR="00516E02" w:rsidRDefault="00C55DCE">
      <w:r w:rsidRPr="00C55DCE">
        <w:t xml:space="preserve"> (до 15 страниц)</w:t>
      </w:r>
    </w:p>
    <w:sectPr w:rsidR="0051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F1"/>
    <w:rsid w:val="00516E02"/>
    <w:rsid w:val="006004F1"/>
    <w:rsid w:val="00832D96"/>
    <w:rsid w:val="008B1BA8"/>
    <w:rsid w:val="00C55DCE"/>
    <w:rsid w:val="00D629A6"/>
    <w:rsid w:val="00D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Львович</dc:creator>
  <cp:keywords/>
  <dc:description/>
  <cp:lastModifiedBy>Андрей Львович</cp:lastModifiedBy>
  <cp:revision>3</cp:revision>
  <dcterms:created xsi:type="dcterms:W3CDTF">2021-01-09T16:13:00Z</dcterms:created>
  <dcterms:modified xsi:type="dcterms:W3CDTF">2021-01-09T16:14:00Z</dcterms:modified>
</cp:coreProperties>
</file>