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3D" w:rsidRPr="007D233D" w:rsidRDefault="007D233D" w:rsidP="007D233D">
      <w:pPr>
        <w:pStyle w:val="1"/>
        <w:numPr>
          <w:ilvl w:val="0"/>
          <w:numId w:val="19"/>
        </w:numPr>
        <w:jc w:val="center"/>
        <w:rPr>
          <w:b/>
          <w:bCs/>
          <w:caps/>
        </w:rPr>
      </w:pPr>
      <w:bookmarkStart w:id="0" w:name="_Toc509085223"/>
      <w:r w:rsidRPr="007D233D">
        <w:rPr>
          <w:b/>
          <w:bCs/>
          <w:caps/>
        </w:rPr>
        <w:t>Статистическая обработка результатов измерений показателей качества</w:t>
      </w:r>
      <w:bookmarkEnd w:id="0"/>
    </w:p>
    <w:p w:rsidR="007D233D" w:rsidRPr="007D233D" w:rsidRDefault="007D233D" w:rsidP="007D233D">
      <w:pPr>
        <w:pStyle w:val="1"/>
        <w:spacing w:before="180"/>
        <w:jc w:val="center"/>
        <w:rPr>
          <w:b/>
          <w:bCs/>
          <w:caps/>
          <w:sz w:val="18"/>
        </w:rPr>
      </w:pPr>
      <w:bookmarkStart w:id="1" w:name="_Toc187671697"/>
      <w:bookmarkStart w:id="2" w:name="_Toc187300788"/>
    </w:p>
    <w:p w:rsidR="007D233D" w:rsidRPr="007D233D" w:rsidRDefault="007D233D" w:rsidP="007D233D">
      <w:pPr>
        <w:pStyle w:val="1"/>
        <w:spacing w:before="180"/>
        <w:jc w:val="center"/>
        <w:rPr>
          <w:b/>
          <w:bCs/>
          <w:caps/>
        </w:rPr>
      </w:pPr>
      <w:bookmarkStart w:id="3" w:name="_Toc509085224"/>
      <w:r w:rsidRPr="007D233D">
        <w:rPr>
          <w:b/>
          <w:bCs/>
          <w:caps/>
        </w:rPr>
        <w:t>ПРАКТИЧЕСКая работа № 1</w:t>
      </w:r>
      <w:bookmarkEnd w:id="1"/>
      <w:bookmarkEnd w:id="2"/>
      <w:bookmarkEnd w:id="3"/>
    </w:p>
    <w:p w:rsidR="007D233D" w:rsidRPr="007D233D" w:rsidRDefault="007D233D" w:rsidP="007D233D">
      <w:pPr>
        <w:ind w:firstLine="720"/>
        <w:jc w:val="both"/>
        <w:rPr>
          <w:rFonts w:ascii="Times New Roman" w:hAnsi="Times New Roman" w:cs="Times New Roman"/>
          <w:sz w:val="16"/>
          <w:szCs w:val="16"/>
        </w:rPr>
      </w:pPr>
    </w:p>
    <w:p w:rsidR="007D233D" w:rsidRPr="007D233D" w:rsidRDefault="007D233D" w:rsidP="007D233D">
      <w:pPr>
        <w:spacing w:line="360" w:lineRule="auto"/>
        <w:jc w:val="center"/>
        <w:rPr>
          <w:rFonts w:ascii="Times New Roman" w:hAnsi="Times New Roman" w:cs="Times New Roman"/>
          <w:b/>
          <w:sz w:val="28"/>
          <w:szCs w:val="28"/>
        </w:rPr>
      </w:pPr>
      <w:r w:rsidRPr="007D233D">
        <w:rPr>
          <w:rFonts w:ascii="Times New Roman" w:hAnsi="Times New Roman" w:cs="Times New Roman"/>
          <w:b/>
          <w:sz w:val="28"/>
          <w:szCs w:val="28"/>
        </w:rPr>
        <w:t xml:space="preserve">Определение основных статистических характеристик </w:t>
      </w:r>
    </w:p>
    <w:p w:rsidR="007D233D" w:rsidRPr="007D233D" w:rsidRDefault="007D233D" w:rsidP="007D233D">
      <w:pPr>
        <w:jc w:val="center"/>
        <w:rPr>
          <w:rFonts w:ascii="Times New Roman" w:hAnsi="Times New Roman" w:cs="Times New Roman"/>
          <w:b/>
          <w:sz w:val="28"/>
          <w:szCs w:val="28"/>
        </w:rPr>
      </w:pPr>
      <w:r w:rsidRPr="007D233D">
        <w:rPr>
          <w:rFonts w:ascii="Times New Roman" w:hAnsi="Times New Roman" w:cs="Times New Roman"/>
          <w:b/>
          <w:sz w:val="28"/>
          <w:szCs w:val="28"/>
        </w:rPr>
        <w:t>выборочной совокупности</w:t>
      </w:r>
    </w:p>
    <w:p w:rsidR="007D233D" w:rsidRPr="007D233D" w:rsidRDefault="007D233D" w:rsidP="007D233D">
      <w:pPr>
        <w:spacing w:line="360" w:lineRule="auto"/>
        <w:ind w:firstLine="709"/>
        <w:jc w:val="both"/>
        <w:rPr>
          <w:rFonts w:ascii="Times New Roman" w:hAnsi="Times New Roman" w:cs="Times New Roman"/>
          <w:b/>
          <w:sz w:val="28"/>
          <w:szCs w:val="28"/>
        </w:rPr>
      </w:pP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b/>
          <w:sz w:val="28"/>
          <w:szCs w:val="28"/>
        </w:rPr>
        <w:t>Цель занятия:</w:t>
      </w:r>
      <w:r w:rsidRPr="007D233D">
        <w:rPr>
          <w:rFonts w:ascii="Times New Roman" w:hAnsi="Times New Roman" w:cs="Times New Roman"/>
          <w:sz w:val="28"/>
          <w:szCs w:val="28"/>
        </w:rPr>
        <w:t xml:space="preserve"> Закрепить теоретические знания по статистической обработке данных. Получить практические навыки по статистическому анализу результатов измерений показателей качества.</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 </w:t>
      </w:r>
    </w:p>
    <w:p w:rsidR="007D233D" w:rsidRPr="007D233D" w:rsidRDefault="007D233D" w:rsidP="007D233D">
      <w:pPr>
        <w:pStyle w:val="af9"/>
        <w:numPr>
          <w:ilvl w:val="0"/>
          <w:numId w:val="20"/>
        </w:numPr>
        <w:spacing w:after="0" w:line="360" w:lineRule="auto"/>
        <w:ind w:firstLine="709"/>
        <w:jc w:val="both"/>
        <w:rPr>
          <w:rFonts w:ascii="Times New Roman" w:hAnsi="Times New Roman"/>
          <w:b/>
          <w:i/>
          <w:sz w:val="28"/>
          <w:szCs w:val="28"/>
        </w:rPr>
      </w:pPr>
      <w:r w:rsidRPr="007D233D">
        <w:rPr>
          <w:rFonts w:ascii="Times New Roman" w:hAnsi="Times New Roman"/>
          <w:b/>
          <w:i/>
          <w:sz w:val="28"/>
          <w:szCs w:val="28"/>
        </w:rPr>
        <w:t>Краткие теоретические сведения</w:t>
      </w:r>
    </w:p>
    <w:p w:rsidR="007D233D" w:rsidRPr="007D233D" w:rsidRDefault="007D233D" w:rsidP="007D233D">
      <w:pPr>
        <w:pStyle w:val="af8"/>
        <w:spacing w:line="360" w:lineRule="auto"/>
        <w:ind w:firstLine="709"/>
        <w:jc w:val="both"/>
        <w:rPr>
          <w:sz w:val="28"/>
          <w:szCs w:val="28"/>
        </w:rPr>
      </w:pPr>
      <w:r w:rsidRPr="007D233D">
        <w:rPr>
          <w:sz w:val="28"/>
          <w:szCs w:val="28"/>
        </w:rPr>
        <w:t xml:space="preserve">Данные, полученные в процессе измерений при контроле качества, удобно представлять в виде статистических характеристик положения и рассевания случайной величины (результатов измерения) [1]. </w:t>
      </w:r>
    </w:p>
    <w:p w:rsidR="007D233D" w:rsidRPr="007D233D" w:rsidRDefault="007D233D" w:rsidP="007D233D">
      <w:pPr>
        <w:pStyle w:val="af8"/>
        <w:spacing w:line="360" w:lineRule="auto"/>
        <w:ind w:firstLine="709"/>
        <w:jc w:val="both"/>
        <w:rPr>
          <w:sz w:val="28"/>
          <w:szCs w:val="28"/>
        </w:rPr>
      </w:pPr>
      <w:r w:rsidRPr="007D233D">
        <w:rPr>
          <w:sz w:val="28"/>
          <w:szCs w:val="28"/>
        </w:rPr>
        <w:t>Важнейшей характеристикой положения на числовой оси случайной величины считают ее среднее арифметическое значение.</w:t>
      </w:r>
    </w:p>
    <w:p w:rsidR="007D233D" w:rsidRPr="007D233D" w:rsidRDefault="007D233D" w:rsidP="007D233D">
      <w:pPr>
        <w:pStyle w:val="af8"/>
        <w:spacing w:line="360" w:lineRule="auto"/>
        <w:ind w:firstLine="709"/>
        <w:jc w:val="both"/>
        <w:rPr>
          <w:sz w:val="28"/>
          <w:szCs w:val="28"/>
          <w:lang w:val="en-US"/>
        </w:rPr>
      </w:pPr>
      <w:r w:rsidRPr="007D233D">
        <w:rPr>
          <w:i/>
          <w:sz w:val="28"/>
          <w:szCs w:val="28"/>
        </w:rPr>
        <w:t>Среднее арифметическое значение</w:t>
      </w:r>
      <w:r w:rsidRPr="007D233D">
        <w:rPr>
          <w:sz w:val="28"/>
          <w:szCs w:val="28"/>
        </w:rPr>
        <w:t xml:space="preserve"> результатов измерений является точечной оценкой математического ожидания статистического ряда. Его определяют по формуле: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hideMark/>
          </w:tcPr>
          <w:p w:rsidR="007D233D" w:rsidRPr="007D233D" w:rsidRDefault="007D233D" w:rsidP="00F24475">
            <w:pPr>
              <w:pStyle w:val="af8"/>
              <w:spacing w:line="360" w:lineRule="auto"/>
              <w:jc w:val="center"/>
              <w:rPr>
                <w:b/>
                <w:sz w:val="28"/>
                <w:szCs w:val="28"/>
                <w:lang w:val="en-US"/>
              </w:rPr>
            </w:pPr>
            <m:oMathPara>
              <m:oMath>
                <m:acc>
                  <m:accPr>
                    <m:chr m:val="̅"/>
                    <m:ctrlPr>
                      <w:rPr>
                        <w:rFonts w:ascii="Cambria Math" w:hAnsi="Cambria Math"/>
                        <w:b/>
                        <w:i/>
                        <w:sz w:val="28"/>
                        <w:szCs w:val="28"/>
                      </w:rPr>
                    </m:ctrlPr>
                  </m:accPr>
                  <m:e>
                    <m:r>
                      <m:rPr>
                        <m:sty m:val="bi"/>
                      </m:rPr>
                      <w:rPr>
                        <w:rFonts w:ascii="Cambria Math" w:hAnsi="Cambria Math"/>
                        <w:sz w:val="28"/>
                        <w:szCs w:val="28"/>
                      </w:rPr>
                      <m:t>X</m:t>
                    </m:r>
                  </m:e>
                </m:acc>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n</m:t>
                    </m:r>
                  </m:den>
                </m:f>
                <m:nary>
                  <m:naryPr>
                    <m:chr m:val="∑"/>
                    <m:limLoc m:val="undOvr"/>
                    <m:ctrlPr>
                      <w:rPr>
                        <w:rFonts w:ascii="Cambria Math" w:hAnsi="Cambria Math"/>
                        <w:b/>
                        <w:i/>
                        <w:sz w:val="28"/>
                        <w:szCs w:val="28"/>
                      </w:rPr>
                    </m:ctrlPr>
                  </m:naryPr>
                  <m:sub>
                    <m:r>
                      <m:rPr>
                        <m:sty m:val="bi"/>
                      </m:rPr>
                      <w:rPr>
                        <w:rFonts w:ascii="Cambria Math" w:hAnsi="Cambria Math"/>
                        <w:sz w:val="28"/>
                        <w:szCs w:val="28"/>
                      </w:rPr>
                      <m:t>i=1</m:t>
                    </m:r>
                  </m:sub>
                  <m:sup>
                    <m:r>
                      <m:rPr>
                        <m:sty m:val="bi"/>
                      </m:rPr>
                      <w:rPr>
                        <w:rFonts w:ascii="Cambria Math" w:hAnsi="Cambria Math"/>
                        <w:sz w:val="28"/>
                        <w:szCs w:val="28"/>
                      </w:rPr>
                      <m:t>n</m:t>
                    </m:r>
                  </m:sup>
                  <m:e>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e>
                </m:nary>
              </m:oMath>
            </m:oMathPara>
          </w:p>
        </w:tc>
        <w:tc>
          <w:tcPr>
            <w:tcW w:w="815" w:type="dxa"/>
            <w:vAlign w:val="center"/>
            <w:hideMark/>
          </w:tcPr>
          <w:p w:rsidR="007D233D" w:rsidRPr="007D233D" w:rsidRDefault="007D233D" w:rsidP="00F24475">
            <w:pPr>
              <w:pStyle w:val="af8"/>
              <w:spacing w:line="360" w:lineRule="auto"/>
              <w:jc w:val="center"/>
              <w:rPr>
                <w:sz w:val="28"/>
                <w:szCs w:val="28"/>
                <w:lang w:val="en-US"/>
              </w:rPr>
            </w:pPr>
            <w:r w:rsidRPr="007D233D">
              <w:rPr>
                <w:iCs/>
                <w:sz w:val="28"/>
              </w:rPr>
              <w:t>(1.1)</w:t>
            </w:r>
          </w:p>
        </w:tc>
      </w:tr>
    </w:tbl>
    <w:p w:rsidR="007D233D" w:rsidRPr="007D233D" w:rsidRDefault="007D233D" w:rsidP="007D233D">
      <w:pPr>
        <w:spacing w:line="360" w:lineRule="auto"/>
        <w:jc w:val="both"/>
        <w:rPr>
          <w:rFonts w:ascii="Times New Roman" w:hAnsi="Times New Roman" w:cs="Times New Roman"/>
          <w:iCs/>
          <w:sz w:val="28"/>
        </w:rPr>
      </w:pPr>
      <w:r w:rsidRPr="007D233D">
        <w:rPr>
          <w:rFonts w:ascii="Times New Roman" w:hAnsi="Times New Roman" w:cs="Times New Roman"/>
          <w:iCs/>
          <w:sz w:val="28"/>
        </w:rPr>
        <w:t xml:space="preserve">где  </w:t>
      </w:r>
      <m:oMath>
        <m:sSub>
          <m:sSubPr>
            <m:ctrlPr>
              <w:rPr>
                <w:rFonts w:ascii="Cambria Math" w:hAnsi="Cambria Math" w:cs="Times New Roman"/>
                <w:i/>
                <w:iCs/>
                <w:sz w:val="28"/>
                <w:szCs w:val="28"/>
              </w:rPr>
            </m:ctrlPr>
          </m:sSubPr>
          <m:e>
            <m:r>
              <w:rPr>
                <w:rFonts w:ascii="Cambria Math" w:hAnsi="Cambria Math" w:cs="Times New Roman"/>
                <w:sz w:val="28"/>
                <w:lang w:val="en-US"/>
              </w:rPr>
              <m:t>X</m:t>
            </m:r>
          </m:e>
          <m:sub>
            <m:r>
              <w:rPr>
                <w:rFonts w:ascii="Cambria Math" w:hAnsi="Cambria Math" w:cs="Times New Roman"/>
                <w:sz w:val="28"/>
              </w:rPr>
              <m:t>i</m:t>
            </m:r>
          </m:sub>
        </m:sSub>
      </m:oMath>
      <w:r w:rsidRPr="007D233D">
        <w:rPr>
          <w:rFonts w:ascii="Times New Roman" w:hAnsi="Times New Roman" w:cs="Times New Roman"/>
          <w:iCs/>
          <w:sz w:val="28"/>
        </w:rPr>
        <w:t xml:space="preserve"> – результат измерения, </w:t>
      </w:r>
      <m:oMath>
        <m:r>
          <w:rPr>
            <w:rFonts w:ascii="Cambria Math" w:hAnsi="Cambria Math" w:cs="Times New Roman"/>
            <w:sz w:val="28"/>
          </w:rPr>
          <m:t>n</m:t>
        </m:r>
      </m:oMath>
      <w:r w:rsidRPr="007D233D">
        <w:rPr>
          <w:rFonts w:ascii="Times New Roman" w:hAnsi="Times New Roman" w:cs="Times New Roman"/>
          <w:iCs/>
          <w:sz w:val="28"/>
        </w:rPr>
        <w:t xml:space="preserve"> – число измерений в статистическом ряду. </w:t>
      </w:r>
    </w:p>
    <w:p w:rsidR="007D233D" w:rsidRPr="007D233D" w:rsidRDefault="007D233D" w:rsidP="007D233D">
      <w:pPr>
        <w:pStyle w:val="af8"/>
        <w:spacing w:line="360" w:lineRule="auto"/>
        <w:ind w:firstLine="709"/>
        <w:jc w:val="both"/>
        <w:rPr>
          <w:sz w:val="28"/>
        </w:rPr>
      </w:pPr>
      <w:r w:rsidRPr="007D233D">
        <w:rPr>
          <w:sz w:val="28"/>
          <w:szCs w:val="28"/>
        </w:rPr>
        <w:t xml:space="preserve">Для оценки рассеивания (однородности) наблюдаемых значений параметра качества при равноточных измерениях применяют несколько статистических характеристик. Простейшей из них является </w:t>
      </w:r>
      <w:r w:rsidRPr="007D233D">
        <w:rPr>
          <w:i/>
          <w:sz w:val="28"/>
          <w:szCs w:val="28"/>
        </w:rPr>
        <w:t>размах</w:t>
      </w:r>
      <w:r w:rsidRPr="007D233D">
        <w:rPr>
          <w:sz w:val="28"/>
          <w:szCs w:val="28"/>
        </w:rPr>
        <w:t xml:space="preserve"> </w:t>
      </w:r>
      <m:oMath>
        <m:r>
          <w:rPr>
            <w:rFonts w:ascii="Cambria Math" w:hAnsi="Cambria Math"/>
            <w:sz w:val="28"/>
          </w:rPr>
          <m:t>R</m:t>
        </m:r>
      </m:oMath>
      <w:r w:rsidRPr="007D233D">
        <w:rPr>
          <w:sz w:val="28"/>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hideMark/>
          </w:tcPr>
          <w:p w:rsidR="007D233D" w:rsidRPr="007D233D" w:rsidRDefault="007D233D" w:rsidP="00F24475">
            <w:pPr>
              <w:pStyle w:val="af8"/>
              <w:spacing w:line="360" w:lineRule="auto"/>
              <w:jc w:val="center"/>
              <w:rPr>
                <w:b/>
                <w:sz w:val="28"/>
                <w:szCs w:val="28"/>
                <w:lang w:val="en-US"/>
              </w:rPr>
            </w:pPr>
            <m:oMathPara>
              <m:oMath>
                <m:r>
                  <m:rPr>
                    <m:sty m:val="bi"/>
                  </m:rPr>
                  <w:rPr>
                    <w:rFonts w:ascii="Cambria Math" w:hAnsi="Cambria Math"/>
                    <w:sz w:val="28"/>
                    <w:szCs w:val="28"/>
                  </w:rPr>
                  <m:t>R=</m:t>
                </m:r>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max</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min</m:t>
                    </m:r>
                  </m:sub>
                </m:sSub>
              </m:oMath>
            </m:oMathPara>
          </w:p>
        </w:tc>
        <w:tc>
          <w:tcPr>
            <w:tcW w:w="815" w:type="dxa"/>
            <w:vAlign w:val="center"/>
            <w:hideMark/>
          </w:tcPr>
          <w:p w:rsidR="007D233D" w:rsidRPr="007D233D" w:rsidRDefault="007D233D" w:rsidP="00F24475">
            <w:pPr>
              <w:pStyle w:val="af8"/>
              <w:spacing w:line="360" w:lineRule="auto"/>
              <w:jc w:val="center"/>
              <w:rPr>
                <w:sz w:val="28"/>
                <w:szCs w:val="28"/>
                <w:lang w:val="en-US"/>
              </w:rPr>
            </w:pPr>
            <w:r w:rsidRPr="007D233D">
              <w:rPr>
                <w:iCs/>
                <w:sz w:val="28"/>
              </w:rPr>
              <w:t>(1.</w:t>
            </w:r>
            <w:r w:rsidRPr="007D233D">
              <w:rPr>
                <w:iCs/>
                <w:sz w:val="28"/>
                <w:lang w:val="en-US"/>
              </w:rPr>
              <w:t>2</w:t>
            </w:r>
            <w:r w:rsidRPr="007D233D">
              <w:rPr>
                <w:iCs/>
                <w:sz w:val="28"/>
              </w:rPr>
              <w:t>)</w:t>
            </w:r>
          </w:p>
        </w:tc>
      </w:tr>
    </w:tbl>
    <w:p w:rsidR="007D233D" w:rsidRPr="007D233D" w:rsidRDefault="007D233D" w:rsidP="007D233D">
      <w:pPr>
        <w:pStyle w:val="af8"/>
        <w:spacing w:line="360" w:lineRule="auto"/>
        <w:ind w:firstLine="709"/>
        <w:jc w:val="both"/>
        <w:rPr>
          <w:sz w:val="28"/>
          <w:szCs w:val="28"/>
          <w:lang w:val="en-US"/>
        </w:rPr>
      </w:pPr>
      <w:r w:rsidRPr="007D233D">
        <w:rPr>
          <w:sz w:val="28"/>
          <w:szCs w:val="28"/>
        </w:rPr>
        <w:t xml:space="preserve">Однако размах существенно зависит от случайных обстоятельств и может </w:t>
      </w:r>
      <w:r w:rsidRPr="007D233D">
        <w:rPr>
          <w:sz w:val="28"/>
          <w:szCs w:val="28"/>
        </w:rPr>
        <w:lastRenderedPageBreak/>
        <w:t xml:space="preserve">быть применим лишь в качестве приблизительной оценки рассеивания. Поэтому за меру рассеивания отдельных значений вокруг среднего арифметического значения </w:t>
      </w:r>
      <m:oMath>
        <m:r>
          <w:rPr>
            <w:rFonts w:ascii="Cambria Math" w:hAnsi="Cambria Math"/>
            <w:sz w:val="28"/>
            <w:szCs w:val="28"/>
          </w:rPr>
          <m:t>X</m:t>
        </m:r>
      </m:oMath>
      <w:r w:rsidRPr="007D233D">
        <w:rPr>
          <w:sz w:val="28"/>
          <w:szCs w:val="28"/>
        </w:rPr>
        <w:t xml:space="preserve"> чаще принимают выборочную </w:t>
      </w:r>
      <w:r w:rsidRPr="007D233D">
        <w:rPr>
          <w:i/>
          <w:sz w:val="28"/>
          <w:szCs w:val="28"/>
        </w:rPr>
        <w:t>дисперсию</w:t>
      </w:r>
      <w:r w:rsidRPr="007D233D">
        <w:rPr>
          <w:sz w:val="28"/>
          <w:szCs w:val="28"/>
        </w:rPr>
        <w:t xml:space="preserve"> (разброс) </w:t>
      </w:r>
      <m:oMath>
        <m:r>
          <w:rPr>
            <w:rFonts w:ascii="Cambria Math" w:hAnsi="Cambria Math"/>
            <w:sz w:val="28"/>
            <w:szCs w:val="28"/>
            <w:lang w:val="en-US"/>
          </w:rPr>
          <m:t>D</m:t>
        </m:r>
      </m:oMath>
      <w:r w:rsidRPr="007D233D">
        <w:rPr>
          <w:sz w:val="28"/>
          <w:szCs w:val="28"/>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6597"/>
        <w:gridCol w:w="815"/>
      </w:tblGrid>
      <w:tr w:rsidR="007D233D" w:rsidRPr="007D233D" w:rsidTr="00F24475">
        <w:tc>
          <w:tcPr>
            <w:tcW w:w="1875" w:type="dxa"/>
            <w:vAlign w:val="center"/>
            <w:hideMark/>
          </w:tcPr>
          <w:p w:rsidR="007D233D" w:rsidRPr="007D233D" w:rsidRDefault="007D233D" w:rsidP="00F24475">
            <w:pPr>
              <w:pStyle w:val="af8"/>
              <w:spacing w:line="360" w:lineRule="auto"/>
              <w:jc w:val="center"/>
              <w:rPr>
                <w:b/>
                <w:sz w:val="28"/>
                <w:szCs w:val="28"/>
                <w:lang w:val="en-US"/>
              </w:rPr>
            </w:pPr>
            <w:r w:rsidRPr="007D233D">
              <w:rPr>
                <w:iCs/>
                <w:sz w:val="28"/>
              </w:rPr>
              <w:t>при</w:t>
            </w:r>
            <w:r w:rsidRPr="007D233D">
              <w:rPr>
                <w:iCs/>
                <w:sz w:val="28"/>
                <w:lang w:val="en-US"/>
              </w:rPr>
              <w:t xml:space="preserve"> </w:t>
            </w:r>
            <m:oMath>
              <m:r>
                <w:rPr>
                  <w:rFonts w:ascii="Cambria Math" w:hAnsi="Cambria Math"/>
                  <w:sz w:val="28"/>
                </w:rPr>
                <m:t>n≤30</m:t>
              </m:r>
            </m:oMath>
          </w:p>
        </w:tc>
        <w:tc>
          <w:tcPr>
            <w:tcW w:w="6597" w:type="dxa"/>
            <w:vAlign w:val="center"/>
            <w:hideMark/>
          </w:tcPr>
          <w:p w:rsidR="007D233D" w:rsidRPr="007D233D" w:rsidRDefault="007D233D" w:rsidP="00F24475">
            <w:pPr>
              <w:pStyle w:val="af8"/>
              <w:spacing w:line="360" w:lineRule="auto"/>
              <w:rPr>
                <w:b/>
                <w:sz w:val="28"/>
                <w:szCs w:val="28"/>
                <w:lang w:val="en-US"/>
              </w:rPr>
            </w:pPr>
            <m:oMathPara>
              <m:oMath>
                <m:r>
                  <m:rPr>
                    <m:sty m:val="bi"/>
                  </m:rPr>
                  <w:rPr>
                    <w:rFonts w:ascii="Cambria Math" w:hAnsi="Cambria Math"/>
                    <w:sz w:val="28"/>
                    <w:szCs w:val="28"/>
                  </w:rPr>
                  <m:t>D=</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n-1</m:t>
                    </m:r>
                  </m:den>
                </m:f>
                <m:sSup>
                  <m:sSupPr>
                    <m:ctrlPr>
                      <w:rPr>
                        <w:rFonts w:ascii="Cambria Math" w:hAnsi="Cambria Math"/>
                        <w:b/>
                        <w:i/>
                        <w:sz w:val="28"/>
                        <w:szCs w:val="28"/>
                      </w:rPr>
                    </m:ctrlPr>
                  </m:sSupPr>
                  <m:e>
                    <m:nary>
                      <m:naryPr>
                        <m:chr m:val="∑"/>
                        <m:limLoc m:val="undOvr"/>
                        <m:ctrlPr>
                          <w:rPr>
                            <w:rFonts w:ascii="Cambria Math" w:hAnsi="Cambria Math"/>
                            <w:b/>
                            <w:i/>
                            <w:sz w:val="28"/>
                            <w:szCs w:val="28"/>
                          </w:rPr>
                        </m:ctrlPr>
                      </m:naryPr>
                      <m:sub>
                        <m:r>
                          <m:rPr>
                            <m:sty m:val="bi"/>
                          </m:rPr>
                          <w:rPr>
                            <w:rFonts w:ascii="Cambria Math" w:hAnsi="Cambria Math"/>
                            <w:sz w:val="28"/>
                            <w:szCs w:val="28"/>
                          </w:rPr>
                          <m:t>i=1</m:t>
                        </m:r>
                      </m:sub>
                      <m:sup>
                        <m:r>
                          <m:rPr>
                            <m:sty m:val="bi"/>
                          </m:rPr>
                          <w:rPr>
                            <w:rFonts w:ascii="Cambria Math" w:hAnsi="Cambria Math"/>
                            <w:sz w:val="28"/>
                            <w:szCs w:val="28"/>
                          </w:rPr>
                          <m:t>n</m:t>
                        </m:r>
                      </m:sup>
                      <m:e>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e>
                    </m:nary>
                    <m:r>
                      <m:rPr>
                        <m:sty m:val="bi"/>
                      </m:rPr>
                      <w:rPr>
                        <w:rFonts w:ascii="Cambria Math" w:hAnsi="Cambria Math"/>
                        <w:sz w:val="28"/>
                        <w:szCs w:val="28"/>
                      </w:rPr>
                      <m:t>-</m:t>
                    </m:r>
                    <m:acc>
                      <m:accPr>
                        <m:chr m:val="̅"/>
                        <m:ctrlPr>
                          <w:rPr>
                            <w:rFonts w:ascii="Cambria Math" w:hAnsi="Cambria Math"/>
                            <w:b/>
                            <w:i/>
                            <w:sz w:val="28"/>
                            <w:szCs w:val="28"/>
                          </w:rPr>
                        </m:ctrlPr>
                      </m:accPr>
                      <m:e>
                        <m:r>
                          <m:rPr>
                            <m:sty m:val="bi"/>
                          </m:rPr>
                          <w:rPr>
                            <w:rFonts w:ascii="Cambria Math" w:hAnsi="Cambria Math"/>
                            <w:sz w:val="28"/>
                            <w:szCs w:val="28"/>
                          </w:rPr>
                          <m:t>X</m:t>
                        </m:r>
                      </m:e>
                    </m:acc>
                    <m:r>
                      <m:rPr>
                        <m:sty m:val="bi"/>
                      </m:rPr>
                      <w:rPr>
                        <w:rFonts w:ascii="Cambria Math" w:hAnsi="Cambria Math"/>
                        <w:sz w:val="28"/>
                        <w:szCs w:val="28"/>
                      </w:rPr>
                      <m:t>)</m:t>
                    </m:r>
                  </m:e>
                  <m:sup>
                    <m:r>
                      <m:rPr>
                        <m:sty m:val="bi"/>
                      </m:rPr>
                      <w:rPr>
                        <w:rFonts w:ascii="Cambria Math" w:hAnsi="Cambria Math"/>
                        <w:sz w:val="28"/>
                        <w:szCs w:val="28"/>
                      </w:rPr>
                      <m:t>2</m:t>
                    </m:r>
                  </m:sup>
                </m:sSup>
              </m:oMath>
            </m:oMathPara>
          </w:p>
        </w:tc>
        <w:tc>
          <w:tcPr>
            <w:tcW w:w="815" w:type="dxa"/>
            <w:vAlign w:val="center"/>
            <w:hideMark/>
          </w:tcPr>
          <w:p w:rsidR="007D233D" w:rsidRPr="007D233D" w:rsidRDefault="007D233D" w:rsidP="00F24475">
            <w:pPr>
              <w:pStyle w:val="af8"/>
              <w:spacing w:line="360" w:lineRule="auto"/>
              <w:jc w:val="center"/>
              <w:rPr>
                <w:sz w:val="28"/>
                <w:szCs w:val="28"/>
                <w:lang w:val="en-US"/>
              </w:rPr>
            </w:pPr>
            <w:r w:rsidRPr="007D233D">
              <w:rPr>
                <w:iCs/>
                <w:sz w:val="28"/>
              </w:rPr>
              <w:t>(1.3)</w:t>
            </w:r>
          </w:p>
        </w:tc>
      </w:tr>
      <w:tr w:rsidR="007D233D" w:rsidRPr="007D233D" w:rsidTr="00F24475">
        <w:tc>
          <w:tcPr>
            <w:tcW w:w="1875" w:type="dxa"/>
            <w:vAlign w:val="center"/>
            <w:hideMark/>
          </w:tcPr>
          <w:p w:rsidR="007D233D" w:rsidRPr="007D233D" w:rsidRDefault="007D233D" w:rsidP="00F24475">
            <w:pPr>
              <w:pStyle w:val="af8"/>
              <w:spacing w:line="360" w:lineRule="auto"/>
              <w:jc w:val="center"/>
              <w:rPr>
                <w:b/>
                <w:sz w:val="28"/>
                <w:szCs w:val="28"/>
                <w:lang w:val="en-US"/>
              </w:rPr>
            </w:pPr>
            <w:r w:rsidRPr="007D233D">
              <w:rPr>
                <w:iCs/>
                <w:sz w:val="28"/>
              </w:rPr>
              <w:t>при</w:t>
            </w:r>
            <w:r w:rsidRPr="007D233D">
              <w:rPr>
                <w:iCs/>
                <w:sz w:val="28"/>
                <w:lang w:val="en-US"/>
              </w:rPr>
              <w:t xml:space="preserve"> </w:t>
            </w:r>
            <m:oMath>
              <m:r>
                <w:rPr>
                  <w:rFonts w:ascii="Cambria Math" w:hAnsi="Cambria Math"/>
                  <w:sz w:val="28"/>
                </w:rPr>
                <m:t>n&gt;30</m:t>
              </m:r>
            </m:oMath>
          </w:p>
        </w:tc>
        <w:tc>
          <w:tcPr>
            <w:tcW w:w="6597" w:type="dxa"/>
            <w:vAlign w:val="center"/>
            <w:hideMark/>
          </w:tcPr>
          <w:p w:rsidR="007D233D" w:rsidRPr="007D233D" w:rsidRDefault="007D233D" w:rsidP="00F24475">
            <w:pPr>
              <w:pStyle w:val="af8"/>
              <w:spacing w:line="360" w:lineRule="auto"/>
              <w:rPr>
                <w:b/>
                <w:sz w:val="28"/>
                <w:szCs w:val="28"/>
                <w:lang w:val="en-US"/>
              </w:rPr>
            </w:pPr>
            <m:oMathPara>
              <m:oMath>
                <m:r>
                  <m:rPr>
                    <m:sty m:val="bi"/>
                  </m:rPr>
                  <w:rPr>
                    <w:rFonts w:ascii="Cambria Math" w:hAnsi="Cambria Math"/>
                    <w:sz w:val="28"/>
                    <w:szCs w:val="28"/>
                  </w:rPr>
                  <m:t>D=</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n</m:t>
                    </m:r>
                  </m:den>
                </m:f>
                <m:sSup>
                  <m:sSupPr>
                    <m:ctrlPr>
                      <w:rPr>
                        <w:rFonts w:ascii="Cambria Math" w:hAnsi="Cambria Math"/>
                        <w:b/>
                        <w:i/>
                        <w:sz w:val="28"/>
                        <w:szCs w:val="28"/>
                      </w:rPr>
                    </m:ctrlPr>
                  </m:sSupPr>
                  <m:e>
                    <m:nary>
                      <m:naryPr>
                        <m:chr m:val="∑"/>
                        <m:limLoc m:val="undOvr"/>
                        <m:ctrlPr>
                          <w:rPr>
                            <w:rFonts w:ascii="Cambria Math" w:hAnsi="Cambria Math"/>
                            <w:b/>
                            <w:i/>
                            <w:sz w:val="28"/>
                            <w:szCs w:val="28"/>
                          </w:rPr>
                        </m:ctrlPr>
                      </m:naryPr>
                      <m:sub>
                        <m:r>
                          <m:rPr>
                            <m:sty m:val="bi"/>
                          </m:rPr>
                          <w:rPr>
                            <w:rFonts w:ascii="Cambria Math" w:hAnsi="Cambria Math"/>
                            <w:sz w:val="28"/>
                            <w:szCs w:val="28"/>
                          </w:rPr>
                          <m:t>i=1</m:t>
                        </m:r>
                      </m:sub>
                      <m:sup>
                        <m:r>
                          <m:rPr>
                            <m:sty m:val="bi"/>
                          </m:rPr>
                          <w:rPr>
                            <w:rFonts w:ascii="Cambria Math" w:hAnsi="Cambria Math"/>
                            <w:sz w:val="28"/>
                            <w:szCs w:val="28"/>
                          </w:rPr>
                          <m:t>n</m:t>
                        </m:r>
                      </m:sup>
                      <m:e>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e>
                    </m:nary>
                    <m:r>
                      <m:rPr>
                        <m:sty m:val="bi"/>
                      </m:rPr>
                      <w:rPr>
                        <w:rFonts w:ascii="Cambria Math" w:hAnsi="Cambria Math"/>
                        <w:sz w:val="28"/>
                        <w:szCs w:val="28"/>
                      </w:rPr>
                      <m:t>-</m:t>
                    </m:r>
                    <m:acc>
                      <m:accPr>
                        <m:chr m:val="̅"/>
                        <m:ctrlPr>
                          <w:rPr>
                            <w:rFonts w:ascii="Cambria Math" w:hAnsi="Cambria Math"/>
                            <w:b/>
                            <w:i/>
                            <w:sz w:val="28"/>
                            <w:szCs w:val="28"/>
                          </w:rPr>
                        </m:ctrlPr>
                      </m:accPr>
                      <m:e>
                        <m:r>
                          <m:rPr>
                            <m:sty m:val="bi"/>
                          </m:rPr>
                          <w:rPr>
                            <w:rFonts w:ascii="Cambria Math" w:hAnsi="Cambria Math"/>
                            <w:sz w:val="28"/>
                            <w:szCs w:val="28"/>
                          </w:rPr>
                          <m:t>X</m:t>
                        </m:r>
                      </m:e>
                    </m:acc>
                    <m:r>
                      <m:rPr>
                        <m:sty m:val="bi"/>
                      </m:rPr>
                      <w:rPr>
                        <w:rFonts w:ascii="Cambria Math" w:hAnsi="Cambria Math"/>
                        <w:sz w:val="28"/>
                        <w:szCs w:val="28"/>
                      </w:rPr>
                      <m:t>)</m:t>
                    </m:r>
                  </m:e>
                  <m:sup>
                    <m:r>
                      <m:rPr>
                        <m:sty m:val="bi"/>
                      </m:rPr>
                      <w:rPr>
                        <w:rFonts w:ascii="Cambria Math" w:hAnsi="Cambria Math"/>
                        <w:sz w:val="28"/>
                        <w:szCs w:val="28"/>
                      </w:rPr>
                      <m:t>2</m:t>
                    </m:r>
                  </m:sup>
                </m:sSup>
              </m:oMath>
            </m:oMathPara>
          </w:p>
        </w:tc>
        <w:tc>
          <w:tcPr>
            <w:tcW w:w="815" w:type="dxa"/>
            <w:vAlign w:val="center"/>
            <w:hideMark/>
          </w:tcPr>
          <w:p w:rsidR="007D233D" w:rsidRPr="007D233D" w:rsidRDefault="007D233D" w:rsidP="00F24475">
            <w:pPr>
              <w:pStyle w:val="af8"/>
              <w:spacing w:line="360" w:lineRule="auto"/>
              <w:jc w:val="center"/>
              <w:rPr>
                <w:sz w:val="28"/>
                <w:szCs w:val="28"/>
                <w:lang w:val="en-US"/>
              </w:rPr>
            </w:pPr>
            <w:r w:rsidRPr="007D233D">
              <w:rPr>
                <w:iCs/>
                <w:sz w:val="28"/>
              </w:rPr>
              <w:t>(1.4)</w:t>
            </w:r>
          </w:p>
        </w:tc>
      </w:tr>
    </w:tbl>
    <w:p w:rsidR="007D233D" w:rsidRPr="007D233D" w:rsidRDefault="007D233D" w:rsidP="007D233D">
      <w:pPr>
        <w:spacing w:line="360" w:lineRule="auto"/>
        <w:jc w:val="both"/>
        <w:rPr>
          <w:rFonts w:ascii="Times New Roman" w:hAnsi="Times New Roman" w:cs="Times New Roman"/>
          <w:iCs/>
          <w:lang w:val="en-US"/>
        </w:rPr>
      </w:pPr>
    </w:p>
    <w:p w:rsidR="007D233D" w:rsidRPr="007D233D" w:rsidRDefault="007D233D" w:rsidP="007D233D">
      <w:pPr>
        <w:pStyle w:val="af8"/>
        <w:spacing w:line="360" w:lineRule="auto"/>
        <w:ind w:firstLine="709"/>
        <w:jc w:val="both"/>
        <w:rPr>
          <w:sz w:val="28"/>
          <w:szCs w:val="28"/>
        </w:rPr>
      </w:pPr>
      <w:r w:rsidRPr="007D233D">
        <w:rPr>
          <w:sz w:val="28"/>
          <w:szCs w:val="28"/>
        </w:rPr>
        <w:t xml:space="preserve">На практике более удобной характеристикой считают выборочное </w:t>
      </w:r>
      <w:r w:rsidRPr="007D233D">
        <w:rPr>
          <w:i/>
          <w:sz w:val="28"/>
          <w:szCs w:val="28"/>
        </w:rPr>
        <w:t>среднее квадратическое отклонение</w:t>
      </w:r>
      <w:r w:rsidRPr="007D233D">
        <w:rPr>
          <w:sz w:val="28"/>
          <w:szCs w:val="28"/>
        </w:rPr>
        <w:t xml:space="preserve"> </w:t>
      </w:r>
      <m:oMath>
        <m:r>
          <w:rPr>
            <w:rFonts w:ascii="Cambria Math" w:hAnsi="Cambria Math"/>
            <w:sz w:val="28"/>
            <w:szCs w:val="28"/>
          </w:rPr>
          <m:t>σ</m:t>
        </m:r>
      </m:oMath>
      <w:r w:rsidRPr="007D233D">
        <w:rPr>
          <w:sz w:val="28"/>
          <w:szCs w:val="28"/>
        </w:rPr>
        <w:t>, имеющее ту же размерность, что и среднее арифметическое значение контролируемого показателя качества. Среднее квадратическое отклонение характеризует сходимость результатов (степень их концентрации относительно центра).</w:t>
      </w:r>
    </w:p>
    <w:p w:rsidR="007D233D" w:rsidRPr="007D233D" w:rsidRDefault="007D233D" w:rsidP="007D233D">
      <w:pPr>
        <w:jc w:val="right"/>
        <w:rPr>
          <w:rFonts w:ascii="Times New Roman" w:hAnsi="Times New Roman" w:cs="Times New Roman"/>
          <w:i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hideMark/>
          </w:tcPr>
          <w:p w:rsidR="007D233D" w:rsidRPr="007D233D" w:rsidRDefault="007D233D" w:rsidP="00F24475">
            <w:pPr>
              <w:pStyle w:val="af8"/>
              <w:spacing w:line="360" w:lineRule="auto"/>
              <w:jc w:val="center"/>
              <w:rPr>
                <w:b/>
                <w:sz w:val="28"/>
                <w:szCs w:val="28"/>
                <w:lang w:val="en-US"/>
              </w:rPr>
            </w:pPr>
            <m:oMathPara>
              <m:oMath>
                <m:r>
                  <m:rPr>
                    <m:sty m:val="bi"/>
                  </m:rPr>
                  <w:rPr>
                    <w:rFonts w:ascii="Cambria Math" w:hAnsi="Cambria Math"/>
                    <w:sz w:val="28"/>
                    <w:szCs w:val="28"/>
                  </w:rPr>
                  <m:t>σ=</m:t>
                </m:r>
                <m:rad>
                  <m:radPr>
                    <m:degHide m:val="1"/>
                    <m:ctrlPr>
                      <w:rPr>
                        <w:rFonts w:ascii="Cambria Math" w:hAnsi="Cambria Math"/>
                        <w:b/>
                        <w:i/>
                        <w:sz w:val="28"/>
                        <w:szCs w:val="28"/>
                      </w:rPr>
                    </m:ctrlPr>
                  </m:radPr>
                  <m:deg/>
                  <m:e>
                    <m:r>
                      <m:rPr>
                        <m:sty m:val="bi"/>
                      </m:rPr>
                      <w:rPr>
                        <w:rFonts w:ascii="Cambria Math" w:hAnsi="Cambria Math"/>
                        <w:sz w:val="28"/>
                        <w:szCs w:val="28"/>
                      </w:rPr>
                      <m:t>D</m:t>
                    </m:r>
                  </m:e>
                </m:rad>
              </m:oMath>
            </m:oMathPara>
          </w:p>
        </w:tc>
        <w:tc>
          <w:tcPr>
            <w:tcW w:w="815" w:type="dxa"/>
            <w:vAlign w:val="center"/>
            <w:hideMark/>
          </w:tcPr>
          <w:p w:rsidR="007D233D" w:rsidRPr="007D233D" w:rsidRDefault="007D233D" w:rsidP="00F24475">
            <w:pPr>
              <w:pStyle w:val="af8"/>
              <w:spacing w:line="360" w:lineRule="auto"/>
              <w:jc w:val="center"/>
              <w:rPr>
                <w:sz w:val="28"/>
                <w:szCs w:val="28"/>
                <w:lang w:val="en-US"/>
              </w:rPr>
            </w:pPr>
            <w:r w:rsidRPr="007D233D">
              <w:rPr>
                <w:iCs/>
                <w:sz w:val="28"/>
              </w:rPr>
              <w:t>(1.5)</w:t>
            </w:r>
          </w:p>
        </w:tc>
      </w:tr>
    </w:tbl>
    <w:p w:rsidR="007D233D" w:rsidRPr="007D233D" w:rsidRDefault="007D233D" w:rsidP="007D233D">
      <w:pPr>
        <w:pStyle w:val="6"/>
        <w:rPr>
          <w:rFonts w:ascii="Times New Roman" w:hAnsi="Times New Roman" w:cs="Times New Roman"/>
        </w:rPr>
      </w:pPr>
    </w:p>
    <w:p w:rsidR="007D233D" w:rsidRPr="007D233D" w:rsidRDefault="007D233D" w:rsidP="007D233D">
      <w:pPr>
        <w:pStyle w:val="af8"/>
        <w:spacing w:line="360" w:lineRule="auto"/>
        <w:ind w:firstLine="709"/>
        <w:jc w:val="both"/>
        <w:rPr>
          <w:sz w:val="28"/>
          <w:szCs w:val="28"/>
        </w:rPr>
      </w:pPr>
      <w:r w:rsidRPr="007D233D">
        <w:rPr>
          <w:sz w:val="28"/>
          <w:szCs w:val="28"/>
        </w:rPr>
        <w:t xml:space="preserve">Отношение среднего квадратического отклонения к среднему арифметическому значению, выраженное в долях единицы или в процентах, называют </w:t>
      </w:r>
      <w:r w:rsidRPr="007D233D">
        <w:rPr>
          <w:i/>
          <w:sz w:val="28"/>
          <w:szCs w:val="28"/>
        </w:rPr>
        <w:t xml:space="preserve">коэффициентом вариации </w:t>
      </w:r>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lang w:val="en-US"/>
              </w:rPr>
              <m:t>B</m:t>
            </m:r>
          </m:sub>
        </m:sSub>
      </m:oMath>
      <w:r w:rsidRPr="007D233D">
        <w:rPr>
          <w:sz w:val="28"/>
          <w:szCs w:val="28"/>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hideMark/>
          </w:tcPr>
          <w:p w:rsidR="007D233D" w:rsidRPr="007D233D" w:rsidRDefault="007D233D" w:rsidP="00F24475">
            <w:pPr>
              <w:pStyle w:val="af8"/>
              <w:spacing w:line="360" w:lineRule="auto"/>
              <w:jc w:val="center"/>
              <w:rPr>
                <w:b/>
                <w:sz w:val="28"/>
                <w:szCs w:val="28"/>
                <w:lang w:val="en-US"/>
              </w:rPr>
            </w:pPr>
            <m:oMathPara>
              <m:oMath>
                <m:sSub>
                  <m:sSubPr>
                    <m:ctrlPr>
                      <w:rPr>
                        <w:rFonts w:ascii="Cambria Math" w:hAnsi="Cambria Math"/>
                        <w:b/>
                        <w:i/>
                        <w:sz w:val="28"/>
                        <w:szCs w:val="28"/>
                      </w:rPr>
                    </m:ctrlPr>
                  </m:sSubPr>
                  <m:e>
                    <m:r>
                      <m:rPr>
                        <m:sty m:val="bi"/>
                      </m:rPr>
                      <w:rPr>
                        <w:rFonts w:ascii="Cambria Math" w:hAnsi="Cambria Math"/>
                        <w:sz w:val="28"/>
                        <w:szCs w:val="28"/>
                        <w:lang w:val="en-US"/>
                      </w:rPr>
                      <m:t>K</m:t>
                    </m:r>
                  </m:e>
                  <m:sub>
                    <m:r>
                      <m:rPr>
                        <m:sty m:val="bi"/>
                      </m:rPr>
                      <w:rPr>
                        <w:rFonts w:ascii="Cambria Math" w:hAnsi="Cambria Math"/>
                        <w:sz w:val="28"/>
                        <w:szCs w:val="28"/>
                        <w:lang w:val="en-US"/>
                      </w:rPr>
                      <m:t>B</m:t>
                    </m:r>
                  </m:sub>
                </m:sSub>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σ</m:t>
                    </m:r>
                  </m:num>
                  <m:den>
                    <m:acc>
                      <m:accPr>
                        <m:chr m:val="̅"/>
                        <m:ctrlPr>
                          <w:rPr>
                            <w:rFonts w:ascii="Cambria Math" w:hAnsi="Cambria Math"/>
                            <w:b/>
                            <w:i/>
                            <w:sz w:val="28"/>
                            <w:szCs w:val="28"/>
                          </w:rPr>
                        </m:ctrlPr>
                      </m:accPr>
                      <m:e>
                        <m:r>
                          <m:rPr>
                            <m:sty m:val="bi"/>
                          </m:rPr>
                          <w:rPr>
                            <w:rFonts w:ascii="Cambria Math" w:hAnsi="Cambria Math"/>
                            <w:sz w:val="28"/>
                            <w:szCs w:val="28"/>
                            <w:lang w:val="en-US"/>
                          </w:rPr>
                          <m:t>X</m:t>
                        </m:r>
                      </m:e>
                    </m:acc>
                  </m:den>
                </m:f>
                <m:r>
                  <m:rPr>
                    <m:sty m:val="bi"/>
                  </m:rPr>
                  <w:rPr>
                    <w:rFonts w:ascii="Cambria Math" w:hAnsi="Cambria Math"/>
                    <w:sz w:val="28"/>
                    <w:szCs w:val="28"/>
                  </w:rPr>
                  <m:t xml:space="preserve">         или          </m:t>
                </m:r>
                <m:sSub>
                  <m:sSubPr>
                    <m:ctrlPr>
                      <w:rPr>
                        <w:rFonts w:ascii="Cambria Math" w:hAnsi="Cambria Math"/>
                        <w:b/>
                        <w:i/>
                        <w:sz w:val="28"/>
                        <w:szCs w:val="28"/>
                      </w:rPr>
                    </m:ctrlPr>
                  </m:sSubPr>
                  <m:e>
                    <m:r>
                      <m:rPr>
                        <m:sty m:val="bi"/>
                      </m:rPr>
                      <w:rPr>
                        <w:rFonts w:ascii="Cambria Math" w:hAnsi="Cambria Math"/>
                        <w:sz w:val="28"/>
                        <w:szCs w:val="28"/>
                        <w:lang w:val="en-US"/>
                      </w:rPr>
                      <m:t>K</m:t>
                    </m:r>
                  </m:e>
                  <m:sub>
                    <m:r>
                      <m:rPr>
                        <m:sty m:val="bi"/>
                      </m:rPr>
                      <w:rPr>
                        <w:rFonts w:ascii="Cambria Math" w:hAnsi="Cambria Math"/>
                        <w:sz w:val="28"/>
                        <w:szCs w:val="28"/>
                        <w:lang w:val="en-US"/>
                      </w:rPr>
                      <m:t>B</m:t>
                    </m:r>
                  </m:sub>
                </m:sSub>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σ</m:t>
                    </m:r>
                  </m:num>
                  <m:den>
                    <m:acc>
                      <m:accPr>
                        <m:chr m:val="̅"/>
                        <m:ctrlPr>
                          <w:rPr>
                            <w:rFonts w:ascii="Cambria Math" w:hAnsi="Cambria Math"/>
                            <w:b/>
                            <w:i/>
                            <w:sz w:val="28"/>
                            <w:szCs w:val="28"/>
                          </w:rPr>
                        </m:ctrlPr>
                      </m:accPr>
                      <m:e>
                        <m:r>
                          <m:rPr>
                            <m:sty m:val="bi"/>
                          </m:rPr>
                          <w:rPr>
                            <w:rFonts w:ascii="Cambria Math" w:hAnsi="Cambria Math"/>
                            <w:sz w:val="28"/>
                            <w:szCs w:val="28"/>
                            <w:lang w:val="en-US"/>
                          </w:rPr>
                          <m:t>X</m:t>
                        </m:r>
                      </m:e>
                    </m:acc>
                  </m:den>
                </m:f>
                <m:r>
                  <m:rPr>
                    <m:sty m:val="bi"/>
                  </m:rPr>
                  <w:rPr>
                    <w:rFonts w:ascii="Cambria Math" w:hAnsi="Cambria Math"/>
                    <w:sz w:val="28"/>
                    <w:szCs w:val="28"/>
                  </w:rPr>
                  <m:t>∙100%</m:t>
                </m:r>
              </m:oMath>
            </m:oMathPara>
          </w:p>
        </w:tc>
        <w:tc>
          <w:tcPr>
            <w:tcW w:w="815" w:type="dxa"/>
            <w:vAlign w:val="center"/>
            <w:hideMark/>
          </w:tcPr>
          <w:p w:rsidR="007D233D" w:rsidRPr="007D233D" w:rsidRDefault="007D233D" w:rsidP="00F24475">
            <w:pPr>
              <w:pStyle w:val="af8"/>
              <w:spacing w:line="360" w:lineRule="auto"/>
              <w:jc w:val="center"/>
              <w:rPr>
                <w:sz w:val="28"/>
                <w:szCs w:val="28"/>
                <w:lang w:val="en-US"/>
              </w:rPr>
            </w:pPr>
            <w:r w:rsidRPr="007D233D">
              <w:rPr>
                <w:iCs/>
                <w:sz w:val="28"/>
              </w:rPr>
              <w:t>(1.6)</w:t>
            </w:r>
          </w:p>
        </w:tc>
      </w:tr>
    </w:tbl>
    <w:p w:rsidR="007D233D" w:rsidRPr="007D233D" w:rsidRDefault="007D233D" w:rsidP="007D233D">
      <w:pPr>
        <w:pStyle w:val="af8"/>
        <w:spacing w:line="360" w:lineRule="auto"/>
        <w:ind w:firstLine="709"/>
        <w:jc w:val="both"/>
        <w:rPr>
          <w:sz w:val="28"/>
          <w:szCs w:val="28"/>
        </w:rPr>
      </w:pPr>
      <w:r w:rsidRPr="007D233D">
        <w:rPr>
          <w:sz w:val="28"/>
          <w:szCs w:val="28"/>
        </w:rPr>
        <w:t>Безразмерный коэффициент вариации удобен для сравнения рассеивания случайной величины в выборках с разными средними значениями. По его величине можно оценить однородность измеряемого параметра. [1]</w:t>
      </w:r>
    </w:p>
    <w:p w:rsidR="007D233D" w:rsidRPr="007D233D" w:rsidRDefault="007D233D" w:rsidP="007D233D">
      <w:pPr>
        <w:pStyle w:val="af8"/>
        <w:spacing w:line="360" w:lineRule="auto"/>
        <w:ind w:firstLine="709"/>
        <w:jc w:val="both"/>
        <w:rPr>
          <w:sz w:val="28"/>
          <w:szCs w:val="28"/>
        </w:rPr>
      </w:pPr>
      <w:r w:rsidRPr="007D233D">
        <w:rPr>
          <w:sz w:val="28"/>
          <w:szCs w:val="28"/>
        </w:rPr>
        <w:t xml:space="preserve">В случае высокой однородности параметра результаты измерения имеют небольшой разброс и, как следствие, малое среднее квадратическое отклонение и низкий коэффициент вариации. Сравнивая полученное значение коэффициента вариации с предельно допустимым (например, </w:t>
      </w:r>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lang w:val="en-US"/>
              </w:rPr>
              <m:t>B</m:t>
            </m:r>
            <m:r>
              <w:rPr>
                <w:rFonts w:ascii="Cambria Math" w:hAnsi="Cambria Math"/>
                <w:sz w:val="28"/>
                <w:szCs w:val="28"/>
              </w:rPr>
              <m:t>доп</m:t>
            </m:r>
          </m:sub>
        </m:sSub>
      </m:oMath>
      <w:r w:rsidRPr="007D233D">
        <w:rPr>
          <w:sz w:val="28"/>
          <w:szCs w:val="28"/>
        </w:rPr>
        <w:t xml:space="preserve"> =0,15), можно оценить однородность. Если </w:t>
      </w:r>
      <m:oMath>
        <m:sSub>
          <m:sSubPr>
            <m:ctrlPr>
              <w:rPr>
                <w:rFonts w:ascii="Cambria Math" w:hAnsi="Cambria Math"/>
                <w:b/>
                <w:i/>
                <w:sz w:val="28"/>
                <w:szCs w:val="28"/>
              </w:rPr>
            </m:ctrlPr>
          </m:sSubPr>
          <m:e>
            <m:r>
              <m:rPr>
                <m:sty m:val="bi"/>
              </m:rPr>
              <w:rPr>
                <w:rFonts w:ascii="Cambria Math" w:hAnsi="Cambria Math"/>
                <w:sz w:val="28"/>
                <w:szCs w:val="28"/>
                <w:lang w:val="en-US"/>
              </w:rPr>
              <m:t>K</m:t>
            </m:r>
          </m:e>
          <m:sub>
            <m:r>
              <m:rPr>
                <m:sty m:val="bi"/>
              </m:rPr>
              <w:rPr>
                <w:rFonts w:ascii="Cambria Math" w:hAnsi="Cambria Math"/>
                <w:sz w:val="28"/>
                <w:szCs w:val="28"/>
                <w:lang w:val="en-US"/>
              </w:rPr>
              <m:t>B</m:t>
            </m:r>
          </m:sub>
        </m:sSub>
        <m:r>
          <m:rPr>
            <m:sty m:val="bi"/>
          </m:rPr>
          <w:rPr>
            <w:rFonts w:ascii="Cambria Math" w:hAnsi="Cambria Math"/>
            <w:sz w:val="28"/>
            <w:szCs w:val="28"/>
          </w:rPr>
          <m:t xml:space="preserve">&lt; </m:t>
        </m:r>
        <m:sSub>
          <m:sSubPr>
            <m:ctrlPr>
              <w:rPr>
                <w:rFonts w:ascii="Cambria Math" w:hAnsi="Cambria Math"/>
                <w:b/>
                <w:i/>
                <w:sz w:val="28"/>
                <w:szCs w:val="28"/>
              </w:rPr>
            </m:ctrlPr>
          </m:sSubPr>
          <m:e>
            <m:r>
              <m:rPr>
                <m:sty m:val="bi"/>
              </m:rPr>
              <w:rPr>
                <w:rFonts w:ascii="Cambria Math" w:hAnsi="Cambria Math"/>
                <w:sz w:val="28"/>
                <w:szCs w:val="28"/>
                <w:lang w:val="en-US"/>
              </w:rPr>
              <m:t>K</m:t>
            </m:r>
          </m:e>
          <m:sub>
            <m:r>
              <m:rPr>
                <m:sty m:val="bi"/>
              </m:rPr>
              <w:rPr>
                <w:rFonts w:ascii="Cambria Math" w:hAnsi="Cambria Math"/>
                <w:sz w:val="28"/>
                <w:szCs w:val="28"/>
                <w:lang w:val="en-US"/>
              </w:rPr>
              <m:t>B</m:t>
            </m:r>
            <m:r>
              <m:rPr>
                <m:sty m:val="bi"/>
              </m:rPr>
              <w:rPr>
                <w:rFonts w:ascii="Cambria Math" w:hAnsi="Cambria Math"/>
                <w:sz w:val="28"/>
                <w:szCs w:val="28"/>
              </w:rPr>
              <m:t>доп</m:t>
            </m:r>
          </m:sub>
        </m:sSub>
        <m:r>
          <m:rPr>
            <m:sty m:val="bi"/>
          </m:rPr>
          <w:rPr>
            <w:rFonts w:ascii="Cambria Math" w:hAnsi="Cambria Math"/>
            <w:sz w:val="28"/>
            <w:szCs w:val="28"/>
          </w:rPr>
          <m:t>,</m:t>
        </m:r>
      </m:oMath>
      <w:r w:rsidRPr="007D233D">
        <w:rPr>
          <w:sz w:val="28"/>
          <w:szCs w:val="28"/>
        </w:rPr>
        <w:t xml:space="preserve"> то однородность контролируемого параметра удовлетворяет нормативным требованиям.</w:t>
      </w:r>
    </w:p>
    <w:p w:rsidR="007D233D" w:rsidRPr="007D233D" w:rsidRDefault="007D233D" w:rsidP="007D233D">
      <w:pPr>
        <w:pStyle w:val="af9"/>
        <w:numPr>
          <w:ilvl w:val="0"/>
          <w:numId w:val="20"/>
        </w:numPr>
        <w:spacing w:before="240" w:after="0" w:line="360" w:lineRule="auto"/>
        <w:ind w:left="0" w:firstLine="0"/>
        <w:jc w:val="center"/>
        <w:rPr>
          <w:rFonts w:ascii="Times New Roman" w:hAnsi="Times New Roman"/>
          <w:b/>
          <w:i/>
          <w:sz w:val="28"/>
          <w:szCs w:val="28"/>
        </w:rPr>
      </w:pPr>
      <w:r w:rsidRPr="007D233D">
        <w:rPr>
          <w:rFonts w:ascii="Times New Roman" w:hAnsi="Times New Roman"/>
          <w:b/>
          <w:i/>
          <w:sz w:val="28"/>
          <w:szCs w:val="28"/>
        </w:rPr>
        <w:lastRenderedPageBreak/>
        <w:t>Практические задания</w:t>
      </w:r>
    </w:p>
    <w:p w:rsidR="007D233D" w:rsidRPr="007D233D" w:rsidRDefault="007D233D" w:rsidP="007D233D">
      <w:pPr>
        <w:pStyle w:val="af8"/>
        <w:numPr>
          <w:ilvl w:val="0"/>
          <w:numId w:val="21"/>
        </w:numPr>
        <w:spacing w:line="360" w:lineRule="auto"/>
        <w:ind w:left="0" w:firstLine="709"/>
        <w:jc w:val="both"/>
        <w:rPr>
          <w:sz w:val="28"/>
          <w:szCs w:val="28"/>
        </w:rPr>
      </w:pPr>
      <w:r w:rsidRPr="007D233D">
        <w:rPr>
          <w:sz w:val="28"/>
          <w:szCs w:val="28"/>
        </w:rPr>
        <w:t>Вычислить перечисленные выше статистические характеристики для выборки, состоящей из двадцати</w:t>
      </w:r>
      <w:bookmarkStart w:id="4" w:name="page11"/>
      <w:bookmarkEnd w:id="4"/>
      <w:r w:rsidRPr="007D233D">
        <w:rPr>
          <w:sz w:val="28"/>
          <w:szCs w:val="28"/>
        </w:rPr>
        <w:t xml:space="preserve"> значений. Для удобства расчет ведут в табличной форме (табл. 1.1). </w:t>
      </w:r>
    </w:p>
    <w:p w:rsidR="007D233D" w:rsidRPr="007D233D" w:rsidRDefault="007D233D" w:rsidP="007D233D">
      <w:pPr>
        <w:pStyle w:val="6"/>
        <w:ind w:firstLine="0"/>
        <w:jc w:val="left"/>
        <w:rPr>
          <w:rFonts w:ascii="Times New Roman" w:hAnsi="Times New Roman" w:cs="Times New Roman"/>
        </w:rPr>
      </w:pPr>
      <w:r w:rsidRPr="007D233D">
        <w:rPr>
          <w:rFonts w:ascii="Times New Roman" w:hAnsi="Times New Roman" w:cs="Times New Roman"/>
        </w:rPr>
        <w:t>Таблица 1.1</w:t>
      </w:r>
    </w:p>
    <w:p w:rsidR="007D233D" w:rsidRPr="007D233D" w:rsidRDefault="007D233D" w:rsidP="007D233D">
      <w:pPr>
        <w:jc w:val="center"/>
        <w:rPr>
          <w:rFonts w:ascii="Times New Roman" w:hAnsi="Times New Roman" w:cs="Times New Roman"/>
          <w:sz w:val="28"/>
          <w:szCs w:val="28"/>
        </w:rPr>
      </w:pPr>
      <w:r w:rsidRPr="007D233D">
        <w:rPr>
          <w:rFonts w:ascii="Times New Roman" w:hAnsi="Times New Roman" w:cs="Times New Roman"/>
          <w:sz w:val="28"/>
          <w:szCs w:val="28"/>
        </w:rPr>
        <w:t>Выборка из двадцати измерений (</w:t>
      </w:r>
      <w:r w:rsidRPr="007D233D">
        <w:rPr>
          <w:rFonts w:ascii="Times New Roman" w:hAnsi="Times New Roman" w:cs="Times New Roman"/>
          <w:b/>
          <w:sz w:val="28"/>
          <w:szCs w:val="28"/>
          <w:lang w:val="en-US"/>
        </w:rPr>
        <w:t>n</w:t>
      </w:r>
      <w:r w:rsidRPr="007D233D">
        <w:rPr>
          <w:rFonts w:ascii="Times New Roman" w:hAnsi="Times New Roman" w:cs="Times New Roman"/>
          <w:b/>
          <w:sz w:val="28"/>
          <w:szCs w:val="28"/>
        </w:rPr>
        <w:t>=20</w:t>
      </w:r>
      <w:r w:rsidRPr="007D233D">
        <w:rPr>
          <w:rFonts w:ascii="Times New Roman" w:hAnsi="Times New Roman" w:cs="Times New Roman"/>
          <w:sz w:val="28"/>
          <w:szCs w:val="28"/>
        </w:rPr>
        <w:t>)</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28"/>
        <w:gridCol w:w="1441"/>
        <w:gridCol w:w="1857"/>
        <w:gridCol w:w="4502"/>
      </w:tblGrid>
      <w:tr w:rsidR="007D233D" w:rsidRPr="007D233D" w:rsidTr="00F24475">
        <w:tc>
          <w:tcPr>
            <w:tcW w:w="817"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center"/>
              <w:rPr>
                <w:rFonts w:ascii="Times New Roman" w:hAnsi="Times New Roman" w:cs="Times New Roman"/>
                <w:lang w:val="en-US"/>
              </w:rPr>
            </w:pPr>
            <w:r w:rsidRPr="007D233D">
              <w:rPr>
                <w:rFonts w:ascii="Times New Roman" w:hAnsi="Times New Roman" w:cs="Times New Roman"/>
              </w:rPr>
              <w:t>№ измерения</w:t>
            </w:r>
            <w:r w:rsidRPr="007D233D">
              <w:rPr>
                <w:rFonts w:ascii="Times New Roman" w:hAnsi="Times New Roman" w:cs="Times New Roman"/>
                <w:vertAlign w:val="subscript"/>
              </w:rPr>
              <w:t xml:space="preserve"> </w:t>
            </w:r>
            <w:r w:rsidRPr="007D233D">
              <w:rPr>
                <w:rFonts w:ascii="Times New Roman" w:hAnsi="Times New Roman" w:cs="Times New Roman"/>
                <w:position w:val="-6"/>
                <w:vertAlign w:val="subscript"/>
              </w:rPr>
              <w:object w:dxaOrig="18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669" type="#_x0000_t75" style="width:7.5pt;height:17.2pt" o:ole="">
                  <v:imagedata r:id="rId5" o:title=""/>
                </v:shape>
                <o:OLEObject Type="Embed" ProgID="Equation.3" ShapeID="_x0000_i5669" DrawAspect="Content" ObjectID="_1631460303" r:id="rId6"/>
              </w:object>
            </w:r>
          </w:p>
        </w:tc>
        <w:tc>
          <w:tcPr>
            <w:tcW w:w="1327"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center"/>
              <w:rPr>
                <w:rFonts w:ascii="Times New Roman" w:hAnsi="Times New Roman" w:cs="Times New Roman"/>
              </w:rPr>
            </w:pPr>
            <w:r w:rsidRPr="007D233D">
              <w:rPr>
                <w:rFonts w:ascii="Times New Roman" w:hAnsi="Times New Roman" w:cs="Times New Roman"/>
              </w:rPr>
              <w:t>Результаты измерения</w:t>
            </w:r>
          </w:p>
          <w:p w:rsidR="007D233D" w:rsidRPr="007D233D" w:rsidRDefault="007D233D" w:rsidP="00F24475">
            <w:pPr>
              <w:spacing w:line="288" w:lineRule="auto"/>
              <w:jc w:val="center"/>
              <w:rPr>
                <w:rFonts w:ascii="Times New Roman" w:hAnsi="Times New Roman" w:cs="Times New Roman"/>
                <w:vertAlign w:val="subscript"/>
              </w:rPr>
            </w:pPr>
            <w:r w:rsidRPr="007D233D">
              <w:rPr>
                <w:rFonts w:ascii="Times New Roman" w:hAnsi="Times New Roman" w:cs="Times New Roman"/>
                <w:position w:val="-14"/>
                <w:vertAlign w:val="subscript"/>
              </w:rPr>
              <w:object w:dxaOrig="420" w:dyaOrig="435">
                <v:shape id="_x0000_i5670" type="#_x0000_t75" style="width:21.5pt;height:21.5pt" o:ole="">
                  <v:imagedata r:id="rId7" o:title=""/>
                </v:shape>
                <o:OLEObject Type="Embed" ProgID="Equation.3" ShapeID="_x0000_i5670" DrawAspect="Content" ObjectID="_1631460304" r:id="rId8"/>
              </w:object>
            </w:r>
          </w:p>
        </w:tc>
        <w:tc>
          <w:tcPr>
            <w:tcW w:w="144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center"/>
              <w:rPr>
                <w:rFonts w:ascii="Times New Roman" w:hAnsi="Times New Roman" w:cs="Times New Roman"/>
              </w:rPr>
            </w:pPr>
            <w:r w:rsidRPr="007D233D">
              <w:rPr>
                <w:rFonts w:ascii="Times New Roman" w:hAnsi="Times New Roman" w:cs="Times New Roman"/>
                <w:position w:val="-14"/>
                <w:lang w:val="en-US"/>
              </w:rPr>
              <w:object w:dxaOrig="1215" w:dyaOrig="435">
                <v:shape id="_x0000_i5671" type="#_x0000_t75" style="width:61.25pt;height:21.5pt" o:ole="" fillcolor="window">
                  <v:imagedata r:id="rId9" o:title=""/>
                </v:shape>
                <o:OLEObject Type="Embed" ProgID="Equation.3" ShapeID="_x0000_i5671" DrawAspect="Content" ObjectID="_1631460305" r:id="rId10"/>
              </w:object>
            </w:r>
          </w:p>
        </w:tc>
        <w:tc>
          <w:tcPr>
            <w:tcW w:w="1856"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center"/>
              <w:rPr>
                <w:rFonts w:ascii="Times New Roman" w:hAnsi="Times New Roman" w:cs="Times New Roman"/>
              </w:rPr>
            </w:pPr>
            <w:r w:rsidRPr="007D233D">
              <w:rPr>
                <w:rFonts w:ascii="Times New Roman" w:hAnsi="Times New Roman" w:cs="Times New Roman"/>
                <w:position w:val="-14"/>
                <w:lang w:val="en-US"/>
              </w:rPr>
              <w:object w:dxaOrig="1605" w:dyaOrig="480">
                <v:shape id="_x0000_i5672" type="#_x0000_t75" style="width:79.5pt;height:23.65pt" o:ole="" fillcolor="window">
                  <v:imagedata r:id="rId11" o:title=""/>
                </v:shape>
                <o:OLEObject Type="Embed" ProgID="Equation.3" ShapeID="_x0000_i5672" DrawAspect="Content" ObjectID="_1631460306" r:id="rId12"/>
              </w:object>
            </w:r>
          </w:p>
        </w:tc>
        <w:tc>
          <w:tcPr>
            <w:tcW w:w="450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center"/>
              <w:rPr>
                <w:rFonts w:ascii="Times New Roman" w:hAnsi="Times New Roman" w:cs="Times New Roman"/>
              </w:rPr>
            </w:pPr>
            <w:r w:rsidRPr="007D233D">
              <w:rPr>
                <w:rFonts w:ascii="Times New Roman" w:hAnsi="Times New Roman" w:cs="Times New Roman"/>
              </w:rPr>
              <w:t xml:space="preserve">Статистические </w:t>
            </w:r>
          </w:p>
          <w:p w:rsidR="007D233D" w:rsidRPr="007D233D" w:rsidRDefault="007D233D" w:rsidP="00F24475">
            <w:pPr>
              <w:spacing w:line="288" w:lineRule="auto"/>
              <w:jc w:val="center"/>
              <w:rPr>
                <w:rFonts w:ascii="Times New Roman" w:hAnsi="Times New Roman" w:cs="Times New Roman"/>
              </w:rPr>
            </w:pPr>
            <w:r w:rsidRPr="007D233D">
              <w:rPr>
                <w:rFonts w:ascii="Times New Roman" w:hAnsi="Times New Roman" w:cs="Times New Roman"/>
              </w:rPr>
              <w:t>характеристики</w:t>
            </w: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tabs>
                <w:tab w:val="left" w:pos="0"/>
                <w:tab w:val="left" w:pos="141"/>
              </w:tabs>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val="restart"/>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rPr>
              <w:t>1. Размах выборки</w:t>
            </w:r>
          </w:p>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position w:val="-16"/>
                <w:lang w:val="en-US"/>
              </w:rPr>
              <w:object w:dxaOrig="2880" w:dyaOrig="465">
                <v:shape id="_x0000_i5673" type="#_x0000_t75" style="width:2in;height:22.55pt" o:ole="">
                  <v:imagedata r:id="rId13" o:title=""/>
                </v:shape>
                <o:OLEObject Type="Embed" ProgID="Equation.3" ShapeID="_x0000_i5673" DrawAspect="Content" ObjectID="_1631460307" r:id="rId14"/>
              </w:object>
            </w:r>
            <w:r w:rsidRPr="007D233D">
              <w:rPr>
                <w:rFonts w:ascii="Times New Roman" w:hAnsi="Times New Roman" w:cs="Times New Roman"/>
                <w:iCs/>
              </w:rPr>
              <w:t>= ________</w:t>
            </w:r>
          </w:p>
          <w:p w:rsidR="007D233D" w:rsidRPr="007D233D" w:rsidRDefault="007D233D" w:rsidP="00F24475">
            <w:pPr>
              <w:spacing w:line="288" w:lineRule="auto"/>
              <w:rPr>
                <w:rFonts w:ascii="Times New Roman" w:hAnsi="Times New Roman" w:cs="Times New Roman"/>
                <w:iCs/>
              </w:rPr>
            </w:pPr>
          </w:p>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rPr>
              <w:t>2. Среднее арифметическое значение результатов измерений</w:t>
            </w:r>
          </w:p>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position w:val="-34"/>
              </w:rPr>
              <w:object w:dxaOrig="1875" w:dyaOrig="840">
                <v:shape id="_x0000_i5674" type="#_x0000_t75" style="width:93.5pt;height:41.9pt" o:ole="" fillcolor="window">
                  <v:imagedata r:id="rId15" o:title=""/>
                </v:shape>
                <o:OLEObject Type="Embed" ProgID="Equation.3" ShapeID="_x0000_i5674" DrawAspect="Content" ObjectID="_1631460308" r:id="rId16"/>
              </w:object>
            </w:r>
            <w:r w:rsidRPr="007D233D">
              <w:rPr>
                <w:rFonts w:ascii="Times New Roman" w:hAnsi="Times New Roman" w:cs="Times New Roman"/>
                <w:iCs/>
              </w:rPr>
              <w:t>= ________________</w:t>
            </w:r>
          </w:p>
          <w:p w:rsidR="007D233D" w:rsidRPr="007D233D" w:rsidRDefault="007D233D" w:rsidP="00F24475">
            <w:pPr>
              <w:spacing w:line="288" w:lineRule="auto"/>
              <w:rPr>
                <w:rFonts w:ascii="Times New Roman" w:hAnsi="Times New Roman" w:cs="Times New Roman"/>
                <w:iCs/>
              </w:rPr>
            </w:pPr>
          </w:p>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rPr>
              <w:t>3. Среднеквадратичное отклонение (СКО)</w:t>
            </w:r>
          </w:p>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position w:val="-32"/>
              </w:rPr>
              <w:object w:dxaOrig="3015" w:dyaOrig="1275">
                <v:shape id="_x0000_i5675" type="#_x0000_t75" style="width:151.5pt;height:64.5pt" o:ole="">
                  <v:imagedata r:id="rId17" o:title=""/>
                </v:shape>
                <o:OLEObject Type="Embed" ProgID="Equation.3" ShapeID="_x0000_i5675" DrawAspect="Content" ObjectID="_1631460309" r:id="rId18"/>
              </w:object>
            </w:r>
            <w:r w:rsidRPr="007D233D">
              <w:rPr>
                <w:rFonts w:ascii="Times New Roman" w:hAnsi="Times New Roman" w:cs="Times New Roman"/>
                <w:iCs/>
              </w:rPr>
              <w:t>= _______</w:t>
            </w:r>
          </w:p>
          <w:p w:rsidR="007D233D" w:rsidRPr="007D233D" w:rsidRDefault="007D233D" w:rsidP="00F24475">
            <w:pPr>
              <w:spacing w:line="288" w:lineRule="auto"/>
              <w:rPr>
                <w:rFonts w:ascii="Times New Roman" w:hAnsi="Times New Roman" w:cs="Times New Roman"/>
                <w:iCs/>
              </w:rPr>
            </w:pPr>
          </w:p>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rPr>
              <w:t>4. Дисперсия (разброс)</w:t>
            </w:r>
          </w:p>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position w:val="-14"/>
              </w:rPr>
              <w:object w:dxaOrig="1305" w:dyaOrig="480">
                <v:shape id="_x0000_i5676" type="#_x0000_t75" style="width:64.5pt;height:23.65pt" o:ole="" fillcolor="window">
                  <v:imagedata r:id="rId19" o:title=""/>
                </v:shape>
                <o:OLEObject Type="Embed" ProgID="Equation.3" ShapeID="_x0000_i5676" DrawAspect="Content" ObjectID="_1631460310" r:id="rId20"/>
              </w:object>
            </w:r>
            <w:r w:rsidRPr="007D233D">
              <w:rPr>
                <w:rFonts w:ascii="Times New Roman" w:hAnsi="Times New Roman" w:cs="Times New Roman"/>
                <w:iCs/>
              </w:rPr>
              <w:t>= ____________________</w:t>
            </w:r>
          </w:p>
          <w:p w:rsidR="007D233D" w:rsidRPr="007D233D" w:rsidRDefault="007D233D" w:rsidP="00F24475">
            <w:pPr>
              <w:spacing w:line="288" w:lineRule="auto"/>
              <w:rPr>
                <w:rFonts w:ascii="Times New Roman" w:hAnsi="Times New Roman" w:cs="Times New Roman"/>
                <w:iCs/>
              </w:rPr>
            </w:pPr>
          </w:p>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rPr>
              <w:t>5. Коэффициент вариации</w:t>
            </w:r>
          </w:p>
          <w:p w:rsidR="007D233D" w:rsidRPr="007D233D" w:rsidRDefault="007D233D" w:rsidP="00F24475">
            <w:pPr>
              <w:spacing w:line="288" w:lineRule="auto"/>
              <w:rPr>
                <w:rFonts w:ascii="Times New Roman" w:hAnsi="Times New Roman" w:cs="Times New Roman"/>
                <w:iCs/>
              </w:rPr>
            </w:pPr>
            <w:r w:rsidRPr="007D233D">
              <w:rPr>
                <w:rFonts w:ascii="Times New Roman" w:hAnsi="Times New Roman" w:cs="Times New Roman"/>
                <w:iCs/>
                <w:position w:val="-38"/>
              </w:rPr>
              <w:object w:dxaOrig="1560" w:dyaOrig="870">
                <v:shape id="_x0000_i5677" type="#_x0000_t75" style="width:78.45pt;height:44.05pt" o:ole="" fillcolor="window">
                  <v:imagedata r:id="rId21" o:title=""/>
                </v:shape>
                <o:OLEObject Type="Embed" ProgID="Equation.3" ShapeID="_x0000_i5677" DrawAspect="Content" ObjectID="_1631460311" r:id="rId22"/>
              </w:object>
            </w:r>
            <w:r w:rsidRPr="007D233D">
              <w:rPr>
                <w:rFonts w:ascii="Times New Roman" w:hAnsi="Times New Roman" w:cs="Times New Roman"/>
                <w:iCs/>
              </w:rPr>
              <w:t>= __________________</w:t>
            </w: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Height w:val="360"/>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7D233D">
            <w:pPr>
              <w:numPr>
                <w:ilvl w:val="0"/>
                <w:numId w:val="22"/>
              </w:numPr>
              <w:spacing w:after="0" w:line="312" w:lineRule="auto"/>
              <w:ind w:left="0" w:firstLine="0"/>
              <w:jc w:val="center"/>
              <w:rPr>
                <w:rFonts w:ascii="Times New Roman" w:hAnsi="Times New Roman" w:cs="Times New Roman"/>
              </w:rPr>
            </w:pPr>
          </w:p>
        </w:tc>
        <w:tc>
          <w:tcPr>
            <w:tcW w:w="132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bl>
    <w:p w:rsidR="007D233D" w:rsidRPr="007D233D" w:rsidRDefault="007D233D" w:rsidP="007D233D">
      <w:pPr>
        <w:rPr>
          <w:rFonts w:ascii="Times New Roman" w:hAnsi="Times New Roman" w:cs="Times New Roman"/>
          <w:sz w:val="20"/>
          <w:szCs w:val="20"/>
        </w:rPr>
      </w:pPr>
    </w:p>
    <w:p w:rsidR="007D233D" w:rsidRPr="007D233D" w:rsidRDefault="007D233D" w:rsidP="007D233D">
      <w:pPr>
        <w:pStyle w:val="af8"/>
        <w:numPr>
          <w:ilvl w:val="0"/>
          <w:numId w:val="21"/>
        </w:numPr>
        <w:spacing w:line="360" w:lineRule="auto"/>
        <w:ind w:left="0" w:firstLine="709"/>
        <w:jc w:val="both"/>
        <w:rPr>
          <w:sz w:val="28"/>
          <w:szCs w:val="28"/>
        </w:rPr>
      </w:pPr>
      <w:r w:rsidRPr="007D233D">
        <w:rPr>
          <w:sz w:val="28"/>
          <w:szCs w:val="28"/>
        </w:rPr>
        <w:lastRenderedPageBreak/>
        <w:t xml:space="preserve">Построить графики распределения результатов измерений, откладывая по горизонтальной оси номер измерения </w:t>
      </w:r>
      <m:oMath>
        <m:r>
          <w:rPr>
            <w:rFonts w:ascii="Cambria Math" w:hAnsi="Cambria Math"/>
            <w:sz w:val="28"/>
            <w:szCs w:val="28"/>
            <w:lang w:val="en-US"/>
          </w:rPr>
          <m:t>i</m:t>
        </m:r>
      </m:oMath>
      <w:r w:rsidRPr="007D233D">
        <w:rPr>
          <w:sz w:val="28"/>
          <w:szCs w:val="28"/>
        </w:rPr>
        <w:t xml:space="preserve">, по вертикальной - результат измерения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w:r w:rsidRPr="007D233D">
        <w:rPr>
          <w:sz w:val="28"/>
          <w:szCs w:val="28"/>
        </w:rPr>
        <w:t xml:space="preserve">. Также нанести линии, соответствующие </w:t>
      </w:r>
      <m:oMath>
        <m:acc>
          <m:accPr>
            <m:chr m:val="̅"/>
            <m:ctrlPr>
              <w:rPr>
                <w:rFonts w:ascii="Cambria Math" w:hAnsi="Cambria Math"/>
                <w:i/>
                <w:sz w:val="28"/>
                <w:szCs w:val="28"/>
              </w:rPr>
            </m:ctrlPr>
          </m:accPr>
          <m:e>
            <m:r>
              <w:rPr>
                <w:rFonts w:ascii="Cambria Math" w:hAnsi="Cambria Math"/>
                <w:sz w:val="28"/>
                <w:szCs w:val="28"/>
                <w:lang w:val="en-US"/>
              </w:rPr>
              <m:t>X</m:t>
            </m:r>
          </m:e>
        </m:acc>
      </m:oMath>
      <w:r w:rsidRPr="007D233D">
        <w:rPr>
          <w:sz w:val="28"/>
          <w:szCs w:val="28"/>
        </w:rPr>
        <w:t xml:space="preserve"> и </w:t>
      </w:r>
      <m:oMath>
        <m:acc>
          <m:accPr>
            <m:chr m:val="̅"/>
            <m:ctrlPr>
              <w:rPr>
                <w:rFonts w:ascii="Cambria Math" w:hAnsi="Cambria Math"/>
                <w:i/>
                <w:sz w:val="28"/>
                <w:szCs w:val="28"/>
              </w:rPr>
            </m:ctrlPr>
          </m:accPr>
          <m:e>
            <m:r>
              <w:rPr>
                <w:rFonts w:ascii="Cambria Math" w:hAnsi="Cambria Math"/>
                <w:sz w:val="28"/>
                <w:szCs w:val="28"/>
                <w:lang w:val="en-US"/>
              </w:rPr>
              <m:t>X</m:t>
            </m:r>
          </m:e>
        </m:acc>
        <m:r>
          <w:rPr>
            <w:rFonts w:ascii="Cambria Math" w:hAnsi="Cambria Math"/>
            <w:sz w:val="28"/>
            <w:szCs w:val="28"/>
          </w:rPr>
          <m:t>±σ</m:t>
        </m:r>
      </m:oMath>
      <w:r w:rsidRPr="007D233D">
        <w:rPr>
          <w:sz w:val="28"/>
          <w:szCs w:val="28"/>
        </w:rPr>
        <w:t>, для наглядного представления рассеивания значений.</w:t>
      </w:r>
    </w:p>
    <w:p w:rsidR="007D233D" w:rsidRPr="007D233D" w:rsidRDefault="007D233D" w:rsidP="007D233D">
      <w:pPr>
        <w:pStyle w:val="af8"/>
        <w:numPr>
          <w:ilvl w:val="0"/>
          <w:numId w:val="21"/>
        </w:numPr>
        <w:spacing w:line="360" w:lineRule="auto"/>
        <w:ind w:left="0" w:firstLine="709"/>
        <w:jc w:val="both"/>
        <w:rPr>
          <w:sz w:val="28"/>
          <w:szCs w:val="28"/>
        </w:rPr>
      </w:pPr>
      <w:r w:rsidRPr="007D233D">
        <w:rPr>
          <w:sz w:val="28"/>
          <w:szCs w:val="28"/>
        </w:rPr>
        <w:t>Повторить п. 1 и п. 2 для десяти и пяти значений. Выборки из десяти и пяти результатов формируют, например, выбирая только результаты измерений с четными номерами или только с нечетными номерами.</w:t>
      </w:r>
    </w:p>
    <w:p w:rsidR="007D233D" w:rsidRPr="007D233D" w:rsidRDefault="007D233D" w:rsidP="007D233D">
      <w:pPr>
        <w:pStyle w:val="af9"/>
        <w:numPr>
          <w:ilvl w:val="0"/>
          <w:numId w:val="20"/>
        </w:numPr>
        <w:spacing w:before="240" w:after="0" w:line="360" w:lineRule="auto"/>
        <w:ind w:left="0" w:firstLine="0"/>
        <w:jc w:val="center"/>
        <w:rPr>
          <w:rFonts w:ascii="Times New Roman" w:hAnsi="Times New Roman"/>
          <w:b/>
          <w:i/>
          <w:sz w:val="28"/>
          <w:szCs w:val="28"/>
        </w:rPr>
      </w:pPr>
      <w:r w:rsidRPr="007D233D">
        <w:rPr>
          <w:rFonts w:ascii="Times New Roman" w:hAnsi="Times New Roman"/>
          <w:b/>
          <w:i/>
          <w:sz w:val="28"/>
          <w:szCs w:val="28"/>
        </w:rPr>
        <w:t>Порядок проведения практической работы</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Студенты самостоятельно, используя собственные знания и справочный материал, выполняют задание по своему варианту (вариант выдает преподаватель). Работа, выполненная не по своему варианту, не зачитывается.</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В ходе практической работы студент заполняет таблицы и строит графики в тетради для практических работ [5], аккуратно и разборчиво. </w:t>
      </w:r>
    </w:p>
    <w:p w:rsidR="007D233D" w:rsidRPr="007D233D" w:rsidRDefault="007D233D" w:rsidP="007D233D">
      <w:pPr>
        <w:spacing w:line="312" w:lineRule="auto"/>
        <w:jc w:val="both"/>
        <w:rPr>
          <w:rFonts w:ascii="Times New Roman" w:hAnsi="Times New Roman" w:cs="Times New Roman"/>
        </w:rPr>
      </w:pPr>
    </w:p>
    <w:p w:rsidR="007D233D" w:rsidRPr="007D233D" w:rsidRDefault="007D233D" w:rsidP="007D233D">
      <w:pPr>
        <w:spacing w:line="312" w:lineRule="auto"/>
        <w:rPr>
          <w:rFonts w:ascii="Times New Roman" w:hAnsi="Times New Roman" w:cs="Times New Roman"/>
        </w:rPr>
        <w:sectPr w:rsidR="007D233D" w:rsidRPr="007D233D" w:rsidSect="007D233D">
          <w:pgSz w:w="11906" w:h="16838"/>
          <w:pgMar w:top="851" w:right="1134" w:bottom="1418" w:left="1134" w:header="709" w:footer="709" w:gutter="0"/>
          <w:pgNumType w:start="6"/>
          <w:cols w:space="720"/>
        </w:sectPr>
      </w:pPr>
    </w:p>
    <w:p w:rsidR="007D233D" w:rsidRPr="007D233D" w:rsidRDefault="007D233D" w:rsidP="007D233D">
      <w:pPr>
        <w:pStyle w:val="1"/>
        <w:spacing w:line="312" w:lineRule="auto"/>
        <w:jc w:val="center"/>
        <w:rPr>
          <w:b/>
          <w:caps/>
        </w:rPr>
      </w:pPr>
      <w:bookmarkStart w:id="5" w:name="_Toc187332258"/>
      <w:bookmarkStart w:id="6" w:name="_Toc187300789"/>
      <w:bookmarkStart w:id="7" w:name="_Toc509085225"/>
      <w:r w:rsidRPr="007D233D">
        <w:rPr>
          <w:b/>
          <w:caps/>
        </w:rPr>
        <w:lastRenderedPageBreak/>
        <w:t>практическая РАБОТА № 2</w:t>
      </w:r>
      <w:bookmarkEnd w:id="5"/>
      <w:bookmarkEnd w:id="6"/>
      <w:bookmarkEnd w:id="7"/>
      <w:r w:rsidRPr="007D233D">
        <w:rPr>
          <w:b/>
          <w:caps/>
        </w:rPr>
        <w:t xml:space="preserve"> </w:t>
      </w:r>
    </w:p>
    <w:p w:rsidR="007D233D" w:rsidRPr="007D233D" w:rsidRDefault="007D233D" w:rsidP="007D233D">
      <w:pPr>
        <w:spacing w:line="312" w:lineRule="auto"/>
        <w:jc w:val="center"/>
        <w:rPr>
          <w:rFonts w:ascii="Times New Roman" w:hAnsi="Times New Roman" w:cs="Times New Roman"/>
          <w:b/>
          <w:sz w:val="28"/>
        </w:rPr>
      </w:pPr>
      <w:r w:rsidRPr="007D233D">
        <w:rPr>
          <w:rFonts w:ascii="Times New Roman" w:hAnsi="Times New Roman" w:cs="Times New Roman"/>
          <w:b/>
          <w:sz w:val="28"/>
        </w:rPr>
        <w:t>Определение абсолютной и относительной погрешностей</w:t>
      </w:r>
    </w:p>
    <w:p w:rsidR="007D233D" w:rsidRPr="007D233D" w:rsidRDefault="007D233D" w:rsidP="007D233D">
      <w:pPr>
        <w:spacing w:line="312" w:lineRule="auto"/>
        <w:jc w:val="center"/>
        <w:rPr>
          <w:rFonts w:ascii="Times New Roman" w:hAnsi="Times New Roman" w:cs="Times New Roman"/>
          <w:b/>
          <w:sz w:val="28"/>
        </w:rPr>
      </w:pPr>
      <w:r w:rsidRPr="007D233D">
        <w:rPr>
          <w:rFonts w:ascii="Times New Roman" w:hAnsi="Times New Roman" w:cs="Times New Roman"/>
          <w:b/>
          <w:sz w:val="28"/>
        </w:rPr>
        <w:t xml:space="preserve">Оценка влияния числа измерений на точность вычисления </w:t>
      </w:r>
    </w:p>
    <w:p w:rsidR="007D233D" w:rsidRPr="007D233D" w:rsidRDefault="007D233D" w:rsidP="007D233D">
      <w:pPr>
        <w:spacing w:line="312" w:lineRule="auto"/>
        <w:jc w:val="center"/>
        <w:rPr>
          <w:rFonts w:ascii="Times New Roman" w:hAnsi="Times New Roman" w:cs="Times New Roman"/>
          <w:b/>
          <w:sz w:val="28"/>
        </w:rPr>
      </w:pPr>
      <w:r w:rsidRPr="007D233D">
        <w:rPr>
          <w:rFonts w:ascii="Times New Roman" w:hAnsi="Times New Roman" w:cs="Times New Roman"/>
          <w:b/>
          <w:sz w:val="28"/>
        </w:rPr>
        <w:t>статистических характеристик</w:t>
      </w:r>
    </w:p>
    <w:p w:rsidR="007D233D" w:rsidRPr="007D233D" w:rsidRDefault="007D233D" w:rsidP="007D233D">
      <w:pPr>
        <w:spacing w:line="360" w:lineRule="auto"/>
        <w:ind w:firstLine="709"/>
        <w:jc w:val="both"/>
        <w:rPr>
          <w:rFonts w:ascii="Times New Roman" w:hAnsi="Times New Roman" w:cs="Times New Roman"/>
          <w:b/>
          <w:sz w:val="28"/>
          <w:szCs w:val="28"/>
        </w:rPr>
      </w:pP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b/>
          <w:sz w:val="28"/>
          <w:szCs w:val="28"/>
        </w:rPr>
        <w:t>Цель занятия:</w:t>
      </w:r>
      <w:r w:rsidRPr="007D233D">
        <w:rPr>
          <w:rFonts w:ascii="Times New Roman" w:hAnsi="Times New Roman" w:cs="Times New Roman"/>
          <w:sz w:val="28"/>
          <w:szCs w:val="28"/>
        </w:rPr>
        <w:t xml:space="preserve"> Закрепить теоретические знания по определению возможных погрешностей результатов измерений, оценить влияние числа измерений на точность вычисления статистических характеристик. Получить практические навыки по определению абсолютных и относительных погрешностей результатов измерений.</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 </w:t>
      </w:r>
    </w:p>
    <w:p w:rsidR="007D233D" w:rsidRPr="007D233D" w:rsidRDefault="007D233D" w:rsidP="007D233D">
      <w:pPr>
        <w:pStyle w:val="af9"/>
        <w:numPr>
          <w:ilvl w:val="0"/>
          <w:numId w:val="23"/>
        </w:numPr>
        <w:spacing w:after="0" w:line="360" w:lineRule="auto"/>
        <w:ind w:left="426"/>
        <w:jc w:val="center"/>
        <w:rPr>
          <w:rFonts w:ascii="Times New Roman" w:hAnsi="Times New Roman"/>
          <w:b/>
          <w:i/>
          <w:sz w:val="28"/>
          <w:szCs w:val="28"/>
        </w:rPr>
      </w:pPr>
      <w:r w:rsidRPr="007D233D">
        <w:rPr>
          <w:rFonts w:ascii="Times New Roman" w:hAnsi="Times New Roman"/>
          <w:b/>
          <w:i/>
          <w:sz w:val="28"/>
          <w:szCs w:val="28"/>
        </w:rPr>
        <w:t>Краткие теоретические сведения</w:t>
      </w:r>
    </w:p>
    <w:p w:rsidR="007D233D" w:rsidRPr="007D233D" w:rsidRDefault="007D233D" w:rsidP="007D233D">
      <w:pPr>
        <w:pStyle w:val="af8"/>
        <w:spacing w:line="360" w:lineRule="auto"/>
        <w:ind w:firstLine="709"/>
        <w:jc w:val="both"/>
        <w:rPr>
          <w:sz w:val="28"/>
          <w:szCs w:val="28"/>
        </w:rPr>
      </w:pPr>
      <w:r w:rsidRPr="007D233D">
        <w:rPr>
          <w:i/>
          <w:sz w:val="28"/>
          <w:szCs w:val="28"/>
        </w:rPr>
        <w:t>Истинным</w:t>
      </w:r>
      <w:r w:rsidRPr="007D233D">
        <w:rPr>
          <w:sz w:val="28"/>
          <w:szCs w:val="28"/>
        </w:rPr>
        <w:t xml:space="preserve"> называется значение физической величины, идеальным образом характеризующее свойство данного объекта как в количественном, так и в качественном отношении [1, 2].</w:t>
      </w:r>
    </w:p>
    <w:p w:rsidR="007D233D" w:rsidRPr="007D233D" w:rsidRDefault="007D233D" w:rsidP="007D233D">
      <w:pPr>
        <w:pStyle w:val="af8"/>
        <w:spacing w:line="360" w:lineRule="auto"/>
        <w:ind w:firstLine="709"/>
        <w:jc w:val="both"/>
        <w:rPr>
          <w:sz w:val="28"/>
          <w:szCs w:val="28"/>
        </w:rPr>
      </w:pPr>
      <w:r w:rsidRPr="007D233D">
        <w:rPr>
          <w:sz w:val="28"/>
          <w:szCs w:val="28"/>
        </w:rPr>
        <w:t>Любой результат измерения содержит отклонения от истинного значения или погрешность. По форме выражения различают абсолютные и относительные погрешности.</w:t>
      </w:r>
    </w:p>
    <w:p w:rsidR="007D233D" w:rsidRPr="007D233D" w:rsidRDefault="007D233D" w:rsidP="007D233D">
      <w:pPr>
        <w:pStyle w:val="af8"/>
        <w:spacing w:line="360" w:lineRule="auto"/>
        <w:ind w:firstLine="709"/>
        <w:jc w:val="both"/>
        <w:rPr>
          <w:sz w:val="28"/>
          <w:szCs w:val="28"/>
        </w:rPr>
      </w:pPr>
      <w:r w:rsidRPr="007D233D">
        <w:rPr>
          <w:i/>
          <w:sz w:val="28"/>
          <w:szCs w:val="28"/>
        </w:rPr>
        <w:t>Абсолютную погрешность</w:t>
      </w:r>
      <w:r w:rsidRPr="007D233D">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w:r w:rsidRPr="007D233D">
        <w:rPr>
          <w:sz w:val="28"/>
          <w:szCs w:val="28"/>
        </w:rPr>
        <w:t xml:space="preserve"> находят по формуле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hideMark/>
          </w:tcPr>
          <w:p w:rsidR="007D233D" w:rsidRPr="007D233D" w:rsidRDefault="007D233D" w:rsidP="00F24475">
            <w:pPr>
              <w:pStyle w:val="af8"/>
              <w:spacing w:line="360" w:lineRule="auto"/>
              <w:jc w:val="center"/>
              <w:rPr>
                <w:b/>
                <w:sz w:val="28"/>
                <w:szCs w:val="28"/>
                <w:lang w:val="en-US"/>
              </w:rPr>
            </w:pPr>
            <m:oMathPara>
              <m:oMath>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r>
                  <m:rPr>
                    <m:sty m:val="bi"/>
                  </m:rPr>
                  <w:rPr>
                    <w:rFonts w:ascii="Cambria Math" w:hAnsi="Cambria Math"/>
                    <w:sz w:val="28"/>
                    <w:szCs w:val="28"/>
                  </w:rPr>
                  <m:t>=</m:t>
                </m:r>
                <m:d>
                  <m:dPr>
                    <m:begChr m:val="|"/>
                    <m:endChr m:val="|"/>
                    <m:ctrlPr>
                      <w:rPr>
                        <w:rFonts w:ascii="Cambria Math" w:hAnsi="Cambria Math"/>
                        <w:b/>
                        <w:i/>
                        <w:sz w:val="28"/>
                        <w:szCs w:val="28"/>
                      </w:rPr>
                    </m:ctrlPr>
                  </m:dPr>
                  <m:e>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ист</m:t>
                        </m:r>
                      </m:sub>
                    </m:sSub>
                  </m:e>
                </m:d>
              </m:oMath>
            </m:oMathPara>
          </w:p>
        </w:tc>
        <w:tc>
          <w:tcPr>
            <w:tcW w:w="815" w:type="dxa"/>
            <w:vAlign w:val="center"/>
            <w:hideMark/>
          </w:tcPr>
          <w:p w:rsidR="007D233D" w:rsidRPr="007D233D" w:rsidRDefault="007D233D" w:rsidP="00F24475">
            <w:pPr>
              <w:pStyle w:val="af8"/>
              <w:spacing w:line="360" w:lineRule="auto"/>
              <w:jc w:val="center"/>
              <w:rPr>
                <w:sz w:val="28"/>
                <w:szCs w:val="28"/>
                <w:lang w:val="en-US"/>
              </w:rPr>
            </w:pPr>
            <w:r w:rsidRPr="007D233D">
              <w:rPr>
                <w:iCs/>
                <w:sz w:val="28"/>
              </w:rPr>
              <w:t>(</w:t>
            </w:r>
            <w:r w:rsidRPr="007D233D">
              <w:rPr>
                <w:iCs/>
                <w:sz w:val="28"/>
                <w:lang w:val="en-US"/>
              </w:rPr>
              <w:t>2.1</w:t>
            </w:r>
            <w:r w:rsidRPr="007D233D">
              <w:rPr>
                <w:iCs/>
                <w:sz w:val="28"/>
              </w:rPr>
              <w:t>)</w:t>
            </w:r>
          </w:p>
        </w:tc>
      </w:tr>
    </w:tbl>
    <w:p w:rsidR="007D233D" w:rsidRPr="007D233D" w:rsidRDefault="007D233D" w:rsidP="007D233D">
      <w:pPr>
        <w:pStyle w:val="af8"/>
        <w:spacing w:line="360" w:lineRule="auto"/>
        <w:jc w:val="both"/>
        <w:rPr>
          <w:sz w:val="28"/>
          <w:szCs w:val="28"/>
        </w:rPr>
      </w:pPr>
      <w:r w:rsidRPr="007D233D">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w:r w:rsidRPr="007D233D">
        <w:rPr>
          <w:sz w:val="28"/>
          <w:szCs w:val="28"/>
        </w:rPr>
        <w:t xml:space="preserve"> - значение величины, полученное в результате измерения,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ист</m:t>
            </m:r>
          </m:sub>
        </m:sSub>
      </m:oMath>
      <w:r w:rsidRPr="007D233D">
        <w:rPr>
          <w:sz w:val="28"/>
          <w:szCs w:val="28"/>
        </w:rPr>
        <w:t xml:space="preserve"> - истинное значение величины.</w:t>
      </w:r>
    </w:p>
    <w:p w:rsidR="007D233D" w:rsidRPr="007D233D" w:rsidRDefault="007D233D" w:rsidP="007D233D">
      <w:pPr>
        <w:pStyle w:val="af8"/>
        <w:spacing w:line="360" w:lineRule="auto"/>
        <w:ind w:firstLine="709"/>
        <w:jc w:val="both"/>
        <w:rPr>
          <w:sz w:val="28"/>
          <w:szCs w:val="28"/>
        </w:rPr>
      </w:pPr>
      <w:r w:rsidRPr="007D233D">
        <w:rPr>
          <w:sz w:val="28"/>
          <w:szCs w:val="28"/>
        </w:rPr>
        <w:t>Истинное, т.е. абсолютно точное значение измеряемой величины, невозможно получить в процессе измерения, поэтому его обычно используют в теоретических исследованиях метрологии. На практике используют действительное значение величины.</w:t>
      </w:r>
    </w:p>
    <w:p w:rsidR="007D233D" w:rsidRPr="007D233D" w:rsidRDefault="007D233D" w:rsidP="007D233D">
      <w:pPr>
        <w:pStyle w:val="af8"/>
        <w:spacing w:line="360" w:lineRule="auto"/>
        <w:ind w:firstLine="709"/>
        <w:jc w:val="both"/>
        <w:rPr>
          <w:sz w:val="28"/>
          <w:szCs w:val="28"/>
        </w:rPr>
      </w:pPr>
      <w:r w:rsidRPr="007D233D">
        <w:rPr>
          <w:i/>
          <w:sz w:val="28"/>
          <w:szCs w:val="28"/>
        </w:rPr>
        <w:t>Действительным</w:t>
      </w:r>
      <w:r w:rsidRPr="007D233D">
        <w:rPr>
          <w:sz w:val="28"/>
          <w:szCs w:val="28"/>
        </w:rPr>
        <w:t xml:space="preserve"> называют значение физической величины, найденное экспериментально и настолько близкое к истинному, что в поставленной </w:t>
      </w:r>
      <w:r w:rsidRPr="007D233D">
        <w:rPr>
          <w:sz w:val="28"/>
          <w:szCs w:val="28"/>
        </w:rPr>
        <w:lastRenderedPageBreak/>
        <w:t>измерительной задаче оно может быть использовано вместо него [1].</w:t>
      </w:r>
    </w:p>
    <w:p w:rsidR="007D233D" w:rsidRPr="007D233D" w:rsidRDefault="007D233D" w:rsidP="007D233D">
      <w:pPr>
        <w:spacing w:line="254"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С учетом вышеизложенного формула (1.8) может быть  записана как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hideMark/>
          </w:tcPr>
          <w:p w:rsidR="007D233D" w:rsidRPr="007D233D" w:rsidRDefault="007D233D" w:rsidP="00F24475">
            <w:pPr>
              <w:pStyle w:val="af8"/>
              <w:spacing w:line="360" w:lineRule="auto"/>
              <w:jc w:val="center"/>
              <w:rPr>
                <w:b/>
                <w:sz w:val="28"/>
                <w:szCs w:val="28"/>
                <w:lang w:val="en-US"/>
              </w:rPr>
            </w:pPr>
            <m:oMathPara>
              <m:oMath>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r>
                  <m:rPr>
                    <m:sty m:val="bi"/>
                  </m:rPr>
                  <w:rPr>
                    <w:rFonts w:ascii="Cambria Math" w:hAnsi="Cambria Math"/>
                    <w:sz w:val="28"/>
                    <w:szCs w:val="28"/>
                  </w:rPr>
                  <m:t>=</m:t>
                </m:r>
                <m:d>
                  <m:dPr>
                    <m:begChr m:val="|"/>
                    <m:endChr m:val="|"/>
                    <m:ctrlPr>
                      <w:rPr>
                        <w:rFonts w:ascii="Cambria Math" w:hAnsi="Cambria Math"/>
                        <w:b/>
                        <w:i/>
                        <w:sz w:val="28"/>
                        <w:szCs w:val="28"/>
                      </w:rPr>
                    </m:ctrlPr>
                  </m:dPr>
                  <m:e>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д</m:t>
                        </m:r>
                      </m:sub>
                    </m:sSub>
                  </m:e>
                </m:d>
              </m:oMath>
            </m:oMathPara>
          </w:p>
        </w:tc>
        <w:tc>
          <w:tcPr>
            <w:tcW w:w="815" w:type="dxa"/>
            <w:vAlign w:val="center"/>
            <w:hideMark/>
          </w:tcPr>
          <w:p w:rsidR="007D233D" w:rsidRPr="007D233D" w:rsidRDefault="007D233D" w:rsidP="00F24475">
            <w:pPr>
              <w:pStyle w:val="af8"/>
              <w:spacing w:line="360" w:lineRule="auto"/>
              <w:jc w:val="center"/>
              <w:rPr>
                <w:sz w:val="28"/>
                <w:szCs w:val="28"/>
                <w:lang w:val="en-US"/>
              </w:rPr>
            </w:pPr>
            <w:r w:rsidRPr="007D233D">
              <w:rPr>
                <w:iCs/>
                <w:sz w:val="28"/>
              </w:rPr>
              <w:t>(</w:t>
            </w:r>
            <w:r w:rsidRPr="007D233D">
              <w:rPr>
                <w:iCs/>
                <w:sz w:val="28"/>
                <w:lang w:val="en-US"/>
              </w:rPr>
              <w:t>2.</w:t>
            </w:r>
            <w:r w:rsidRPr="007D233D">
              <w:rPr>
                <w:iCs/>
                <w:sz w:val="28"/>
              </w:rPr>
              <w:t>2)</w:t>
            </w:r>
          </w:p>
        </w:tc>
      </w:tr>
    </w:tbl>
    <w:p w:rsidR="007D233D" w:rsidRPr="007D233D" w:rsidRDefault="007D233D" w:rsidP="007D233D">
      <w:pPr>
        <w:spacing w:line="360" w:lineRule="auto"/>
        <w:jc w:val="both"/>
        <w:rPr>
          <w:rFonts w:ascii="Times New Roman" w:hAnsi="Times New Roman" w:cs="Times New Roman"/>
          <w:iCs/>
          <w:sz w:val="28"/>
        </w:rPr>
      </w:pPr>
      <w:r w:rsidRPr="007D233D">
        <w:rPr>
          <w:rFonts w:ascii="Times New Roman" w:hAnsi="Times New Roman" w:cs="Times New Roman"/>
          <w:iCs/>
          <w:sz w:val="28"/>
        </w:rPr>
        <w:t xml:space="preserve">где  </w:t>
      </w:r>
      <m:oMath>
        <m:sSub>
          <m:sSubPr>
            <m:ctrlPr>
              <w:rPr>
                <w:rFonts w:ascii="Cambria Math" w:hAnsi="Cambria Math" w:cs="Times New Roman"/>
                <w:i/>
                <w:iCs/>
                <w:sz w:val="28"/>
                <w:szCs w:val="28"/>
              </w:rPr>
            </m:ctrlPr>
          </m:sSubPr>
          <m:e>
            <m:r>
              <w:rPr>
                <w:rFonts w:ascii="Cambria Math" w:hAnsi="Cambria Math" w:cs="Times New Roman"/>
                <w:sz w:val="28"/>
                <w:lang w:val="en-US"/>
              </w:rPr>
              <m:t>X</m:t>
            </m:r>
          </m:e>
          <m:sub>
            <m:r>
              <w:rPr>
                <w:rFonts w:ascii="Cambria Math" w:hAnsi="Cambria Math" w:cs="Times New Roman"/>
                <w:sz w:val="28"/>
              </w:rPr>
              <m:t>д</m:t>
            </m:r>
          </m:sub>
        </m:sSub>
      </m:oMath>
      <w:r w:rsidRPr="007D233D">
        <w:rPr>
          <w:rFonts w:ascii="Times New Roman" w:hAnsi="Times New Roman" w:cs="Times New Roman"/>
          <w:iCs/>
          <w:sz w:val="28"/>
        </w:rPr>
        <w:t xml:space="preserve"> – </w:t>
      </w:r>
      <w:r w:rsidRPr="007D233D">
        <w:rPr>
          <w:rFonts w:ascii="Times New Roman" w:hAnsi="Times New Roman" w:cs="Times New Roman"/>
          <w:sz w:val="28"/>
          <w:szCs w:val="28"/>
        </w:rPr>
        <w:t>значение, принятое за действительное (обычно среднее арифметическое значение)</w:t>
      </w:r>
      <w:r w:rsidRPr="007D233D">
        <w:rPr>
          <w:rFonts w:ascii="Times New Roman" w:hAnsi="Times New Roman" w:cs="Times New Roman"/>
          <w:iCs/>
          <w:sz w:val="28"/>
        </w:rPr>
        <w:t xml:space="preserve">. </w:t>
      </w:r>
    </w:p>
    <w:p w:rsidR="007D233D" w:rsidRPr="007D233D" w:rsidRDefault="007D233D" w:rsidP="007D233D">
      <w:pPr>
        <w:spacing w:line="254" w:lineRule="auto"/>
        <w:ind w:firstLine="709"/>
        <w:jc w:val="both"/>
        <w:rPr>
          <w:rFonts w:ascii="Times New Roman" w:hAnsi="Times New Roman" w:cs="Times New Roman"/>
          <w:sz w:val="28"/>
        </w:rPr>
      </w:pPr>
      <w:r w:rsidRPr="007D233D">
        <w:rPr>
          <w:rFonts w:ascii="Times New Roman" w:hAnsi="Times New Roman" w:cs="Times New Roman"/>
          <w:i/>
          <w:sz w:val="28"/>
          <w:szCs w:val="28"/>
        </w:rPr>
        <w:t xml:space="preserve">Относительную погрешность </w:t>
      </w:r>
      <m:oMath>
        <m:r>
          <w:rPr>
            <w:rFonts w:ascii="Cambria Math" w:hAnsi="Cambria Math" w:cs="Times New Roman"/>
            <w:sz w:val="28"/>
          </w:rPr>
          <m:t>δ</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7D233D">
        <w:rPr>
          <w:rFonts w:ascii="Times New Roman" w:hAnsi="Times New Roman" w:cs="Times New Roman"/>
          <w:sz w:val="28"/>
          <w:szCs w:val="28"/>
        </w:rPr>
        <w:t xml:space="preserve">  находят в долях единицы или в</w:t>
      </w:r>
      <w:r w:rsidRPr="007D233D">
        <w:rPr>
          <w:rFonts w:ascii="Times New Roman" w:hAnsi="Times New Roman" w:cs="Times New Roman"/>
          <w:i/>
          <w:sz w:val="28"/>
          <w:szCs w:val="28"/>
        </w:rPr>
        <w:t xml:space="preserve"> </w:t>
      </w:r>
      <w:r w:rsidRPr="007D233D">
        <w:rPr>
          <w:rFonts w:ascii="Times New Roman" w:hAnsi="Times New Roman" w:cs="Times New Roman"/>
          <w:sz w:val="28"/>
          <w:szCs w:val="28"/>
        </w:rPr>
        <w:t>процентах по формулам</w:t>
      </w:r>
      <w:r w:rsidRPr="007D233D">
        <w:rPr>
          <w:rFonts w:ascii="Times New Roman" w:hAnsi="Times New Roman" w:cs="Times New Roman"/>
          <w:sz w:val="28"/>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hideMark/>
          </w:tcPr>
          <w:p w:rsidR="007D233D" w:rsidRPr="007D233D" w:rsidRDefault="007D233D" w:rsidP="00F24475">
            <w:pPr>
              <w:pStyle w:val="af8"/>
              <w:spacing w:line="360" w:lineRule="auto"/>
              <w:jc w:val="center"/>
              <w:rPr>
                <w:b/>
                <w:sz w:val="28"/>
                <w:szCs w:val="28"/>
                <w:lang w:val="en-US"/>
              </w:rPr>
            </w:pPr>
            <m:oMathPara>
              <m:oMath>
                <m:r>
                  <m:rPr>
                    <m:sty m:val="bi"/>
                  </m:rPr>
                  <w:rPr>
                    <w:rFonts w:ascii="Cambria Math" w:hAnsi="Cambria Math"/>
                    <w:sz w:val="28"/>
                  </w:rPr>
                  <m:t>δ</m:t>
                </m:r>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r>
                  <m:rPr>
                    <m:sty m:val="bi"/>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num>
                  <m:den>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д</m:t>
                        </m:r>
                      </m:sub>
                    </m:sSub>
                  </m:den>
                </m:f>
                <m:r>
                  <m:rPr>
                    <m:sty m:val="bi"/>
                  </m:rPr>
                  <w:rPr>
                    <w:rFonts w:ascii="Cambria Math" w:hAnsi="Cambria Math"/>
                    <w:sz w:val="28"/>
                    <w:szCs w:val="28"/>
                  </w:rPr>
                  <m:t xml:space="preserve">         или          </m:t>
                </m:r>
                <m:r>
                  <m:rPr>
                    <m:sty m:val="bi"/>
                  </m:rPr>
                  <w:rPr>
                    <w:rFonts w:ascii="Cambria Math" w:hAnsi="Cambria Math"/>
                    <w:sz w:val="28"/>
                  </w:rPr>
                  <m:t>δ</m:t>
                </m:r>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r>
                  <m:rPr>
                    <m:sty m:val="bi"/>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i</m:t>
                        </m:r>
                      </m:sub>
                    </m:sSub>
                  </m:num>
                  <m:den>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д</m:t>
                        </m:r>
                      </m:sub>
                    </m:sSub>
                  </m:den>
                </m:f>
                <m:r>
                  <m:rPr>
                    <m:sty m:val="bi"/>
                  </m:rPr>
                  <w:rPr>
                    <w:rFonts w:ascii="Cambria Math" w:hAnsi="Cambria Math"/>
                    <w:sz w:val="28"/>
                    <w:szCs w:val="28"/>
                  </w:rPr>
                  <m:t>∙100%</m:t>
                </m:r>
              </m:oMath>
            </m:oMathPara>
          </w:p>
        </w:tc>
        <w:tc>
          <w:tcPr>
            <w:tcW w:w="815" w:type="dxa"/>
            <w:vAlign w:val="center"/>
            <w:hideMark/>
          </w:tcPr>
          <w:p w:rsidR="007D233D" w:rsidRPr="007D233D" w:rsidRDefault="007D233D" w:rsidP="00F24475">
            <w:pPr>
              <w:pStyle w:val="af8"/>
              <w:spacing w:line="360" w:lineRule="auto"/>
              <w:jc w:val="center"/>
              <w:rPr>
                <w:sz w:val="28"/>
                <w:szCs w:val="28"/>
                <w:lang w:val="en-US"/>
              </w:rPr>
            </w:pPr>
            <w:r w:rsidRPr="007D233D">
              <w:rPr>
                <w:iCs/>
                <w:sz w:val="28"/>
              </w:rPr>
              <w:t>(2.3)</w:t>
            </w:r>
          </w:p>
        </w:tc>
      </w:tr>
    </w:tbl>
    <w:p w:rsidR="007D233D" w:rsidRPr="007D233D" w:rsidRDefault="007D233D" w:rsidP="007D233D">
      <w:pPr>
        <w:pStyle w:val="af8"/>
        <w:spacing w:line="360" w:lineRule="auto"/>
        <w:ind w:firstLine="709"/>
        <w:jc w:val="both"/>
        <w:rPr>
          <w:sz w:val="28"/>
          <w:szCs w:val="28"/>
        </w:rPr>
      </w:pPr>
      <w:r w:rsidRPr="007D233D">
        <w:rPr>
          <w:sz w:val="28"/>
          <w:szCs w:val="28"/>
        </w:rPr>
        <w:t>Чем меньше отклонение результата измерения от истинного значения, тем выше точность измерения, т. е. ниже его погрешность.</w:t>
      </w:r>
    </w:p>
    <w:p w:rsidR="007D233D" w:rsidRPr="007D233D" w:rsidRDefault="007D233D" w:rsidP="007D233D">
      <w:pPr>
        <w:pStyle w:val="af8"/>
        <w:spacing w:line="360" w:lineRule="auto"/>
        <w:ind w:firstLine="709"/>
        <w:jc w:val="both"/>
        <w:rPr>
          <w:sz w:val="28"/>
          <w:szCs w:val="28"/>
        </w:rPr>
      </w:pPr>
      <w:r w:rsidRPr="007D233D">
        <w:rPr>
          <w:sz w:val="28"/>
          <w:szCs w:val="28"/>
        </w:rPr>
        <w:t>По характеру появления погрешности разделяют на систематические и случайные.</w:t>
      </w:r>
    </w:p>
    <w:p w:rsidR="007D233D" w:rsidRPr="007D233D" w:rsidRDefault="007D233D" w:rsidP="007D233D">
      <w:pPr>
        <w:pStyle w:val="af8"/>
        <w:spacing w:line="360" w:lineRule="auto"/>
        <w:ind w:firstLine="709"/>
        <w:jc w:val="both"/>
        <w:rPr>
          <w:sz w:val="28"/>
          <w:szCs w:val="28"/>
        </w:rPr>
      </w:pPr>
      <w:r w:rsidRPr="007D233D">
        <w:rPr>
          <w:i/>
          <w:sz w:val="28"/>
          <w:szCs w:val="28"/>
        </w:rPr>
        <w:t>Систематическая погрешность</w:t>
      </w:r>
      <w:r w:rsidRPr="007D233D">
        <w:rPr>
          <w:sz w:val="28"/>
          <w:szCs w:val="28"/>
        </w:rPr>
        <w:t xml:space="preserve"> - составляющая погрешности измерений, остающаяся постоянной или закономерно изменяющаяся (прогрессирующая, периодическая) при повторных измерениях одной и той же величины.</w:t>
      </w:r>
    </w:p>
    <w:p w:rsidR="007D233D" w:rsidRPr="007D233D" w:rsidRDefault="007D233D" w:rsidP="007D233D">
      <w:pPr>
        <w:pStyle w:val="af8"/>
        <w:spacing w:line="360" w:lineRule="auto"/>
        <w:ind w:firstLine="709"/>
        <w:jc w:val="both"/>
        <w:rPr>
          <w:sz w:val="28"/>
          <w:szCs w:val="28"/>
        </w:rPr>
      </w:pPr>
      <w:r w:rsidRPr="007D233D">
        <w:rPr>
          <w:sz w:val="28"/>
          <w:szCs w:val="28"/>
        </w:rPr>
        <w:t>По причинам возникновения различают следующие систематические погрешности: инструментальную, теоретическую (погрешность метода измерений), субъективную (из-за индивидуальных свойств оператора). Систематические погрешности необходимо исключать из результатов измерений путем введения поправок, определенных с помощью рабочих эталонов, или регулирования прибора с доведением систематических составляющих погрешности до минимума.</w:t>
      </w:r>
    </w:p>
    <w:p w:rsidR="007D233D" w:rsidRPr="007D233D" w:rsidRDefault="007D233D" w:rsidP="007D233D">
      <w:pPr>
        <w:pStyle w:val="af8"/>
        <w:spacing w:line="360" w:lineRule="auto"/>
        <w:ind w:firstLine="709"/>
        <w:jc w:val="both"/>
        <w:rPr>
          <w:sz w:val="28"/>
          <w:szCs w:val="28"/>
        </w:rPr>
      </w:pPr>
      <w:r w:rsidRPr="007D233D">
        <w:rPr>
          <w:i/>
          <w:sz w:val="28"/>
          <w:szCs w:val="28"/>
        </w:rPr>
        <w:t>Случайная погрешность</w:t>
      </w:r>
      <w:r w:rsidRPr="007D233D">
        <w:rPr>
          <w:sz w:val="28"/>
          <w:szCs w:val="28"/>
        </w:rPr>
        <w:t xml:space="preserve"> - это составляющая погрешности измерений, изменяющаяся случайным образом под действием факторов, трудно поддающихся учету.</w:t>
      </w:r>
    </w:p>
    <w:p w:rsidR="007D233D" w:rsidRPr="007D233D" w:rsidRDefault="007D233D" w:rsidP="007D233D">
      <w:pPr>
        <w:pStyle w:val="af8"/>
        <w:spacing w:line="360" w:lineRule="auto"/>
        <w:ind w:firstLine="709"/>
        <w:jc w:val="both"/>
        <w:rPr>
          <w:sz w:val="28"/>
          <w:szCs w:val="28"/>
        </w:rPr>
      </w:pPr>
      <w:r w:rsidRPr="007D233D">
        <w:rPr>
          <w:sz w:val="28"/>
          <w:szCs w:val="28"/>
        </w:rPr>
        <w:t xml:space="preserve">Случайные погрешности (ошибки) можно изучить только с помощью статистических методов. Оценка случайных погрешностей базируется на вероятностно-статистической теории ошибок, что позволяет с определенной гарантией установить действительное значение измеряемой величины и </w:t>
      </w:r>
      <w:r w:rsidRPr="007D233D">
        <w:rPr>
          <w:sz w:val="28"/>
          <w:szCs w:val="28"/>
        </w:rPr>
        <w:lastRenderedPageBreak/>
        <w:t xml:space="preserve">определить возможные ошибки. </w:t>
      </w:r>
    </w:p>
    <w:p w:rsidR="007D233D" w:rsidRPr="007D233D" w:rsidRDefault="007D233D" w:rsidP="007D233D">
      <w:pPr>
        <w:pStyle w:val="af8"/>
        <w:spacing w:line="360" w:lineRule="auto"/>
        <w:ind w:firstLine="709"/>
        <w:jc w:val="both"/>
        <w:rPr>
          <w:sz w:val="28"/>
          <w:szCs w:val="28"/>
        </w:rPr>
      </w:pPr>
      <w:r w:rsidRPr="007D233D">
        <w:rPr>
          <w:sz w:val="28"/>
          <w:szCs w:val="28"/>
        </w:rPr>
        <w:t>Влияние количества измерений (объема выборки) на точность определения статистических характеристик, а, значит, достоверность и надежность оценки особенно велико при большом разбросе значений.</w:t>
      </w:r>
    </w:p>
    <w:p w:rsidR="007D233D" w:rsidRPr="007D233D" w:rsidRDefault="007D233D" w:rsidP="007D233D">
      <w:pPr>
        <w:pStyle w:val="af9"/>
        <w:numPr>
          <w:ilvl w:val="0"/>
          <w:numId w:val="23"/>
        </w:numPr>
        <w:spacing w:before="240" w:after="0" w:line="360" w:lineRule="auto"/>
        <w:ind w:left="0" w:firstLine="0"/>
        <w:jc w:val="center"/>
        <w:rPr>
          <w:rFonts w:ascii="Times New Roman" w:hAnsi="Times New Roman"/>
          <w:b/>
          <w:i/>
          <w:sz w:val="28"/>
          <w:szCs w:val="28"/>
        </w:rPr>
      </w:pPr>
      <w:r w:rsidRPr="007D233D">
        <w:rPr>
          <w:rFonts w:ascii="Times New Roman" w:hAnsi="Times New Roman"/>
          <w:b/>
          <w:i/>
          <w:sz w:val="28"/>
          <w:szCs w:val="28"/>
        </w:rPr>
        <w:t>Практические задания</w:t>
      </w:r>
    </w:p>
    <w:p w:rsidR="007D233D" w:rsidRPr="007D233D" w:rsidRDefault="007D233D" w:rsidP="007D233D">
      <w:pPr>
        <w:pStyle w:val="af8"/>
        <w:numPr>
          <w:ilvl w:val="0"/>
          <w:numId w:val="24"/>
        </w:numPr>
        <w:spacing w:line="360" w:lineRule="auto"/>
        <w:ind w:left="0" w:firstLine="709"/>
        <w:jc w:val="both"/>
        <w:rPr>
          <w:sz w:val="28"/>
          <w:szCs w:val="28"/>
        </w:rPr>
      </w:pPr>
      <w:r w:rsidRPr="007D233D">
        <w:rPr>
          <w:sz w:val="28"/>
          <w:szCs w:val="28"/>
        </w:rPr>
        <w:t xml:space="preserve">Значения статистических характеристик для разных по объему выборок из одной и той же генеральной совокупности взять из практической работы №1. </w:t>
      </w:r>
    </w:p>
    <w:p w:rsidR="007D233D" w:rsidRPr="007D233D" w:rsidRDefault="007D233D" w:rsidP="007D233D">
      <w:pPr>
        <w:pStyle w:val="af8"/>
        <w:numPr>
          <w:ilvl w:val="0"/>
          <w:numId w:val="24"/>
        </w:numPr>
        <w:spacing w:line="360" w:lineRule="auto"/>
        <w:ind w:left="0" w:firstLine="709"/>
        <w:jc w:val="both"/>
        <w:rPr>
          <w:sz w:val="28"/>
          <w:szCs w:val="28"/>
        </w:rPr>
      </w:pPr>
      <w:r w:rsidRPr="007D233D">
        <w:rPr>
          <w:sz w:val="28"/>
          <w:szCs w:val="28"/>
        </w:rPr>
        <w:t>Определить абсолютную и относительную погрешности, принимая условно за действительные (как более точные) значения статистических характеристик соответствующие выборке из наибольшего числа измерений.</w:t>
      </w:r>
    </w:p>
    <w:p w:rsidR="007D233D" w:rsidRPr="007D233D" w:rsidRDefault="007D233D" w:rsidP="007D233D">
      <w:pPr>
        <w:pStyle w:val="af8"/>
        <w:numPr>
          <w:ilvl w:val="0"/>
          <w:numId w:val="24"/>
        </w:numPr>
        <w:spacing w:line="360" w:lineRule="auto"/>
        <w:ind w:left="0" w:firstLine="709"/>
        <w:jc w:val="both"/>
        <w:rPr>
          <w:sz w:val="28"/>
          <w:szCs w:val="28"/>
        </w:rPr>
      </w:pPr>
      <w:r w:rsidRPr="007D233D">
        <w:rPr>
          <w:sz w:val="28"/>
          <w:szCs w:val="28"/>
        </w:rPr>
        <w:t>Свести результаты расчетов в табл. 2.1, и сделать вывод о влиянии количества измерений на точность определения конкретных статистических характеристик данной совокупности результатов измерений.</w:t>
      </w:r>
    </w:p>
    <w:p w:rsidR="007D233D" w:rsidRPr="007D233D" w:rsidRDefault="007D233D" w:rsidP="007D233D">
      <w:pPr>
        <w:pStyle w:val="af9"/>
        <w:numPr>
          <w:ilvl w:val="0"/>
          <w:numId w:val="23"/>
        </w:numPr>
        <w:spacing w:before="240" w:after="0" w:line="360" w:lineRule="auto"/>
        <w:ind w:left="0" w:firstLine="0"/>
        <w:jc w:val="center"/>
        <w:rPr>
          <w:rFonts w:ascii="Times New Roman" w:hAnsi="Times New Roman"/>
          <w:b/>
          <w:i/>
          <w:sz w:val="28"/>
          <w:szCs w:val="28"/>
        </w:rPr>
      </w:pPr>
      <w:r w:rsidRPr="007D233D">
        <w:rPr>
          <w:rFonts w:ascii="Times New Roman" w:hAnsi="Times New Roman"/>
          <w:b/>
          <w:i/>
          <w:sz w:val="28"/>
          <w:szCs w:val="28"/>
        </w:rPr>
        <w:t>Порядок проведения практической работы</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Студенты самостоятельно, используя собственные знания, справочный материал и результаты определения основных статистических характеристик для разных по объему выборок из одной и той же генеральной совокупности (см. практическую работу № 1), выполняют задание по своему варианту. Работа, выполненная не по своему варианту, не зачитывается.</w:t>
      </w:r>
    </w:p>
    <w:p w:rsidR="007D233D" w:rsidRPr="007D233D" w:rsidRDefault="007D233D" w:rsidP="007D233D">
      <w:pPr>
        <w:spacing w:line="360" w:lineRule="auto"/>
        <w:ind w:firstLine="709"/>
        <w:jc w:val="both"/>
        <w:rPr>
          <w:rFonts w:ascii="Times New Roman" w:hAnsi="Times New Roman" w:cs="Times New Roman"/>
          <w:b/>
          <w:sz w:val="28"/>
        </w:rPr>
      </w:pPr>
      <w:r w:rsidRPr="007D233D">
        <w:rPr>
          <w:rFonts w:ascii="Times New Roman" w:hAnsi="Times New Roman" w:cs="Times New Roman"/>
          <w:sz w:val="28"/>
          <w:szCs w:val="28"/>
        </w:rPr>
        <w:t xml:space="preserve">В ходе практической работы студент заполняет таблицы и строит графики в тетради для практических работ [5], аккуратно и разборчиво. </w:t>
      </w:r>
    </w:p>
    <w:p w:rsidR="007D233D" w:rsidRPr="007D233D" w:rsidRDefault="007D233D" w:rsidP="007D233D">
      <w:pPr>
        <w:spacing w:line="312" w:lineRule="auto"/>
        <w:jc w:val="center"/>
        <w:rPr>
          <w:rFonts w:ascii="Times New Roman" w:hAnsi="Times New Roman" w:cs="Times New Roman"/>
          <w:b/>
          <w:sz w:val="28"/>
        </w:rPr>
      </w:pPr>
    </w:p>
    <w:p w:rsidR="007D233D" w:rsidRPr="007D233D" w:rsidRDefault="007D233D" w:rsidP="007D233D">
      <w:pPr>
        <w:spacing w:line="312" w:lineRule="auto"/>
        <w:jc w:val="center"/>
        <w:rPr>
          <w:rFonts w:ascii="Times New Roman" w:hAnsi="Times New Roman" w:cs="Times New Roman"/>
          <w:b/>
          <w:sz w:val="28"/>
        </w:rPr>
      </w:pPr>
    </w:p>
    <w:p w:rsidR="007D233D" w:rsidRPr="007D233D" w:rsidRDefault="007D233D" w:rsidP="007D233D">
      <w:pPr>
        <w:spacing w:line="312" w:lineRule="auto"/>
        <w:jc w:val="center"/>
        <w:rPr>
          <w:rFonts w:ascii="Times New Roman" w:hAnsi="Times New Roman" w:cs="Times New Roman"/>
          <w:b/>
          <w:sz w:val="28"/>
        </w:rPr>
      </w:pPr>
    </w:p>
    <w:p w:rsidR="007D233D" w:rsidRPr="007D233D" w:rsidRDefault="007D233D" w:rsidP="007D233D">
      <w:pPr>
        <w:spacing w:line="312" w:lineRule="auto"/>
        <w:rPr>
          <w:rFonts w:ascii="Times New Roman" w:hAnsi="Times New Roman" w:cs="Times New Roman"/>
        </w:rPr>
      </w:pPr>
    </w:p>
    <w:p w:rsidR="007D233D" w:rsidRPr="007D233D" w:rsidRDefault="007D233D" w:rsidP="007D233D">
      <w:pPr>
        <w:spacing w:line="312" w:lineRule="auto"/>
        <w:ind w:firstLine="567"/>
        <w:jc w:val="both"/>
        <w:rPr>
          <w:rFonts w:ascii="Times New Roman" w:hAnsi="Times New Roman" w:cs="Times New Roman"/>
          <w:sz w:val="28"/>
          <w:szCs w:val="28"/>
        </w:rPr>
      </w:pPr>
    </w:p>
    <w:p w:rsidR="007D233D" w:rsidRPr="007D233D" w:rsidRDefault="007D233D" w:rsidP="007D233D">
      <w:pPr>
        <w:spacing w:line="312" w:lineRule="auto"/>
        <w:rPr>
          <w:rFonts w:ascii="Times New Roman" w:hAnsi="Times New Roman" w:cs="Times New Roman"/>
        </w:rPr>
        <w:sectPr w:rsidR="007D233D" w:rsidRPr="007D233D">
          <w:type w:val="nextColumn"/>
          <w:pgSz w:w="11906" w:h="16838"/>
          <w:pgMar w:top="1134" w:right="851" w:bottom="1134" w:left="1418" w:header="709" w:footer="709" w:gutter="0"/>
          <w:cols w:space="720"/>
        </w:sectPr>
      </w:pPr>
    </w:p>
    <w:p w:rsidR="007D233D" w:rsidRPr="007D233D" w:rsidRDefault="007D233D" w:rsidP="007D233D">
      <w:pPr>
        <w:pStyle w:val="6"/>
        <w:jc w:val="left"/>
        <w:rPr>
          <w:rFonts w:ascii="Times New Roman" w:hAnsi="Times New Roman" w:cs="Times New Roman"/>
        </w:rPr>
      </w:pPr>
      <w:r w:rsidRPr="007D233D">
        <w:rPr>
          <w:rFonts w:ascii="Times New Roman" w:hAnsi="Times New Roman" w:cs="Times New Roman"/>
        </w:rPr>
        <w:lastRenderedPageBreak/>
        <w:t>Таблица 2.1</w:t>
      </w:r>
    </w:p>
    <w:p w:rsidR="007D233D" w:rsidRPr="007D233D" w:rsidRDefault="007D233D" w:rsidP="007D233D">
      <w:pPr>
        <w:pStyle w:val="21"/>
        <w:spacing w:line="312" w:lineRule="auto"/>
        <w:ind w:firstLine="0"/>
        <w:jc w:val="center"/>
        <w:rPr>
          <w:rFonts w:ascii="Times New Roman" w:hAnsi="Times New Roman" w:cs="Times New Roman"/>
          <w:szCs w:val="28"/>
        </w:rPr>
      </w:pPr>
      <w:r w:rsidRPr="007D233D">
        <w:rPr>
          <w:rFonts w:ascii="Times New Roman" w:hAnsi="Times New Roman" w:cs="Times New Roman"/>
          <w:szCs w:val="28"/>
        </w:rPr>
        <w:t>Абсолютные и относительные погрешности статистических характеристик для разных по объему выборок</w:t>
      </w:r>
    </w:p>
    <w:p w:rsidR="007D233D" w:rsidRPr="007D233D" w:rsidRDefault="007D233D" w:rsidP="007D233D">
      <w:pPr>
        <w:pStyle w:val="21"/>
        <w:spacing w:line="312" w:lineRule="auto"/>
        <w:ind w:firstLine="0"/>
        <w:jc w:val="center"/>
        <w:rPr>
          <w:rFonts w:ascii="Times New Roman" w:hAnsi="Times New Roman" w:cs="Times New Roman"/>
          <w:szCs w:val="28"/>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565"/>
        <w:gridCol w:w="2655"/>
        <w:gridCol w:w="2475"/>
        <w:gridCol w:w="2565"/>
      </w:tblGrid>
      <w:tr w:rsidR="007D233D" w:rsidRPr="007D233D" w:rsidTr="00F24475">
        <w:trPr>
          <w:cantSplit/>
          <w:trHeight w:val="331"/>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Статистическая</w:t>
            </w:r>
          </w:p>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характеристика</w:t>
            </w:r>
          </w:p>
        </w:tc>
        <w:tc>
          <w:tcPr>
            <w:tcW w:w="5220" w:type="dxa"/>
            <w:gridSpan w:val="2"/>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 xml:space="preserve">Выборка из </w:t>
            </w:r>
            <w:r w:rsidRPr="007D233D">
              <w:rPr>
                <w:rFonts w:ascii="Times New Roman" w:hAnsi="Times New Roman" w:cs="Times New Roman"/>
                <w:b/>
                <w:sz w:val="24"/>
                <w:szCs w:val="24"/>
              </w:rPr>
              <w:t>10</w:t>
            </w:r>
            <w:r w:rsidRPr="007D233D">
              <w:rPr>
                <w:rFonts w:ascii="Times New Roman" w:hAnsi="Times New Roman" w:cs="Times New Roman"/>
                <w:sz w:val="24"/>
                <w:szCs w:val="24"/>
              </w:rPr>
              <w:t xml:space="preserve"> измерений</w:t>
            </w:r>
          </w:p>
        </w:tc>
        <w:tc>
          <w:tcPr>
            <w:tcW w:w="5040" w:type="dxa"/>
            <w:gridSpan w:val="2"/>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 xml:space="preserve">Выборка из </w:t>
            </w:r>
            <w:r w:rsidRPr="007D233D">
              <w:rPr>
                <w:rFonts w:ascii="Times New Roman" w:hAnsi="Times New Roman" w:cs="Times New Roman"/>
                <w:b/>
                <w:sz w:val="24"/>
                <w:szCs w:val="24"/>
              </w:rPr>
              <w:t>5</w:t>
            </w:r>
            <w:r w:rsidRPr="007D233D">
              <w:rPr>
                <w:rFonts w:ascii="Times New Roman" w:hAnsi="Times New Roman" w:cs="Times New Roman"/>
                <w:sz w:val="24"/>
                <w:szCs w:val="24"/>
              </w:rPr>
              <w:t xml:space="preserve"> измерений</w:t>
            </w:r>
          </w:p>
        </w:tc>
      </w:tr>
      <w:tr w:rsidR="007D233D" w:rsidRPr="007D233D" w:rsidTr="00F24475">
        <w:trPr>
          <w:cantSplit/>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rPr>
            </w:pPr>
          </w:p>
        </w:tc>
        <w:tc>
          <w:tcPr>
            <w:tcW w:w="10260" w:type="dxa"/>
            <w:gridSpan w:val="4"/>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погрешности</w:t>
            </w:r>
          </w:p>
        </w:tc>
      </w:tr>
      <w:tr w:rsidR="007D233D" w:rsidRPr="007D233D" w:rsidTr="00F24475">
        <w:trPr>
          <w:cantSplit/>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абсолютная</w:t>
            </w:r>
          </w:p>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position w:val="-4"/>
                <w:sz w:val="24"/>
                <w:szCs w:val="24"/>
              </w:rPr>
              <w:object w:dxaOrig="705" w:dyaOrig="375">
                <v:shape id="_x0000_i5678" type="#_x0000_t75" style="width:35.45pt;height:19.35pt" o:ole="">
                  <v:imagedata r:id="rId23" o:title=""/>
                </v:shape>
                <o:OLEObject Type="Embed" ProgID="Equation.3" ShapeID="_x0000_i5678" DrawAspect="Content" ObjectID="_1631460312" r:id="rId24"/>
              </w:object>
            </w:r>
          </w:p>
        </w:tc>
        <w:tc>
          <w:tcPr>
            <w:tcW w:w="265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относительная</w:t>
            </w:r>
          </w:p>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position w:val="-10"/>
                <w:sz w:val="24"/>
                <w:szCs w:val="24"/>
              </w:rPr>
              <w:object w:dxaOrig="1140" w:dyaOrig="435">
                <v:shape id="_x0000_i5679" type="#_x0000_t75" style="width:56.95pt;height:21.5pt" o:ole="">
                  <v:imagedata r:id="rId25" o:title=""/>
                </v:shape>
                <o:OLEObject Type="Embed" ProgID="Equation.3" ShapeID="_x0000_i5679" DrawAspect="Content" ObjectID="_1631460313" r:id="rId26"/>
              </w:object>
            </w:r>
          </w:p>
        </w:tc>
        <w:tc>
          <w:tcPr>
            <w:tcW w:w="247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абсолютная</w:t>
            </w:r>
          </w:p>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position w:val="-4"/>
                <w:sz w:val="24"/>
                <w:szCs w:val="24"/>
              </w:rPr>
              <w:object w:dxaOrig="600" w:dyaOrig="375">
                <v:shape id="_x0000_i5680" type="#_x0000_t75" style="width:30.1pt;height:19.35pt" o:ole="">
                  <v:imagedata r:id="rId27" o:title=""/>
                </v:shape>
                <o:OLEObject Type="Embed" ProgID="Equation.3" ShapeID="_x0000_i5680" DrawAspect="Content" ObjectID="_1631460314" r:id="rId28"/>
              </w:objec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относительная</w:t>
            </w:r>
          </w:p>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position w:val="-10"/>
                <w:sz w:val="24"/>
                <w:szCs w:val="24"/>
              </w:rPr>
              <w:object w:dxaOrig="1065" w:dyaOrig="435">
                <v:shape id="_x0000_i5681" type="#_x0000_t75" style="width:52.65pt;height:21.5pt" o:ole="">
                  <v:imagedata r:id="rId29" o:title=""/>
                </v:shape>
                <o:OLEObject Type="Embed" ProgID="Equation.3" ShapeID="_x0000_i5681" DrawAspect="Content" ObjectID="_1631460315" r:id="rId30"/>
              </w:object>
            </w:r>
          </w:p>
        </w:tc>
      </w:tr>
      <w:tr w:rsidR="007D233D" w:rsidRPr="007D233D" w:rsidTr="00F24475">
        <w:tc>
          <w:tcPr>
            <w:tcW w:w="396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caps/>
                <w:sz w:val="24"/>
                <w:szCs w:val="24"/>
              </w:rPr>
              <w:t>р</w:t>
            </w:r>
            <w:r w:rsidRPr="007D233D">
              <w:rPr>
                <w:rFonts w:ascii="Times New Roman" w:hAnsi="Times New Roman" w:cs="Times New Roman"/>
                <w:sz w:val="24"/>
                <w:szCs w:val="24"/>
              </w:rPr>
              <w:t xml:space="preserve">азмах </w:t>
            </w:r>
            <w:r w:rsidRPr="007D233D">
              <w:rPr>
                <w:rFonts w:ascii="Times New Roman" w:hAnsi="Times New Roman" w:cs="Times New Roman"/>
                <w:position w:val="-4"/>
                <w:sz w:val="24"/>
                <w:szCs w:val="24"/>
              </w:rPr>
              <w:object w:dxaOrig="300" w:dyaOrig="300">
                <v:shape id="_x0000_i5682" type="#_x0000_t75" style="width:15.05pt;height:15.05pt" o:ole="">
                  <v:imagedata r:id="rId31" o:title=""/>
                </v:shape>
                <o:OLEObject Type="Embed" ProgID="Equation.3" ShapeID="_x0000_i5682" DrawAspect="Content" ObjectID="_1631460316" r:id="rId32"/>
              </w:objec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2"/>
              </w:rPr>
              <w:object w:dxaOrig="705" w:dyaOrig="465">
                <v:shape id="_x0000_i5683" type="#_x0000_t75" style="width:35.45pt;height:22.55pt" o:ole="">
                  <v:imagedata r:id="rId33" o:title=""/>
                </v:shape>
                <o:OLEObject Type="Embed" ProgID="Equation.3" ShapeID="_x0000_i5683" DrawAspect="Content" ObjectID="_1631460317" r:id="rId34"/>
              </w:object>
            </w:r>
            <w:r w:rsidRPr="007D233D">
              <w:rPr>
                <w:rFonts w:ascii="Times New Roman" w:hAnsi="Times New Roman" w:cs="Times New Roman"/>
              </w:rPr>
              <w:t>=____</w:t>
            </w:r>
            <w:r w:rsidRPr="007D233D">
              <w:rPr>
                <w:rFonts w:ascii="Times New Roman" w:hAnsi="Times New Roman" w:cs="Times New Roman"/>
                <w:lang w:val="en-US"/>
              </w:rPr>
              <w:t>__</w:t>
            </w:r>
            <w:r w:rsidRPr="007D233D">
              <w:rPr>
                <w:rFonts w:ascii="Times New Roman" w:hAnsi="Times New Roman" w:cs="Times New Roman"/>
              </w:rPr>
              <w:t>____</w:t>
            </w:r>
          </w:p>
        </w:tc>
        <w:tc>
          <w:tcPr>
            <w:tcW w:w="265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2"/>
              </w:rPr>
              <w:object w:dxaOrig="720" w:dyaOrig="465">
                <v:shape id="_x0000_i5684" type="#_x0000_t75" style="width:36.55pt;height:22.55pt" o:ole="">
                  <v:imagedata r:id="rId35" o:title=""/>
                </v:shape>
                <o:OLEObject Type="Embed" ProgID="Equation.3" ShapeID="_x0000_i5684" DrawAspect="Content" ObjectID="_1631460318" r:id="rId36"/>
              </w:object>
            </w:r>
            <w:r w:rsidRPr="007D233D">
              <w:rPr>
                <w:rFonts w:ascii="Times New Roman" w:hAnsi="Times New Roman" w:cs="Times New Roman"/>
              </w:rPr>
              <w:t>=__</w:t>
            </w:r>
            <w:r w:rsidRPr="007D233D">
              <w:rPr>
                <w:rFonts w:ascii="Times New Roman" w:hAnsi="Times New Roman" w:cs="Times New Roman"/>
                <w:lang w:val="en-US"/>
              </w:rPr>
              <w:t>___</w:t>
            </w:r>
            <w:r w:rsidRPr="007D233D">
              <w:rPr>
                <w:rFonts w:ascii="Times New Roman" w:hAnsi="Times New Roman" w:cs="Times New Roman"/>
              </w:rPr>
              <w:t>____</w:t>
            </w:r>
          </w:p>
        </w:tc>
        <w:tc>
          <w:tcPr>
            <w:tcW w:w="247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2"/>
              </w:rPr>
              <w:object w:dxaOrig="600" w:dyaOrig="465">
                <v:shape id="_x0000_i5685" type="#_x0000_t75" style="width:30.1pt;height:22.55pt" o:ole="">
                  <v:imagedata r:id="rId37" o:title=""/>
                </v:shape>
                <o:OLEObject Type="Embed" ProgID="Equation.3" ShapeID="_x0000_i5685" DrawAspect="Content" ObjectID="_1631460319" r:id="rId38"/>
              </w:object>
            </w:r>
            <w:r w:rsidRPr="007D233D">
              <w:rPr>
                <w:rFonts w:ascii="Times New Roman" w:hAnsi="Times New Roman" w:cs="Times New Roman"/>
              </w:rPr>
              <w:t>=_</w:t>
            </w:r>
            <w:r w:rsidRPr="007D233D">
              <w:rPr>
                <w:rFonts w:ascii="Times New Roman" w:hAnsi="Times New Roman" w:cs="Times New Roman"/>
                <w:lang w:val="en-US"/>
              </w:rPr>
              <w:t>___</w:t>
            </w:r>
            <w:r w:rsidRPr="007D233D">
              <w:rPr>
                <w:rFonts w:ascii="Times New Roman" w:hAnsi="Times New Roman" w:cs="Times New Roman"/>
              </w:rPr>
              <w:t>_</w:t>
            </w:r>
            <w:r w:rsidRPr="007D233D">
              <w:rPr>
                <w:rFonts w:ascii="Times New Roman" w:hAnsi="Times New Roman" w:cs="Times New Roman"/>
                <w:lang w:val="en-US"/>
              </w:rPr>
              <w:t>_</w:t>
            </w:r>
            <w:r w:rsidRPr="007D233D">
              <w:rPr>
                <w:rFonts w:ascii="Times New Roman" w:hAnsi="Times New Roman" w:cs="Times New Roman"/>
              </w:rPr>
              <w:t>____</w: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2"/>
              </w:rPr>
              <w:object w:dxaOrig="615" w:dyaOrig="465">
                <v:shape id="_x0000_i5686" type="#_x0000_t75" style="width:31.15pt;height:22.55pt" o:ole="">
                  <v:imagedata r:id="rId39" o:title=""/>
                </v:shape>
                <o:OLEObject Type="Embed" ProgID="Equation.3" ShapeID="_x0000_i5686" DrawAspect="Content" ObjectID="_1631460320" r:id="rId40"/>
              </w:object>
            </w:r>
            <w:r w:rsidRPr="007D233D">
              <w:rPr>
                <w:rFonts w:ascii="Times New Roman" w:hAnsi="Times New Roman" w:cs="Times New Roman"/>
              </w:rPr>
              <w:t>=____</w:t>
            </w:r>
            <w:r w:rsidRPr="007D233D">
              <w:rPr>
                <w:rFonts w:ascii="Times New Roman" w:hAnsi="Times New Roman" w:cs="Times New Roman"/>
                <w:lang w:val="en-US"/>
              </w:rPr>
              <w:t>___</w:t>
            </w:r>
            <w:r w:rsidRPr="007D233D">
              <w:rPr>
                <w:rFonts w:ascii="Times New Roman" w:hAnsi="Times New Roman" w:cs="Times New Roman"/>
              </w:rPr>
              <w:t>__</w:t>
            </w:r>
          </w:p>
        </w:tc>
      </w:tr>
      <w:tr w:rsidR="007D233D" w:rsidRPr="007D233D" w:rsidTr="00F24475">
        <w:tc>
          <w:tcPr>
            <w:tcW w:w="396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caps/>
                <w:sz w:val="24"/>
                <w:szCs w:val="24"/>
              </w:rPr>
              <w:t>с</w:t>
            </w:r>
            <w:r w:rsidRPr="007D233D">
              <w:rPr>
                <w:rFonts w:ascii="Times New Roman" w:hAnsi="Times New Roman" w:cs="Times New Roman"/>
                <w:sz w:val="24"/>
                <w:szCs w:val="24"/>
              </w:rPr>
              <w:t>реднее</w:t>
            </w:r>
          </w:p>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арифметическое значение</w:t>
            </w:r>
            <w:r w:rsidRPr="007D233D">
              <w:rPr>
                <w:rFonts w:ascii="Times New Roman" w:hAnsi="Times New Roman" w:cs="Times New Roman"/>
                <w:position w:val="-4"/>
                <w:sz w:val="24"/>
                <w:szCs w:val="24"/>
              </w:rPr>
              <w:object w:dxaOrig="360" w:dyaOrig="375">
                <v:shape id="_x0000_i5687" type="#_x0000_t75" style="width:18.25pt;height:19.35pt" o:ole="">
                  <v:imagedata r:id="rId41" o:title=""/>
                </v:shape>
                <o:OLEObject Type="Embed" ProgID="Equation.3" ShapeID="_x0000_i5687" DrawAspect="Content" ObjectID="_1631460321" r:id="rId42"/>
              </w:objec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4"/>
              </w:rPr>
              <w:object w:dxaOrig="705" w:dyaOrig="480">
                <v:shape id="_x0000_i5688" type="#_x0000_t75" style="width:35.45pt;height:23.65pt" o:ole="">
                  <v:imagedata r:id="rId43" o:title=""/>
                </v:shape>
                <o:OLEObject Type="Embed" ProgID="Equation.3" ShapeID="_x0000_i5688" DrawAspect="Content" ObjectID="_1631460322" r:id="rId44"/>
              </w:object>
            </w:r>
            <w:r w:rsidRPr="007D233D">
              <w:rPr>
                <w:rFonts w:ascii="Times New Roman" w:hAnsi="Times New Roman" w:cs="Times New Roman"/>
              </w:rPr>
              <w:t>=____</w:t>
            </w:r>
            <w:r w:rsidRPr="007D233D">
              <w:rPr>
                <w:rFonts w:ascii="Times New Roman" w:hAnsi="Times New Roman" w:cs="Times New Roman"/>
                <w:lang w:val="en-US"/>
              </w:rPr>
              <w:t>___</w:t>
            </w:r>
            <w:r w:rsidRPr="007D233D">
              <w:rPr>
                <w:rFonts w:ascii="Times New Roman" w:hAnsi="Times New Roman" w:cs="Times New Roman"/>
              </w:rPr>
              <w:t>___</w:t>
            </w:r>
          </w:p>
        </w:tc>
        <w:tc>
          <w:tcPr>
            <w:tcW w:w="265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4"/>
              </w:rPr>
              <w:object w:dxaOrig="720" w:dyaOrig="480">
                <v:shape id="_x0000_i5689" type="#_x0000_t75" style="width:36.55pt;height:23.65pt" o:ole="">
                  <v:imagedata r:id="rId45" o:title=""/>
                </v:shape>
                <o:OLEObject Type="Embed" ProgID="Equation.3" ShapeID="_x0000_i5689" DrawAspect="Content" ObjectID="_1631460323" r:id="rId46"/>
              </w:object>
            </w:r>
            <w:r w:rsidRPr="007D233D">
              <w:rPr>
                <w:rFonts w:ascii="Times New Roman" w:hAnsi="Times New Roman" w:cs="Times New Roman"/>
              </w:rPr>
              <w:t>=____</w:t>
            </w:r>
            <w:r w:rsidRPr="007D233D">
              <w:rPr>
                <w:rFonts w:ascii="Times New Roman" w:hAnsi="Times New Roman" w:cs="Times New Roman"/>
                <w:lang w:val="en-US"/>
              </w:rPr>
              <w:t>___</w:t>
            </w:r>
            <w:r w:rsidRPr="007D233D">
              <w:rPr>
                <w:rFonts w:ascii="Times New Roman" w:hAnsi="Times New Roman" w:cs="Times New Roman"/>
              </w:rPr>
              <w:t>__</w:t>
            </w:r>
          </w:p>
        </w:tc>
        <w:tc>
          <w:tcPr>
            <w:tcW w:w="247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4"/>
              </w:rPr>
              <w:object w:dxaOrig="600" w:dyaOrig="480">
                <v:shape id="_x0000_i5690" type="#_x0000_t75" style="width:30.1pt;height:23.65pt" o:ole="">
                  <v:imagedata r:id="rId47" o:title=""/>
                </v:shape>
                <o:OLEObject Type="Embed" ProgID="Equation.3" ShapeID="_x0000_i5690" DrawAspect="Content" ObjectID="_1631460324" r:id="rId48"/>
              </w:object>
            </w:r>
            <w:r w:rsidRPr="007D233D">
              <w:rPr>
                <w:rFonts w:ascii="Times New Roman" w:hAnsi="Times New Roman" w:cs="Times New Roman"/>
              </w:rPr>
              <w:t>=___</w:t>
            </w:r>
            <w:r w:rsidRPr="007D233D">
              <w:rPr>
                <w:rFonts w:ascii="Times New Roman" w:hAnsi="Times New Roman" w:cs="Times New Roman"/>
                <w:lang w:val="en-US"/>
              </w:rPr>
              <w:t>___</w:t>
            </w:r>
            <w:r w:rsidRPr="007D233D">
              <w:rPr>
                <w:rFonts w:ascii="Times New Roman" w:hAnsi="Times New Roman" w:cs="Times New Roman"/>
              </w:rPr>
              <w:t>__</w:t>
            </w:r>
            <w:r w:rsidRPr="007D233D">
              <w:rPr>
                <w:rFonts w:ascii="Times New Roman" w:hAnsi="Times New Roman" w:cs="Times New Roman"/>
                <w:lang w:val="en-US"/>
              </w:rPr>
              <w:t>_</w:t>
            </w:r>
            <w:r w:rsidRPr="007D233D">
              <w:rPr>
                <w:rFonts w:ascii="Times New Roman" w:hAnsi="Times New Roman" w:cs="Times New Roman"/>
              </w:rPr>
              <w:t>_</w: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4"/>
              </w:rPr>
              <w:object w:dxaOrig="615" w:dyaOrig="480">
                <v:shape id="_x0000_i5691" type="#_x0000_t75" style="width:31.15pt;height:23.65pt" o:ole="">
                  <v:imagedata r:id="rId49" o:title=""/>
                </v:shape>
                <o:OLEObject Type="Embed" ProgID="Equation.3" ShapeID="_x0000_i5691" DrawAspect="Content" ObjectID="_1631460325" r:id="rId50"/>
              </w:object>
            </w:r>
            <w:r w:rsidRPr="007D233D">
              <w:rPr>
                <w:rFonts w:ascii="Times New Roman" w:hAnsi="Times New Roman" w:cs="Times New Roman"/>
              </w:rPr>
              <w:t>=___</w:t>
            </w:r>
            <w:r w:rsidRPr="007D233D">
              <w:rPr>
                <w:rFonts w:ascii="Times New Roman" w:hAnsi="Times New Roman" w:cs="Times New Roman"/>
                <w:lang w:val="en-US"/>
              </w:rPr>
              <w:t>___</w:t>
            </w:r>
            <w:r w:rsidRPr="007D233D">
              <w:rPr>
                <w:rFonts w:ascii="Times New Roman" w:hAnsi="Times New Roman" w:cs="Times New Roman"/>
              </w:rPr>
              <w:t>___</w:t>
            </w:r>
          </w:p>
        </w:tc>
      </w:tr>
      <w:tr w:rsidR="007D233D" w:rsidRPr="007D233D" w:rsidTr="00F24475">
        <w:tc>
          <w:tcPr>
            <w:tcW w:w="396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before="0" w:line="312" w:lineRule="auto"/>
              <w:ind w:firstLine="0"/>
              <w:jc w:val="center"/>
              <w:rPr>
                <w:rFonts w:ascii="Times New Roman" w:hAnsi="Times New Roman" w:cs="Times New Roman"/>
                <w:sz w:val="24"/>
                <w:szCs w:val="24"/>
              </w:rPr>
            </w:pPr>
            <w:r w:rsidRPr="007D233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1F0CF16" wp14:editId="5E45432D">
                      <wp:simplePos x="0" y="0"/>
                      <wp:positionH relativeFrom="column">
                        <wp:posOffset>-457200</wp:posOffset>
                      </wp:positionH>
                      <wp:positionV relativeFrom="paragraph">
                        <wp:posOffset>118110</wp:posOffset>
                      </wp:positionV>
                      <wp:extent cx="342900" cy="34290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33D" w:rsidRDefault="007D233D" w:rsidP="007D233D">
                                  <w:r>
                                    <w:t>10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CF16" id="_x0000_t202" coordsize="21600,21600" o:spt="202" path="m,l,21600r21600,l21600,xe">
                      <v:stroke joinstyle="miter"/>
                      <v:path gradientshapeok="t" o:connecttype="rect"/>
                    </v:shapetype>
                    <v:shape id="Поле 18" o:spid="_x0000_s1026" type="#_x0000_t202" style="position:absolute;left:0;text-align:left;margin-left:-36pt;margin-top:9.3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" stroked="f">
                      <v:textbox style="layout-flow:vertical">
                        <w:txbxContent>
                          <w:p w:rsidR="007D233D" w:rsidRDefault="007D233D" w:rsidP="007D233D">
                            <w:r>
                              <w:t>10</w:t>
                            </w:r>
                          </w:p>
                        </w:txbxContent>
                      </v:textbox>
                    </v:shape>
                  </w:pict>
                </mc:Fallback>
              </mc:AlternateContent>
            </w:r>
            <w:r w:rsidRPr="007D233D">
              <w:rPr>
                <w:rFonts w:ascii="Times New Roman" w:hAnsi="Times New Roman" w:cs="Times New Roman"/>
                <w:caps/>
                <w:sz w:val="24"/>
                <w:szCs w:val="24"/>
              </w:rPr>
              <w:t>с</w:t>
            </w:r>
            <w:r w:rsidRPr="007D233D">
              <w:rPr>
                <w:rFonts w:ascii="Times New Roman" w:hAnsi="Times New Roman" w:cs="Times New Roman"/>
                <w:sz w:val="24"/>
                <w:szCs w:val="24"/>
              </w:rPr>
              <w:t>реднее квадратическое</w:t>
            </w:r>
          </w:p>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 xml:space="preserve">отклонение </w:t>
            </w:r>
            <w:r w:rsidRPr="007D233D">
              <w:rPr>
                <w:rFonts w:ascii="Times New Roman" w:hAnsi="Times New Roman" w:cs="Times New Roman"/>
                <w:position w:val="-6"/>
                <w:sz w:val="24"/>
                <w:szCs w:val="24"/>
              </w:rPr>
              <w:object w:dxaOrig="300" w:dyaOrig="270">
                <v:shape id="_x0000_i5692" type="#_x0000_t75" style="width:15.05pt;height:12.9pt" o:ole="">
                  <v:imagedata r:id="rId51" o:title=""/>
                </v:shape>
                <o:OLEObject Type="Embed" ProgID="Equation.3" ShapeID="_x0000_i5692" DrawAspect="Content" ObjectID="_1631460326" r:id="rId52"/>
              </w:objec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2"/>
              </w:rPr>
              <w:object w:dxaOrig="630" w:dyaOrig="435">
                <v:shape id="_x0000_i5693" type="#_x0000_t75" style="width:31.15pt;height:21.5pt" o:ole="">
                  <v:imagedata r:id="rId53" o:title=""/>
                </v:shape>
                <o:OLEObject Type="Embed" ProgID="Equation.3" ShapeID="_x0000_i5693" DrawAspect="Content" ObjectID="_1631460327" r:id="rId54"/>
              </w:object>
            </w:r>
            <w:r w:rsidRPr="007D233D">
              <w:rPr>
                <w:rFonts w:ascii="Times New Roman" w:hAnsi="Times New Roman" w:cs="Times New Roman"/>
              </w:rPr>
              <w:t>=_____</w:t>
            </w:r>
            <w:r w:rsidRPr="007D233D">
              <w:rPr>
                <w:rFonts w:ascii="Times New Roman" w:hAnsi="Times New Roman" w:cs="Times New Roman"/>
                <w:lang w:val="en-US"/>
              </w:rPr>
              <w:t>__</w:t>
            </w:r>
            <w:r w:rsidRPr="007D233D">
              <w:rPr>
                <w:rFonts w:ascii="Times New Roman" w:hAnsi="Times New Roman" w:cs="Times New Roman"/>
              </w:rPr>
              <w:t>___</w:t>
            </w:r>
          </w:p>
        </w:tc>
        <w:tc>
          <w:tcPr>
            <w:tcW w:w="265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4"/>
              </w:rPr>
              <w:object w:dxaOrig="720" w:dyaOrig="480">
                <v:shape id="_x0000_i5694" type="#_x0000_t75" style="width:36.55pt;height:23.65pt" o:ole="">
                  <v:imagedata r:id="rId55" o:title=""/>
                </v:shape>
                <o:OLEObject Type="Embed" ProgID="Equation.3" ShapeID="_x0000_i5694" DrawAspect="Content" ObjectID="_1631460328" r:id="rId56"/>
              </w:object>
            </w:r>
            <w:r w:rsidRPr="007D233D">
              <w:rPr>
                <w:rFonts w:ascii="Times New Roman" w:hAnsi="Times New Roman" w:cs="Times New Roman"/>
              </w:rPr>
              <w:t>=___</w:t>
            </w:r>
            <w:r w:rsidRPr="007D233D">
              <w:rPr>
                <w:rFonts w:ascii="Times New Roman" w:hAnsi="Times New Roman" w:cs="Times New Roman"/>
                <w:lang w:val="en-US"/>
              </w:rPr>
              <w:t>___</w:t>
            </w:r>
            <w:r w:rsidRPr="007D233D">
              <w:rPr>
                <w:rFonts w:ascii="Times New Roman" w:hAnsi="Times New Roman" w:cs="Times New Roman"/>
              </w:rPr>
              <w:t>___</w:t>
            </w:r>
          </w:p>
        </w:tc>
        <w:tc>
          <w:tcPr>
            <w:tcW w:w="247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4"/>
              </w:rPr>
              <w:object w:dxaOrig="600" w:dyaOrig="480">
                <v:shape id="_x0000_i5695" type="#_x0000_t75" style="width:30.1pt;height:23.65pt" o:ole="">
                  <v:imagedata r:id="rId57" o:title=""/>
                </v:shape>
                <o:OLEObject Type="Embed" ProgID="Equation.3" ShapeID="_x0000_i5695" DrawAspect="Content" ObjectID="_1631460329" r:id="rId58"/>
              </w:object>
            </w:r>
            <w:r w:rsidRPr="007D233D">
              <w:rPr>
                <w:rFonts w:ascii="Times New Roman" w:hAnsi="Times New Roman" w:cs="Times New Roman"/>
              </w:rPr>
              <w:t>= ___</w:t>
            </w:r>
            <w:r w:rsidRPr="007D233D">
              <w:rPr>
                <w:rFonts w:ascii="Times New Roman" w:hAnsi="Times New Roman" w:cs="Times New Roman"/>
                <w:lang w:val="en-US"/>
              </w:rPr>
              <w:t>____</w:t>
            </w:r>
            <w:r w:rsidRPr="007D233D">
              <w:rPr>
                <w:rFonts w:ascii="Times New Roman" w:hAnsi="Times New Roman" w:cs="Times New Roman"/>
              </w:rPr>
              <w:t>___</w: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4"/>
              </w:rPr>
              <w:object w:dxaOrig="915" w:dyaOrig="480">
                <v:shape id="_x0000_i5696" type="#_x0000_t75" style="width:46.2pt;height:23.65pt" o:ole="">
                  <v:imagedata r:id="rId59" o:title=""/>
                </v:shape>
                <o:OLEObject Type="Embed" ProgID="Equation.3" ShapeID="_x0000_i5696" DrawAspect="Content" ObjectID="_1631460330" r:id="rId60"/>
              </w:object>
            </w:r>
            <w:r w:rsidRPr="007D233D">
              <w:rPr>
                <w:rFonts w:ascii="Times New Roman" w:hAnsi="Times New Roman" w:cs="Times New Roman"/>
              </w:rPr>
              <w:t>___</w:t>
            </w:r>
            <w:r w:rsidRPr="007D233D">
              <w:rPr>
                <w:rFonts w:ascii="Times New Roman" w:hAnsi="Times New Roman" w:cs="Times New Roman"/>
                <w:lang w:val="en-US"/>
              </w:rPr>
              <w:t>__</w:t>
            </w:r>
            <w:r w:rsidRPr="007D233D">
              <w:rPr>
                <w:rFonts w:ascii="Times New Roman" w:hAnsi="Times New Roman" w:cs="Times New Roman"/>
              </w:rPr>
              <w:t>___</w:t>
            </w:r>
          </w:p>
        </w:tc>
      </w:tr>
      <w:tr w:rsidR="007D233D" w:rsidRPr="007D233D" w:rsidTr="00F24475">
        <w:tc>
          <w:tcPr>
            <w:tcW w:w="396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caps/>
                <w:sz w:val="24"/>
                <w:szCs w:val="24"/>
              </w:rPr>
              <w:t>д</w:t>
            </w:r>
            <w:r w:rsidRPr="007D233D">
              <w:rPr>
                <w:rFonts w:ascii="Times New Roman" w:hAnsi="Times New Roman" w:cs="Times New Roman"/>
                <w:sz w:val="24"/>
                <w:szCs w:val="24"/>
              </w:rPr>
              <w:t>исперсия</w:t>
            </w:r>
            <w:r w:rsidRPr="007D233D">
              <w:rPr>
                <w:rFonts w:ascii="Times New Roman" w:hAnsi="Times New Roman" w:cs="Times New Roman"/>
                <w:position w:val="-4"/>
                <w:sz w:val="24"/>
                <w:szCs w:val="24"/>
              </w:rPr>
              <w:object w:dxaOrig="330" w:dyaOrig="300">
                <v:shape id="_x0000_i5697" type="#_x0000_t75" style="width:17.2pt;height:15.05pt" o:ole="">
                  <v:imagedata r:id="rId61" o:title=""/>
                </v:shape>
                <o:OLEObject Type="Embed" ProgID="Equation.3" ShapeID="_x0000_i5697" DrawAspect="Content" ObjectID="_1631460331" r:id="rId62"/>
              </w:objec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2"/>
              </w:rPr>
              <w:object w:dxaOrig="630" w:dyaOrig="435">
                <v:shape id="_x0000_i5698" type="#_x0000_t75" style="width:31.15pt;height:21.5pt" o:ole="">
                  <v:imagedata r:id="rId63" o:title=""/>
                </v:shape>
                <o:OLEObject Type="Embed" ProgID="Equation.3" ShapeID="_x0000_i5698" DrawAspect="Content" ObjectID="_1631460332" r:id="rId64"/>
              </w:object>
            </w:r>
            <w:r w:rsidRPr="007D233D">
              <w:rPr>
                <w:rFonts w:ascii="Times New Roman" w:hAnsi="Times New Roman" w:cs="Times New Roman"/>
              </w:rPr>
              <w:t xml:space="preserve"> = _____</w:t>
            </w:r>
            <w:r w:rsidRPr="007D233D">
              <w:rPr>
                <w:rFonts w:ascii="Times New Roman" w:hAnsi="Times New Roman" w:cs="Times New Roman"/>
                <w:lang w:val="en-US"/>
              </w:rPr>
              <w:t>_</w:t>
            </w:r>
            <w:r w:rsidRPr="007D233D">
              <w:rPr>
                <w:rFonts w:ascii="Times New Roman" w:hAnsi="Times New Roman" w:cs="Times New Roman"/>
              </w:rPr>
              <w:t>___</w:t>
            </w:r>
          </w:p>
        </w:tc>
        <w:tc>
          <w:tcPr>
            <w:tcW w:w="265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2"/>
              </w:rPr>
              <w:object w:dxaOrig="720" w:dyaOrig="465">
                <v:shape id="_x0000_i5699" type="#_x0000_t75" style="width:36.55pt;height:22.55pt" o:ole="">
                  <v:imagedata r:id="rId65" o:title=""/>
                </v:shape>
                <o:OLEObject Type="Embed" ProgID="Equation.3" ShapeID="_x0000_i5699" DrawAspect="Content" ObjectID="_1631460333" r:id="rId66"/>
              </w:object>
            </w:r>
            <w:r w:rsidRPr="007D233D">
              <w:rPr>
                <w:rFonts w:ascii="Times New Roman" w:hAnsi="Times New Roman" w:cs="Times New Roman"/>
              </w:rPr>
              <w:t>=___</w:t>
            </w:r>
            <w:r w:rsidRPr="007D233D">
              <w:rPr>
                <w:rFonts w:ascii="Times New Roman" w:hAnsi="Times New Roman" w:cs="Times New Roman"/>
                <w:lang w:val="en-US"/>
              </w:rPr>
              <w:t>___</w:t>
            </w:r>
            <w:r w:rsidRPr="007D233D">
              <w:rPr>
                <w:rFonts w:ascii="Times New Roman" w:hAnsi="Times New Roman" w:cs="Times New Roman"/>
              </w:rPr>
              <w:t>___</w:t>
            </w:r>
          </w:p>
        </w:tc>
        <w:tc>
          <w:tcPr>
            <w:tcW w:w="247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2"/>
              </w:rPr>
              <w:object w:dxaOrig="600" w:dyaOrig="465">
                <v:shape id="_x0000_i5700" type="#_x0000_t75" style="width:30.1pt;height:22.55pt" o:ole="">
                  <v:imagedata r:id="rId67" o:title=""/>
                </v:shape>
                <o:OLEObject Type="Embed" ProgID="Equation.3" ShapeID="_x0000_i5700" DrawAspect="Content" ObjectID="_1631460334" r:id="rId68"/>
              </w:object>
            </w:r>
            <w:r w:rsidRPr="007D233D">
              <w:rPr>
                <w:rFonts w:ascii="Times New Roman" w:hAnsi="Times New Roman" w:cs="Times New Roman"/>
              </w:rPr>
              <w:t>=_____</w:t>
            </w:r>
            <w:r w:rsidRPr="007D233D">
              <w:rPr>
                <w:rFonts w:ascii="Times New Roman" w:hAnsi="Times New Roman" w:cs="Times New Roman"/>
                <w:lang w:val="en-US"/>
              </w:rPr>
              <w:t>____</w:t>
            </w:r>
            <w:r w:rsidRPr="007D233D">
              <w:rPr>
                <w:rFonts w:ascii="Times New Roman" w:hAnsi="Times New Roman" w:cs="Times New Roman"/>
              </w:rPr>
              <w:t>_</w: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2"/>
              </w:rPr>
              <w:object w:dxaOrig="615" w:dyaOrig="465">
                <v:shape id="_x0000_i5701" type="#_x0000_t75" style="width:31.15pt;height:22.55pt" o:ole="">
                  <v:imagedata r:id="rId69" o:title=""/>
                </v:shape>
                <o:OLEObject Type="Embed" ProgID="Equation.3" ShapeID="_x0000_i5701" DrawAspect="Content" ObjectID="_1631460335" r:id="rId70"/>
              </w:object>
            </w:r>
            <w:r w:rsidRPr="007D233D">
              <w:rPr>
                <w:rFonts w:ascii="Times New Roman" w:hAnsi="Times New Roman" w:cs="Times New Roman"/>
              </w:rPr>
              <w:t>=_____</w:t>
            </w:r>
            <w:r w:rsidRPr="007D233D">
              <w:rPr>
                <w:rFonts w:ascii="Times New Roman" w:hAnsi="Times New Roman" w:cs="Times New Roman"/>
                <w:lang w:val="en-US"/>
              </w:rPr>
              <w:t>___</w:t>
            </w:r>
            <w:r w:rsidRPr="007D233D">
              <w:rPr>
                <w:rFonts w:ascii="Times New Roman" w:hAnsi="Times New Roman" w:cs="Times New Roman"/>
              </w:rPr>
              <w:t>_</w:t>
            </w:r>
          </w:p>
        </w:tc>
      </w:tr>
      <w:tr w:rsidR="007D233D" w:rsidRPr="007D233D" w:rsidTr="00F24475">
        <w:tc>
          <w:tcPr>
            <w:tcW w:w="396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caps/>
                <w:sz w:val="24"/>
                <w:szCs w:val="24"/>
              </w:rPr>
              <w:t>к</w:t>
            </w:r>
            <w:r w:rsidRPr="007D233D">
              <w:rPr>
                <w:rFonts w:ascii="Times New Roman" w:hAnsi="Times New Roman" w:cs="Times New Roman"/>
                <w:sz w:val="24"/>
                <w:szCs w:val="24"/>
              </w:rPr>
              <w:t>оэффициент</w:t>
            </w:r>
          </w:p>
          <w:p w:rsidR="007D233D" w:rsidRPr="007D233D" w:rsidRDefault="007D233D" w:rsidP="00F24475">
            <w:pPr>
              <w:pStyle w:val="21"/>
              <w:spacing w:line="312" w:lineRule="auto"/>
              <w:ind w:firstLine="0"/>
              <w:jc w:val="center"/>
              <w:rPr>
                <w:rFonts w:ascii="Times New Roman" w:hAnsi="Times New Roman" w:cs="Times New Roman"/>
                <w:sz w:val="24"/>
                <w:szCs w:val="24"/>
              </w:rPr>
            </w:pPr>
            <w:r w:rsidRPr="007D233D">
              <w:rPr>
                <w:rFonts w:ascii="Times New Roman" w:hAnsi="Times New Roman" w:cs="Times New Roman"/>
                <w:sz w:val="24"/>
                <w:szCs w:val="24"/>
              </w:rPr>
              <w:t>вариации</w:t>
            </w:r>
            <w:r w:rsidRPr="007D233D">
              <w:rPr>
                <w:rFonts w:ascii="Times New Roman" w:hAnsi="Times New Roman" w:cs="Times New Roman"/>
                <w:position w:val="-14"/>
                <w:sz w:val="24"/>
                <w:szCs w:val="24"/>
              </w:rPr>
              <w:object w:dxaOrig="420" w:dyaOrig="435">
                <v:shape id="_x0000_i5702" type="#_x0000_t75" style="width:21.5pt;height:21.5pt" o:ole="">
                  <v:imagedata r:id="rId71" o:title=""/>
                </v:shape>
                <o:OLEObject Type="Embed" ProgID="Equation.3" ShapeID="_x0000_i5702" DrawAspect="Content" ObjectID="_1631460336" r:id="rId72"/>
              </w:objec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6"/>
              </w:rPr>
              <w:object w:dxaOrig="630" w:dyaOrig="480">
                <v:shape id="_x0000_i5703" type="#_x0000_t75" style="width:31.15pt;height:23.65pt" o:ole="">
                  <v:imagedata r:id="rId73" o:title=""/>
                </v:shape>
                <o:OLEObject Type="Embed" ProgID="Equation.3" ShapeID="_x0000_i5703" DrawAspect="Content" ObjectID="_1631460337" r:id="rId74"/>
              </w:object>
            </w:r>
            <w:r w:rsidRPr="007D233D">
              <w:rPr>
                <w:rFonts w:ascii="Times New Roman" w:hAnsi="Times New Roman" w:cs="Times New Roman"/>
              </w:rPr>
              <w:t>=_____</w:t>
            </w:r>
            <w:r w:rsidRPr="007D233D">
              <w:rPr>
                <w:rFonts w:ascii="Times New Roman" w:hAnsi="Times New Roman" w:cs="Times New Roman"/>
                <w:lang w:val="en-US"/>
              </w:rPr>
              <w:t>____</w:t>
            </w:r>
            <w:r w:rsidRPr="007D233D">
              <w:rPr>
                <w:rFonts w:ascii="Times New Roman" w:hAnsi="Times New Roman" w:cs="Times New Roman"/>
              </w:rPr>
              <w:t>_</w:t>
            </w:r>
          </w:p>
        </w:tc>
        <w:tc>
          <w:tcPr>
            <w:tcW w:w="265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8"/>
              </w:rPr>
              <w:object w:dxaOrig="720" w:dyaOrig="525">
                <v:shape id="_x0000_i5704" type="#_x0000_t75" style="width:36.55pt;height:25.8pt" o:ole="">
                  <v:imagedata r:id="rId75" o:title=""/>
                </v:shape>
                <o:OLEObject Type="Embed" ProgID="Equation.3" ShapeID="_x0000_i5704" DrawAspect="Content" ObjectID="_1631460338" r:id="rId76"/>
              </w:object>
            </w:r>
            <w:r w:rsidRPr="007D233D">
              <w:rPr>
                <w:rFonts w:ascii="Times New Roman" w:hAnsi="Times New Roman" w:cs="Times New Roman"/>
              </w:rPr>
              <w:t>=____</w:t>
            </w:r>
            <w:r w:rsidRPr="007D233D">
              <w:rPr>
                <w:rFonts w:ascii="Times New Roman" w:hAnsi="Times New Roman" w:cs="Times New Roman"/>
                <w:lang w:val="en-US"/>
              </w:rPr>
              <w:t>____</w:t>
            </w:r>
            <w:r w:rsidRPr="007D233D">
              <w:rPr>
                <w:rFonts w:ascii="Times New Roman" w:hAnsi="Times New Roman" w:cs="Times New Roman"/>
              </w:rPr>
              <w:t>_</w:t>
            </w:r>
          </w:p>
        </w:tc>
        <w:tc>
          <w:tcPr>
            <w:tcW w:w="247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8"/>
              </w:rPr>
              <w:object w:dxaOrig="600" w:dyaOrig="525">
                <v:shape id="_x0000_i5705" type="#_x0000_t75" style="width:30.1pt;height:25.8pt" o:ole="">
                  <v:imagedata r:id="rId77" o:title=""/>
                </v:shape>
                <o:OLEObject Type="Embed" ProgID="Equation.3" ShapeID="_x0000_i5705" DrawAspect="Content" ObjectID="_1631460339" r:id="rId78"/>
              </w:object>
            </w:r>
            <w:r w:rsidRPr="007D233D">
              <w:rPr>
                <w:rFonts w:ascii="Times New Roman" w:hAnsi="Times New Roman" w:cs="Times New Roman"/>
              </w:rPr>
              <w:t>=___</w:t>
            </w:r>
            <w:r w:rsidRPr="007D233D">
              <w:rPr>
                <w:rFonts w:ascii="Times New Roman" w:hAnsi="Times New Roman" w:cs="Times New Roman"/>
                <w:lang w:val="en-US"/>
              </w:rPr>
              <w:t>_____</w:t>
            </w:r>
            <w:r w:rsidRPr="007D233D">
              <w:rPr>
                <w:rFonts w:ascii="Times New Roman" w:hAnsi="Times New Roman" w:cs="Times New Roman"/>
              </w:rPr>
              <w:t>__</w:t>
            </w:r>
          </w:p>
        </w:tc>
        <w:tc>
          <w:tcPr>
            <w:tcW w:w="256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position w:val="-18"/>
              </w:rPr>
              <w:object w:dxaOrig="615" w:dyaOrig="525">
                <v:shape id="_x0000_i5706" type="#_x0000_t75" style="width:31.15pt;height:25.8pt" o:ole="">
                  <v:imagedata r:id="rId79" o:title=""/>
                </v:shape>
                <o:OLEObject Type="Embed" ProgID="Equation.3" ShapeID="_x0000_i5706" DrawAspect="Content" ObjectID="_1631460340" r:id="rId80"/>
              </w:object>
            </w:r>
            <w:r w:rsidRPr="007D233D">
              <w:rPr>
                <w:rFonts w:ascii="Times New Roman" w:hAnsi="Times New Roman" w:cs="Times New Roman"/>
              </w:rPr>
              <w:t>=____</w:t>
            </w:r>
            <w:r w:rsidRPr="007D233D">
              <w:rPr>
                <w:rFonts w:ascii="Times New Roman" w:hAnsi="Times New Roman" w:cs="Times New Roman"/>
                <w:lang w:val="en-US"/>
              </w:rPr>
              <w:t>___</w:t>
            </w:r>
            <w:r w:rsidRPr="007D233D">
              <w:rPr>
                <w:rFonts w:ascii="Times New Roman" w:hAnsi="Times New Roman" w:cs="Times New Roman"/>
              </w:rPr>
              <w:t>__</w:t>
            </w:r>
          </w:p>
        </w:tc>
      </w:tr>
    </w:tbl>
    <w:p w:rsidR="007D233D" w:rsidRPr="007D233D" w:rsidRDefault="007D233D" w:rsidP="007D233D">
      <w:pPr>
        <w:spacing w:line="312" w:lineRule="auto"/>
        <w:rPr>
          <w:rFonts w:ascii="Times New Roman" w:hAnsi="Times New Roman" w:cs="Times New Roman"/>
        </w:rPr>
      </w:pPr>
    </w:p>
    <w:p w:rsidR="007D233D" w:rsidRPr="007D233D" w:rsidRDefault="007D233D" w:rsidP="007D233D">
      <w:pPr>
        <w:spacing w:line="312" w:lineRule="auto"/>
        <w:rPr>
          <w:rFonts w:ascii="Times New Roman" w:hAnsi="Times New Roman" w:cs="Times New Roman"/>
        </w:rPr>
      </w:pPr>
    </w:p>
    <w:p w:rsidR="007D233D" w:rsidRPr="007D233D" w:rsidRDefault="007D233D" w:rsidP="007D233D">
      <w:pPr>
        <w:spacing w:line="312" w:lineRule="auto"/>
        <w:rPr>
          <w:rFonts w:ascii="Times New Roman" w:hAnsi="Times New Roman" w:cs="Times New Roman"/>
        </w:rPr>
        <w:sectPr w:rsidR="007D233D" w:rsidRPr="007D233D">
          <w:pgSz w:w="16838" w:h="11906" w:orient="landscape"/>
          <w:pgMar w:top="1418" w:right="1134" w:bottom="851" w:left="1134" w:header="709" w:footer="709" w:gutter="0"/>
          <w:cols w:space="720"/>
        </w:sectPr>
      </w:pPr>
    </w:p>
    <w:p w:rsidR="007D233D" w:rsidRPr="007D233D" w:rsidRDefault="007D233D" w:rsidP="007D233D">
      <w:pPr>
        <w:pStyle w:val="1"/>
        <w:spacing w:line="312" w:lineRule="auto"/>
        <w:jc w:val="center"/>
        <w:rPr>
          <w:b/>
          <w:caps/>
        </w:rPr>
      </w:pPr>
      <w:bookmarkStart w:id="8" w:name="_Toc509085226"/>
      <w:r w:rsidRPr="007D233D">
        <w:rPr>
          <w:b/>
          <w:caps/>
        </w:rPr>
        <w:lastRenderedPageBreak/>
        <w:t>практическая РАБОТА № 3</w:t>
      </w:r>
      <w:bookmarkEnd w:id="8"/>
    </w:p>
    <w:p w:rsidR="007D233D" w:rsidRPr="007D233D" w:rsidRDefault="007D233D" w:rsidP="007D233D">
      <w:pPr>
        <w:spacing w:line="312" w:lineRule="auto"/>
        <w:jc w:val="center"/>
        <w:rPr>
          <w:rFonts w:ascii="Times New Roman" w:hAnsi="Times New Roman" w:cs="Times New Roman"/>
          <w:b/>
          <w:sz w:val="28"/>
        </w:rPr>
      </w:pPr>
      <w:r w:rsidRPr="007D233D">
        <w:rPr>
          <w:rFonts w:ascii="Times New Roman" w:hAnsi="Times New Roman" w:cs="Times New Roman"/>
          <w:b/>
          <w:sz w:val="28"/>
        </w:rPr>
        <w:t>Интервальная оценка параметров распределения</w:t>
      </w:r>
    </w:p>
    <w:p w:rsidR="007D233D" w:rsidRPr="007D233D" w:rsidRDefault="007D233D" w:rsidP="007D233D">
      <w:pPr>
        <w:spacing w:line="360" w:lineRule="auto"/>
        <w:ind w:firstLine="709"/>
        <w:jc w:val="both"/>
        <w:rPr>
          <w:rFonts w:ascii="Times New Roman" w:hAnsi="Times New Roman" w:cs="Times New Roman"/>
          <w:b/>
          <w:sz w:val="28"/>
          <w:szCs w:val="28"/>
        </w:rPr>
      </w:pP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b/>
          <w:sz w:val="28"/>
          <w:szCs w:val="28"/>
        </w:rPr>
        <w:t>Цель занятия:</w:t>
      </w:r>
      <w:r w:rsidRPr="007D233D">
        <w:rPr>
          <w:rFonts w:ascii="Times New Roman" w:hAnsi="Times New Roman" w:cs="Times New Roman"/>
          <w:sz w:val="28"/>
          <w:szCs w:val="28"/>
        </w:rPr>
        <w:t xml:space="preserve"> Закрепить теоретические знания по интервальной оценке параметров распределения, сравнить доверительные интервалы для единичного результата измерения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en-US"/>
              </w:rPr>
              <m:t>i</m:t>
            </m:r>
          </m:sub>
        </m:sSub>
      </m:oMath>
      <w:r w:rsidRPr="007D233D">
        <w:rPr>
          <w:rFonts w:ascii="Times New Roman" w:hAnsi="Times New Roman" w:cs="Times New Roman"/>
          <w:sz w:val="28"/>
          <w:szCs w:val="28"/>
        </w:rPr>
        <w:t xml:space="preserve"> и истинного значения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ист</m:t>
            </m:r>
          </m:sub>
        </m:sSub>
      </m:oMath>
      <w:r w:rsidRPr="007D233D">
        <w:rPr>
          <w:rFonts w:ascii="Times New Roman" w:hAnsi="Times New Roman" w:cs="Times New Roman"/>
          <w:sz w:val="28"/>
          <w:szCs w:val="28"/>
        </w:rPr>
        <w:t xml:space="preserve"> при разных уровнях доверительной вероятности и разном объеме статистических данных.</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 </w:t>
      </w:r>
    </w:p>
    <w:p w:rsidR="007D233D" w:rsidRPr="007D233D" w:rsidRDefault="007D233D" w:rsidP="007D233D">
      <w:pPr>
        <w:pStyle w:val="af9"/>
        <w:numPr>
          <w:ilvl w:val="0"/>
          <w:numId w:val="25"/>
        </w:numPr>
        <w:spacing w:after="0" w:line="360" w:lineRule="auto"/>
        <w:ind w:left="0" w:firstLine="0"/>
        <w:jc w:val="center"/>
        <w:rPr>
          <w:rFonts w:ascii="Times New Roman" w:hAnsi="Times New Roman"/>
          <w:b/>
          <w:i/>
          <w:sz w:val="28"/>
          <w:szCs w:val="28"/>
        </w:rPr>
      </w:pPr>
      <w:r w:rsidRPr="007D233D">
        <w:rPr>
          <w:rFonts w:ascii="Times New Roman" w:hAnsi="Times New Roman"/>
          <w:b/>
          <w:i/>
          <w:sz w:val="28"/>
          <w:szCs w:val="28"/>
        </w:rPr>
        <w:t>Краткие теоретические сведения</w:t>
      </w:r>
    </w:p>
    <w:p w:rsidR="007D233D" w:rsidRPr="007D233D" w:rsidRDefault="007D233D" w:rsidP="007D233D">
      <w:pPr>
        <w:pStyle w:val="23"/>
        <w:ind w:firstLine="708"/>
        <w:rPr>
          <w:rFonts w:ascii="Times New Roman" w:hAnsi="Times New Roman" w:cs="Times New Roman"/>
          <w:sz w:val="28"/>
          <w:szCs w:val="28"/>
        </w:rPr>
      </w:pPr>
      <w:r w:rsidRPr="007D233D">
        <w:rPr>
          <w:rFonts w:ascii="Times New Roman" w:hAnsi="Times New Roman" w:cs="Times New Roman"/>
          <w:i/>
          <w:sz w:val="28"/>
          <w:szCs w:val="28"/>
        </w:rPr>
        <w:t>Точечная оценка</w:t>
      </w:r>
      <w:r w:rsidRPr="007D233D">
        <w:rPr>
          <w:rFonts w:ascii="Times New Roman" w:hAnsi="Times New Roman" w:cs="Times New Roman"/>
          <w:sz w:val="28"/>
          <w:szCs w:val="28"/>
        </w:rPr>
        <w:t xml:space="preserve"> - это оценка параметра, выражающаяся одним числом. Точечная оценка является лишь приближенным значением неизвестного параметра. Чтобы получить представление о точности и надежности оценки, используют интервальную оценку параметра.</w:t>
      </w:r>
    </w:p>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t xml:space="preserve">Под интервальными характеристиками, в частности, понимают доверительный интервал.  </w:t>
      </w:r>
      <w:r w:rsidRPr="007D233D">
        <w:rPr>
          <w:rFonts w:ascii="Times New Roman" w:hAnsi="Times New Roman" w:cs="Times New Roman"/>
          <w:i/>
          <w:sz w:val="28"/>
          <w:szCs w:val="28"/>
        </w:rPr>
        <w:t>Доверительный интервал</w:t>
      </w:r>
      <w:r w:rsidRPr="007D233D">
        <w:rPr>
          <w:rFonts w:ascii="Times New Roman" w:hAnsi="Times New Roman" w:cs="Times New Roman"/>
          <w:sz w:val="28"/>
          <w:szCs w:val="28"/>
        </w:rPr>
        <w:t xml:space="preserve"> – это числовой интервал, между границами которого с заданной вероятностью находится истинное значение оцениваемого параметра [1]. </w:t>
      </w:r>
    </w:p>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t xml:space="preserve">Вероятность того, что случайная величина (отдельный результат измерений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en-US"/>
              </w:rPr>
              <m:t>i</m:t>
            </m:r>
          </m:sub>
        </m:sSub>
      </m:oMath>
      <w:r w:rsidRPr="007D233D">
        <w:rPr>
          <w:rFonts w:ascii="Times New Roman" w:hAnsi="Times New Roman" w:cs="Times New Roman"/>
          <w:sz w:val="28"/>
          <w:szCs w:val="28"/>
        </w:rPr>
        <w:t xml:space="preserve"> или его истинное значение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ист</m:t>
            </m:r>
          </m:sub>
        </m:sSub>
      </m:oMath>
      <w:r w:rsidRPr="007D233D">
        <w:rPr>
          <w:rFonts w:ascii="Times New Roman" w:hAnsi="Times New Roman" w:cs="Times New Roman"/>
          <w:sz w:val="28"/>
          <w:szCs w:val="28"/>
        </w:rPr>
        <w:t xml:space="preserve"> попадет в заданный интервал, называют д</w:t>
      </w:r>
      <w:r w:rsidRPr="007D233D">
        <w:rPr>
          <w:rFonts w:ascii="Times New Roman" w:hAnsi="Times New Roman" w:cs="Times New Roman"/>
          <w:i/>
          <w:sz w:val="28"/>
          <w:szCs w:val="28"/>
        </w:rPr>
        <w:t>оверительной вероятностью</w:t>
      </w:r>
      <w:r w:rsidRPr="007D233D">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Д</m:t>
            </m:r>
          </m:sub>
        </m:sSub>
      </m:oMath>
      <w:r w:rsidRPr="007D233D">
        <w:rPr>
          <w:rFonts w:ascii="Times New Roman" w:hAnsi="Times New Roman" w:cs="Times New Roman"/>
          <w:sz w:val="28"/>
          <w:szCs w:val="28"/>
        </w:rPr>
        <w:t>.</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c>
          <w:tcPr>
            <w:tcW w:w="8330" w:type="dxa"/>
            <w:hideMark/>
          </w:tcPr>
          <w:p w:rsidR="007D233D" w:rsidRPr="007D233D" w:rsidRDefault="007D233D" w:rsidP="00F24475">
            <w:pPr>
              <w:spacing w:line="360" w:lineRule="auto"/>
              <w:jc w:val="both"/>
              <w:rPr>
                <w:rFonts w:ascii="Times New Roman" w:eastAsiaTheme="minorEastAsia" w:hAnsi="Times New Roman" w:cs="Times New Roman"/>
                <w:b/>
                <w:sz w:val="28"/>
                <w:szCs w:val="28"/>
              </w:rPr>
            </w:pPr>
            <m:oMathPara>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P</m:t>
                    </m:r>
                  </m:e>
                  <m:sub>
                    <m:r>
                      <m:rPr>
                        <m:sty m:val="bi"/>
                      </m:rPr>
                      <w:rPr>
                        <w:rFonts w:ascii="Cambria Math" w:hAnsi="Cambria Math" w:cs="Times New Roman"/>
                        <w:sz w:val="28"/>
                        <w:szCs w:val="28"/>
                      </w:rPr>
                      <m:t>Д</m:t>
                    </m:r>
                  </m:sub>
                </m:sSub>
                <m:d>
                  <m:dPr>
                    <m:begChr m:val="{"/>
                    <m:endChr m:val="}"/>
                    <m:ctrlPr>
                      <w:rPr>
                        <w:rFonts w:ascii="Cambria Math" w:hAnsi="Cambria Math" w:cs="Times New Roman"/>
                        <w:b/>
                        <w:i/>
                        <w:sz w:val="28"/>
                        <w:szCs w:val="28"/>
                      </w:rPr>
                    </m:ctrlPr>
                  </m:dPr>
                  <m:e>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н</m:t>
                        </m:r>
                      </m:sub>
                    </m:sSub>
                    <m:r>
                      <m:rPr>
                        <m:sty m:val="bi"/>
                      </m:rPr>
                      <w:rPr>
                        <w:rFonts w:ascii="Cambria Math" w:hAnsi="Cambria Math" w:cs="Times New Roman"/>
                        <w:sz w:val="28"/>
                        <w:szCs w:val="28"/>
                      </w:rPr>
                      <m:t>&lt;x&lt;</m:t>
                    </m:r>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в</m:t>
                        </m:r>
                      </m:sub>
                    </m:sSub>
                  </m:e>
                </m:d>
                <m:r>
                  <m:rPr>
                    <m:sty m:val="bi"/>
                  </m:rPr>
                  <w:rPr>
                    <w:rFonts w:ascii="Cambria Math" w:hAnsi="Cambria Math" w:cs="Times New Roman"/>
                    <w:sz w:val="28"/>
                    <w:szCs w:val="28"/>
                  </w:rPr>
                  <m:t>=1-α</m:t>
                </m:r>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(3.1)</w:t>
            </w:r>
          </w:p>
        </w:tc>
      </w:tr>
    </w:tbl>
    <w:p w:rsidR="007D233D" w:rsidRPr="007D233D" w:rsidRDefault="007D233D" w:rsidP="007D233D">
      <w:pPr>
        <w:spacing w:line="360" w:lineRule="auto"/>
        <w:jc w:val="both"/>
        <w:rPr>
          <w:rFonts w:ascii="Times New Roman" w:hAnsi="Times New Roman" w:cs="Times New Roman"/>
          <w:sz w:val="28"/>
          <w:szCs w:val="28"/>
        </w:rPr>
      </w:pPr>
      <w:r w:rsidRPr="007D233D">
        <w:rPr>
          <w:rFonts w:ascii="Times New Roman" w:hAnsi="Times New Roman" w:cs="Times New Roman"/>
          <w:sz w:val="28"/>
          <w:szCs w:val="28"/>
        </w:rPr>
        <w:t xml:space="preserve">где </w:t>
      </w:r>
      <m:oMath>
        <m:r>
          <w:rPr>
            <w:rFonts w:ascii="Cambria Math" w:hAnsi="Cambria Math" w:cs="Times New Roman"/>
            <w:sz w:val="28"/>
            <w:szCs w:val="28"/>
          </w:rPr>
          <m:t>α</m:t>
        </m:r>
      </m:oMath>
      <w:r w:rsidRPr="007D233D">
        <w:rPr>
          <w:rFonts w:ascii="Times New Roman" w:hAnsi="Times New Roman" w:cs="Times New Roman"/>
          <w:sz w:val="28"/>
          <w:szCs w:val="28"/>
        </w:rPr>
        <w:t xml:space="preserve"> – уровень значимости (вероятность того, что правильная гипотеза будет отвергнута); </w:t>
      </w:r>
      <m:oMath>
        <m:r>
          <w:rPr>
            <w:rFonts w:ascii="Cambria Math" w:hAnsi="Cambria Math" w:cs="Times New Roman"/>
            <w:sz w:val="28"/>
            <w:szCs w:val="28"/>
          </w:rPr>
          <m:t>X</m:t>
        </m:r>
      </m:oMath>
      <w:r w:rsidRPr="007D233D">
        <w:rPr>
          <w:rFonts w:ascii="Times New Roman" w:hAnsi="Times New Roman" w:cs="Times New Roman"/>
          <w:sz w:val="28"/>
          <w:szCs w:val="28"/>
        </w:rPr>
        <w:t xml:space="preserve"> – значение оцениваемого параметра; </w:t>
      </w:r>
      <m:oMath>
        <m:sSub>
          <m:sSubPr>
            <m:ctrlPr>
              <w:rPr>
                <w:rFonts w:ascii="Cambria Math" w:hAnsi="Cambria Math" w:cs="Times New Roman"/>
                <w:i/>
                <w:sz w:val="28"/>
                <w:szCs w:val="28"/>
              </w:rPr>
            </m:ctrlPr>
          </m:sSubPr>
          <m:e>
            <m:r>
              <w:rPr>
                <w:rFonts w:ascii="Cambria Math" w:hAnsi="Cambria Math" w:cs="Times New Roman"/>
                <w:caps/>
                <w:sz w:val="28"/>
                <w:szCs w:val="28"/>
              </w:rPr>
              <m:t>X</m:t>
            </m:r>
          </m:e>
          <m:sub>
            <m:r>
              <w:rPr>
                <w:rFonts w:ascii="Cambria Math" w:hAnsi="Cambria Math" w:cs="Times New Roman"/>
                <w:sz w:val="28"/>
                <w:szCs w:val="28"/>
              </w:rPr>
              <m:t>н</m:t>
            </m:r>
          </m:sub>
        </m:sSub>
        <m:r>
          <w:rPr>
            <w:rFonts w:ascii="Cambria Math" w:hAnsi="Cambria Math" w:cs="Times New Roman"/>
            <w:sz w:val="28"/>
            <w:szCs w:val="28"/>
          </w:rPr>
          <m:t xml:space="preserve"> и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в</m:t>
            </m:r>
          </m:sub>
        </m:sSub>
      </m:oMath>
      <w:r w:rsidRPr="007D233D">
        <w:rPr>
          <w:rFonts w:ascii="Times New Roman" w:hAnsi="Times New Roman" w:cs="Times New Roman"/>
          <w:sz w:val="28"/>
          <w:szCs w:val="28"/>
        </w:rPr>
        <w:t>– соответственно нижняя и верхняя границы доверительного интервала.</w:t>
      </w:r>
    </w:p>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t xml:space="preserve">Ширина доверительного интервала существенно зависит от объема выборки </w:t>
      </w:r>
      <m:oMath>
        <m:r>
          <w:rPr>
            <w:rFonts w:ascii="Cambria Math" w:hAnsi="Cambria Math" w:cs="Times New Roman"/>
            <w:sz w:val="28"/>
            <w:szCs w:val="28"/>
            <w:lang w:val="en-US"/>
          </w:rPr>
          <m:t>n</m:t>
        </m:r>
      </m:oMath>
      <w:r w:rsidRPr="007D233D">
        <w:rPr>
          <w:rFonts w:ascii="Times New Roman" w:hAnsi="Times New Roman" w:cs="Times New Roman"/>
          <w:sz w:val="28"/>
          <w:szCs w:val="28"/>
        </w:rPr>
        <w:t xml:space="preserve"> (уменьшается с ростом </w:t>
      </w:r>
      <m:oMath>
        <m:r>
          <w:rPr>
            <w:rFonts w:ascii="Cambria Math" w:hAnsi="Cambria Math" w:cs="Times New Roman"/>
            <w:sz w:val="28"/>
            <w:szCs w:val="28"/>
            <w:lang w:val="en-US"/>
          </w:rPr>
          <m:t>n</m:t>
        </m:r>
      </m:oMath>
      <w:r w:rsidRPr="007D233D">
        <w:rPr>
          <w:rFonts w:ascii="Times New Roman" w:hAnsi="Times New Roman" w:cs="Times New Roman"/>
          <w:sz w:val="28"/>
          <w:szCs w:val="28"/>
        </w:rPr>
        <w:t xml:space="preserve">) и значения доверительной вероятности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Д</m:t>
            </m:r>
          </m:sub>
        </m:sSub>
      </m:oMath>
      <w:r w:rsidRPr="007D233D">
        <w:rPr>
          <w:rFonts w:ascii="Times New Roman" w:hAnsi="Times New Roman" w:cs="Times New Roman"/>
          <w:b/>
          <w:sz w:val="28"/>
          <w:szCs w:val="28"/>
        </w:rPr>
        <w:t xml:space="preserve"> </w:t>
      </w:r>
      <w:r w:rsidRPr="007D233D">
        <w:rPr>
          <w:rFonts w:ascii="Times New Roman" w:hAnsi="Times New Roman" w:cs="Times New Roman"/>
          <w:sz w:val="28"/>
          <w:szCs w:val="28"/>
        </w:rPr>
        <w:t xml:space="preserve">(увеличивается с приближением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Д</m:t>
            </m:r>
          </m:sub>
        </m:sSub>
      </m:oMath>
      <w:r w:rsidRPr="007D233D">
        <w:rPr>
          <w:rFonts w:ascii="Times New Roman" w:hAnsi="Times New Roman" w:cs="Times New Roman"/>
          <w:sz w:val="28"/>
          <w:szCs w:val="28"/>
        </w:rPr>
        <w:t xml:space="preserve"> к 1). </w:t>
      </w:r>
    </w:p>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lastRenderedPageBreak/>
        <w:t>Для нормального закона распределения доверительный интервал выбирается симметричным относительно искомого параметра, под которым понимают точечную оценку</w:t>
      </w:r>
      <w:r w:rsidRPr="007D233D">
        <w:rPr>
          <w:rFonts w:ascii="Times New Roman" w:eastAsiaTheme="minorEastAsia"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7D233D">
        <w:rPr>
          <w:rFonts w:ascii="Times New Roman" w:hAnsi="Times New Roman" w:cs="Times New Roman"/>
          <w:sz w:val="28"/>
          <w:szCs w:val="28"/>
        </w:rPr>
        <w:t>. Границы доверительного интервала при оценке отдельного (единичного) результата измерения можно определить по формуле:</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c>
          <w:tcPr>
            <w:tcW w:w="8330" w:type="dxa"/>
            <w:hideMark/>
          </w:tcPr>
          <w:p w:rsidR="007D233D" w:rsidRPr="007D233D" w:rsidRDefault="007D233D" w:rsidP="00F24475">
            <w:pPr>
              <w:spacing w:line="360" w:lineRule="auto"/>
              <w:jc w:val="both"/>
              <w:rPr>
                <w:rFonts w:ascii="Times New Roman" w:eastAsiaTheme="minorEastAsia" w:hAnsi="Times New Roman" w:cs="Times New Roman"/>
                <w:b/>
                <w:sz w:val="28"/>
                <w:szCs w:val="28"/>
              </w:rPr>
            </w:pPr>
            <m:oMathPara>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н(в)</m:t>
                    </m:r>
                  </m:sub>
                </m:sSub>
                <m:r>
                  <m:rPr>
                    <m:sty m:val="bi"/>
                  </m:rPr>
                  <w:rPr>
                    <w:rFonts w:ascii="Cambria Math" w:hAnsi="Cambria Math" w:cs="Times New Roman"/>
                    <w:sz w:val="28"/>
                    <w:szCs w:val="28"/>
                  </w:rPr>
                  <m:t>=</m:t>
                </m:r>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X</m:t>
                    </m:r>
                  </m:e>
                </m:acc>
                <m:r>
                  <m:rPr>
                    <m:sty m:val="bi"/>
                  </m:rPr>
                  <w:rPr>
                    <w:rFonts w:ascii="Cambria Math" w:hAnsi="Cambria Math" w:cs="Times New Roman"/>
                    <w:sz w:val="28"/>
                    <w:szCs w:val="28"/>
                  </w:rPr>
                  <m:t xml:space="preserve"> ±t∙σ</m:t>
                </m:r>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(3.2)</w:t>
            </w:r>
          </w:p>
        </w:tc>
      </w:tr>
    </w:tbl>
    <w:p w:rsidR="007D233D" w:rsidRPr="007D233D" w:rsidRDefault="007D233D" w:rsidP="007D233D">
      <w:pPr>
        <w:spacing w:line="360" w:lineRule="auto"/>
        <w:jc w:val="both"/>
        <w:rPr>
          <w:rFonts w:ascii="Times New Roman" w:hAnsi="Times New Roman" w:cs="Times New Roman"/>
          <w:sz w:val="28"/>
          <w:szCs w:val="28"/>
        </w:rPr>
      </w:pPr>
      <w:r w:rsidRPr="007D233D">
        <w:rPr>
          <w:rFonts w:ascii="Times New Roman" w:hAnsi="Times New Roman" w:cs="Times New Roman"/>
          <w:sz w:val="28"/>
          <w:szCs w:val="28"/>
        </w:rPr>
        <w:t xml:space="preserve">где </w:t>
      </w:r>
      <m:oMath>
        <m:r>
          <w:rPr>
            <w:rFonts w:ascii="Cambria Math" w:hAnsi="Cambria Math" w:cs="Times New Roman"/>
            <w:sz w:val="28"/>
            <w:szCs w:val="28"/>
            <w:lang w:val="en-US"/>
          </w:rPr>
          <m:t>t</m:t>
        </m:r>
      </m:oMath>
      <w:r w:rsidRPr="007D233D">
        <w:rPr>
          <w:rFonts w:ascii="Times New Roman" w:hAnsi="Times New Roman" w:cs="Times New Roman"/>
          <w:b/>
          <w:sz w:val="28"/>
          <w:szCs w:val="28"/>
        </w:rPr>
        <w:t xml:space="preserve"> </w:t>
      </w:r>
      <w:r w:rsidRPr="007D233D">
        <w:rPr>
          <w:rFonts w:ascii="Times New Roman" w:hAnsi="Times New Roman" w:cs="Times New Roman"/>
          <w:sz w:val="28"/>
          <w:szCs w:val="28"/>
        </w:rPr>
        <w:t>– аргумент функции Лапласа, принимаемый в зависимости от доверительной вероятности (Приложение 1).</w:t>
      </w:r>
    </w:p>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t>Использование нормального распределения для обработки конечных совокупностей случайных величин (выборок) возможно, если количество измерений достаточно велико (более 20). При отличии закона распределения случайной величины от нормального необходимо построить его математическую модель и определять доверительный интервал с её использованием.</w:t>
      </w:r>
    </w:p>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t>При малом количестве измерений расчет границ доверительного интервала можно выполнить с использованием распределения Стьюдента.</w:t>
      </w:r>
    </w:p>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t>Распределение плотности вероятностей по этому закону зависит не только от значения случайной величины, но и от числа измерений. Границы доверительного интервала для истинного значения параметра определяют по формуле 3.3:</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Para>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X</m:t>
                    </m:r>
                  </m:e>
                  <m:sub>
                    <m:r>
                      <m:rPr>
                        <m:sty m:val="bi"/>
                      </m:rPr>
                      <w:rPr>
                        <w:rFonts w:ascii="Cambria Math" w:hAnsi="Cambria Math" w:cs="Times New Roman"/>
                        <w:sz w:val="28"/>
                        <w:szCs w:val="28"/>
                      </w:rPr>
                      <m:t>л(пр)</m:t>
                    </m:r>
                  </m:sub>
                </m:sSub>
                <m:r>
                  <m:rPr>
                    <m:sty m:val="bi"/>
                  </m:rPr>
                  <w:rPr>
                    <w:rFonts w:ascii="Cambria Math" w:hAnsi="Cambria Math" w:cs="Times New Roman"/>
                    <w:sz w:val="28"/>
                    <w:szCs w:val="28"/>
                  </w:rPr>
                  <m:t>=</m:t>
                </m:r>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X</m:t>
                    </m:r>
                  </m:e>
                </m:acc>
                <m:r>
                  <m:rPr>
                    <m:sty m:val="bi"/>
                  </m:rPr>
                  <w:rPr>
                    <w:rFonts w:ascii="Cambria Math" w:hAnsi="Cambria Math" w:cs="Times New Roman"/>
                    <w:sz w:val="28"/>
                    <w:szCs w:val="28"/>
                  </w:rPr>
                  <m:t xml:space="preserve"> ±</m:t>
                </m:r>
                <m:sSub>
                  <m:sSubPr>
                    <m:ctrlPr>
                      <w:rPr>
                        <w:rFonts w:ascii="Cambria Math" w:hAnsi="Cambria Math" w:cs="Times New Roman"/>
                        <w:b/>
                        <w:i/>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С</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σ</m:t>
                    </m:r>
                  </m:e>
                  <m:sub>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x</m:t>
                        </m:r>
                      </m:e>
                    </m:acc>
                  </m:sub>
                </m:sSub>
                <m:r>
                  <m:rPr>
                    <m:sty m:val="bi"/>
                  </m:rPr>
                  <w:rPr>
                    <w:rFonts w:ascii="Cambria Math" w:hAnsi="Cambria Math" w:cs="Times New Roman"/>
                    <w:sz w:val="28"/>
                    <w:szCs w:val="28"/>
                  </w:rPr>
                  <m:t xml:space="preserve"> = </m:t>
                </m:r>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X</m:t>
                    </m:r>
                  </m:e>
                </m:acc>
                <m:r>
                  <m:rPr>
                    <m:sty m:val="bi"/>
                  </m:rPr>
                  <w:rPr>
                    <w:rFonts w:ascii="Cambria Math" w:hAnsi="Cambria Math" w:cs="Times New Roman"/>
                    <w:sz w:val="28"/>
                    <w:szCs w:val="28"/>
                  </w:rPr>
                  <m:t xml:space="preserve"> ±</m:t>
                </m:r>
                <m:sSub>
                  <m:sSubPr>
                    <m:ctrlPr>
                      <w:rPr>
                        <w:rFonts w:ascii="Cambria Math" w:hAnsi="Cambria Math" w:cs="Times New Roman"/>
                        <w:b/>
                        <w:i/>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С</m:t>
                    </m:r>
                  </m:sub>
                </m:sSub>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rPr>
                      <m:t>σ</m:t>
                    </m:r>
                  </m:num>
                  <m:den>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n</m:t>
                        </m:r>
                      </m:e>
                    </m:rad>
                  </m:den>
                </m:f>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(3.</w:t>
            </w:r>
            <w:r w:rsidRPr="007D233D">
              <w:rPr>
                <w:rFonts w:ascii="Times New Roman" w:eastAsiaTheme="minorEastAsia" w:hAnsi="Times New Roman" w:cs="Times New Roman"/>
                <w:sz w:val="28"/>
                <w:szCs w:val="28"/>
                <w:lang w:val="en-US"/>
              </w:rPr>
              <w:t>3</w:t>
            </w:r>
            <w:r w:rsidRPr="007D233D">
              <w:rPr>
                <w:rFonts w:ascii="Times New Roman" w:eastAsiaTheme="minorEastAsia" w:hAnsi="Times New Roman" w:cs="Times New Roman"/>
                <w:sz w:val="28"/>
                <w:szCs w:val="28"/>
              </w:rPr>
              <w:t>)</w:t>
            </w:r>
          </w:p>
        </w:tc>
      </w:tr>
    </w:tbl>
    <w:p w:rsidR="007D233D" w:rsidRPr="007D233D" w:rsidRDefault="007D233D" w:rsidP="007D233D">
      <w:pPr>
        <w:spacing w:line="360" w:lineRule="auto"/>
        <w:jc w:val="both"/>
        <w:rPr>
          <w:rFonts w:ascii="Times New Roman" w:hAnsi="Times New Roman" w:cs="Times New Roman"/>
          <w:sz w:val="28"/>
          <w:szCs w:val="28"/>
        </w:rPr>
      </w:pPr>
      <w:r w:rsidRPr="007D233D">
        <w:rPr>
          <w:rFonts w:ascii="Times New Roman" w:hAnsi="Times New Roman" w:cs="Times New Roman"/>
          <w:sz w:val="28"/>
          <w:szCs w:val="28"/>
        </w:rPr>
        <w:t xml:space="preserve">где </w:t>
      </w:r>
      <m:oMath>
        <m:r>
          <w:rPr>
            <w:rFonts w:ascii="Cambria Math" w:hAnsi="Cambria Math" w:cs="Times New Roman"/>
            <w:sz w:val="28"/>
            <w:szCs w:val="28"/>
            <w:lang w:val="en-US"/>
          </w:rPr>
          <m:t>n</m:t>
        </m:r>
      </m:oMath>
      <w:r w:rsidRPr="007D233D">
        <w:rPr>
          <w:rFonts w:ascii="Times New Roman" w:hAnsi="Times New Roman" w:cs="Times New Roman"/>
          <w:sz w:val="28"/>
          <w:szCs w:val="28"/>
        </w:rPr>
        <w:t xml:space="preserve"> – число измерений;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С</m:t>
            </m:r>
          </m:sub>
        </m:sSub>
      </m:oMath>
      <w:r w:rsidRPr="007D233D">
        <w:rPr>
          <w:rFonts w:ascii="Times New Roman" w:hAnsi="Times New Roman" w:cs="Times New Roman"/>
          <w:sz w:val="28"/>
          <w:szCs w:val="28"/>
        </w:rPr>
        <w:t xml:space="preserve"> – коэффициент Стьюдента по Приложению </w:t>
      </w:r>
      <w:r w:rsidRPr="007D233D">
        <w:rPr>
          <w:rFonts w:ascii="Times New Roman" w:hAnsi="Times New Roman" w:cs="Times New Roman"/>
          <w:sz w:val="28"/>
          <w:szCs w:val="28"/>
          <w:lang w:val="en-US"/>
        </w:rPr>
        <w:t>2</w:t>
      </w:r>
      <w:r w:rsidRPr="007D233D">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σ</m:t>
            </m:r>
          </m:e>
          <m:sub>
            <m:acc>
              <m:accPr>
                <m:chr m:val="̅"/>
                <m:ctrlPr>
                  <w:rPr>
                    <w:rFonts w:ascii="Cambria Math" w:hAnsi="Cambria Math" w:cs="Times New Roman"/>
                    <w:i/>
                    <w:sz w:val="28"/>
                    <w:szCs w:val="28"/>
                  </w:rPr>
                </m:ctrlPr>
              </m:accPr>
              <m:e>
                <m:r>
                  <w:rPr>
                    <w:rFonts w:ascii="Cambria Math" w:hAnsi="Cambria Math" w:cs="Times New Roman"/>
                    <w:sz w:val="28"/>
                    <w:szCs w:val="28"/>
                  </w:rPr>
                  <m:t>x</m:t>
                </m:r>
              </m:e>
            </m:acc>
          </m:sub>
        </m:sSub>
      </m:oMath>
      <w:r w:rsidRPr="007D233D">
        <w:rPr>
          <w:rFonts w:ascii="Times New Roman" w:hAnsi="Times New Roman" w:cs="Times New Roman"/>
          <w:sz w:val="28"/>
          <w:szCs w:val="28"/>
        </w:rPr>
        <w:t xml:space="preserve"> - среднее квадратическое отклонение (СКО) среднего арифметического значения:</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Para>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σ</m:t>
                    </m:r>
                  </m:e>
                  <m:sub>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x</m:t>
                        </m:r>
                      </m:e>
                    </m:acc>
                  </m:sub>
                </m:sSub>
                <m:r>
                  <m:rPr>
                    <m:sty m:val="bi"/>
                  </m:rPr>
                  <w:rPr>
                    <w:rFonts w:ascii="Cambria Math" w:hAnsi="Cambria Math" w:cs="Times New Roman"/>
                    <w:sz w:val="28"/>
                    <w:szCs w:val="28"/>
                  </w:rPr>
                  <m:t xml:space="preserve"> = </m:t>
                </m:r>
                <m:f>
                  <m:fPr>
                    <m:ctrlPr>
                      <w:rPr>
                        <w:rFonts w:ascii="Cambria Math" w:hAnsi="Cambria Math" w:cs="Times New Roman"/>
                        <w:b/>
                        <w:i/>
                        <w:sz w:val="28"/>
                        <w:szCs w:val="28"/>
                      </w:rPr>
                    </m:ctrlPr>
                  </m:fPr>
                  <m:num>
                    <m:r>
                      <m:rPr>
                        <m:sty m:val="bi"/>
                      </m:rPr>
                      <w:rPr>
                        <w:rFonts w:ascii="Cambria Math" w:hAnsi="Cambria Math" w:cs="Times New Roman"/>
                        <w:sz w:val="28"/>
                        <w:szCs w:val="28"/>
                      </w:rPr>
                      <m:t>σ</m:t>
                    </m:r>
                  </m:num>
                  <m:den>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n</m:t>
                        </m:r>
                      </m:e>
                    </m:rad>
                  </m:den>
                </m:f>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(3.4)</w:t>
            </w:r>
          </w:p>
        </w:tc>
      </w:tr>
    </w:tbl>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t xml:space="preserve">СКО среднего арифметического значения оценивает рассеивание точечных оценок, т.е. получение различных значений среднего арифметического </w:t>
      </w:r>
      <w:r w:rsidRPr="007D233D">
        <w:rPr>
          <w:rFonts w:ascii="Times New Roman" w:hAnsi="Times New Roman" w:cs="Times New Roman"/>
          <w:sz w:val="28"/>
          <w:szCs w:val="28"/>
        </w:rPr>
        <w:lastRenderedPageBreak/>
        <w:t xml:space="preserve">при повторении несколько раз серии из </w:t>
      </w:r>
      <m:oMath>
        <m:r>
          <w:rPr>
            <w:rFonts w:ascii="Cambria Math" w:hAnsi="Cambria Math" w:cs="Times New Roman"/>
            <w:sz w:val="28"/>
            <w:szCs w:val="28"/>
            <w:lang w:val="en-US"/>
          </w:rPr>
          <m:t>n</m:t>
        </m:r>
      </m:oMath>
      <w:r w:rsidRPr="007D233D">
        <w:rPr>
          <w:rFonts w:ascii="Times New Roman" w:hAnsi="Times New Roman" w:cs="Times New Roman"/>
          <w:sz w:val="28"/>
          <w:szCs w:val="28"/>
        </w:rPr>
        <w:t xml:space="preserve"> измерений. При увеличении количества измерений повышается точность определения статистических характеристик, т.е. уменьшается отклонение от истинного значения. Поэтому уменьшается доверительный интервал для истинного значения (рис. 1). </w:t>
      </w:r>
    </w:p>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object w:dxaOrig="8235" w:dyaOrig="8460">
          <v:shape id="_x0000_i5707" type="#_x0000_t75" style="width:410.5pt;height:423.4pt" o:ole="">
            <v:imagedata r:id="rId81" o:title=""/>
          </v:shape>
          <o:OLEObject Type="Embed" ProgID="Visio.Drawing.11" ShapeID="_x0000_i5707" DrawAspect="Content" ObjectID="_1631460341" r:id="rId82"/>
        </w:object>
      </w:r>
    </w:p>
    <w:p w:rsidR="007D233D" w:rsidRPr="007D233D" w:rsidRDefault="007D233D" w:rsidP="007D233D">
      <w:pPr>
        <w:jc w:val="center"/>
        <w:rPr>
          <w:rFonts w:ascii="Times New Roman" w:hAnsi="Times New Roman" w:cs="Times New Roman"/>
          <w:b/>
          <w:bCs/>
          <w:sz w:val="28"/>
          <w:szCs w:val="28"/>
        </w:rPr>
      </w:pPr>
      <w:r w:rsidRPr="007D233D">
        <w:rPr>
          <w:rFonts w:ascii="Times New Roman" w:eastAsiaTheme="minorEastAsia" w:hAnsi="Times New Roman" w:cs="Times New Roman"/>
          <w:b/>
          <w:sz w:val="28"/>
          <w:szCs w:val="28"/>
        </w:rPr>
        <w:t xml:space="preserve">Рисунок 1 – </w:t>
      </w:r>
      <w:r w:rsidRPr="007D233D">
        <w:rPr>
          <w:rFonts w:ascii="Times New Roman" w:hAnsi="Times New Roman" w:cs="Times New Roman"/>
          <w:b/>
          <w:bCs/>
          <w:sz w:val="28"/>
          <w:szCs w:val="28"/>
        </w:rPr>
        <w:t xml:space="preserve">Графическое сравнение интервалов </w:t>
      </w:r>
    </w:p>
    <w:p w:rsidR="007D233D" w:rsidRPr="007D233D" w:rsidRDefault="007D233D" w:rsidP="007D233D">
      <w:pPr>
        <w:jc w:val="center"/>
        <w:rPr>
          <w:rFonts w:ascii="Times New Roman" w:hAnsi="Times New Roman" w:cs="Times New Roman"/>
          <w:sz w:val="28"/>
          <w:szCs w:val="28"/>
        </w:rPr>
      </w:pPr>
      <w:r w:rsidRPr="007D233D">
        <w:rPr>
          <w:rFonts w:ascii="Times New Roman" w:hAnsi="Times New Roman" w:cs="Times New Roman"/>
          <w:b/>
          <w:bCs/>
          <w:sz w:val="28"/>
          <w:szCs w:val="28"/>
        </w:rPr>
        <w:t>для истинного значения для выборок из 5, 10 и 50 результатов измерений</w:t>
      </w:r>
    </w:p>
    <w:p w:rsidR="007D233D" w:rsidRPr="007D233D" w:rsidRDefault="007D233D" w:rsidP="007D233D">
      <w:pPr>
        <w:spacing w:line="360" w:lineRule="auto"/>
        <w:ind w:firstLine="708"/>
        <w:jc w:val="both"/>
        <w:rPr>
          <w:rFonts w:ascii="Times New Roman" w:hAnsi="Times New Roman" w:cs="Times New Roman"/>
          <w:sz w:val="28"/>
          <w:szCs w:val="28"/>
        </w:rPr>
      </w:pPr>
    </w:p>
    <w:p w:rsidR="007D233D" w:rsidRPr="007D233D" w:rsidRDefault="007D233D" w:rsidP="007D233D">
      <w:pPr>
        <w:spacing w:line="360" w:lineRule="auto"/>
        <w:ind w:firstLine="708"/>
        <w:jc w:val="both"/>
        <w:rPr>
          <w:rFonts w:ascii="Times New Roman" w:hAnsi="Times New Roman" w:cs="Times New Roman"/>
          <w:sz w:val="28"/>
          <w:szCs w:val="28"/>
        </w:rPr>
      </w:pPr>
      <w:r w:rsidRPr="007D233D">
        <w:rPr>
          <w:rFonts w:ascii="Times New Roman" w:hAnsi="Times New Roman" w:cs="Times New Roman"/>
          <w:sz w:val="28"/>
          <w:szCs w:val="28"/>
        </w:rPr>
        <w:t xml:space="preserve">Отношение (3.4) известно под названием «правило корня из </w:t>
      </w:r>
      <w:r w:rsidRPr="007D233D">
        <w:rPr>
          <w:rFonts w:ascii="Times New Roman" w:hAnsi="Times New Roman" w:cs="Times New Roman"/>
          <w:i/>
          <w:sz w:val="28"/>
          <w:szCs w:val="28"/>
          <w:lang w:val="en-US"/>
        </w:rPr>
        <w:t>n</w:t>
      </w:r>
      <w:r w:rsidRPr="007D233D">
        <w:rPr>
          <w:rFonts w:ascii="Times New Roman" w:hAnsi="Times New Roman" w:cs="Times New Roman"/>
          <w:sz w:val="28"/>
          <w:szCs w:val="28"/>
        </w:rPr>
        <w:t xml:space="preserve">». Это правило говорит о том, что средний ожидаемый разброс среднего арифметического значения для </w:t>
      </w:r>
      <m:oMath>
        <m:r>
          <w:rPr>
            <w:rFonts w:ascii="Cambria Math" w:hAnsi="Cambria Math" w:cs="Times New Roman"/>
            <w:sz w:val="28"/>
            <w:szCs w:val="28"/>
            <w:lang w:val="en-US"/>
          </w:rPr>
          <m:t>n</m:t>
        </m:r>
      </m:oMath>
      <w:r w:rsidRPr="007D233D">
        <w:rPr>
          <w:rFonts w:ascii="Times New Roman" w:hAnsi="Times New Roman" w:cs="Times New Roman"/>
          <w:sz w:val="28"/>
          <w:szCs w:val="28"/>
        </w:rPr>
        <w:t xml:space="preserve"> измерений в </w:t>
      </w:r>
      <m:oMath>
        <m:rad>
          <m:radPr>
            <m:degHide m:val="1"/>
            <m:ctrlPr>
              <w:rPr>
                <w:rFonts w:ascii="Cambria Math" w:hAnsi="Cambria Math" w:cs="Times New Roman"/>
                <w:i/>
                <w:sz w:val="28"/>
                <w:szCs w:val="28"/>
              </w:rPr>
            </m:ctrlPr>
          </m:radPr>
          <m:deg/>
          <m:e>
            <m:r>
              <w:rPr>
                <w:rFonts w:ascii="Cambria Math" w:hAnsi="Cambria Math" w:cs="Times New Roman"/>
                <w:sz w:val="28"/>
                <w:szCs w:val="28"/>
              </w:rPr>
              <m:t>n</m:t>
            </m:r>
          </m:e>
        </m:rad>
      </m:oMath>
      <w:r w:rsidRPr="007D233D">
        <w:rPr>
          <w:rFonts w:ascii="Times New Roman" w:hAnsi="Times New Roman" w:cs="Times New Roman"/>
          <w:sz w:val="28"/>
          <w:szCs w:val="28"/>
        </w:rPr>
        <w:t xml:space="preserve"> раз меньше разброса </w:t>
      </w:r>
      <w:r w:rsidRPr="007D233D">
        <w:rPr>
          <w:rFonts w:ascii="Times New Roman" w:hAnsi="Times New Roman" w:cs="Times New Roman"/>
          <w:sz w:val="28"/>
          <w:szCs w:val="28"/>
        </w:rPr>
        <w:lastRenderedPageBreak/>
        <w:t>результатов отдельных (единичных) измерений. Таким образом, увеличивая число измерений, можно увеличить точность определения истинного значения.</w:t>
      </w:r>
    </w:p>
    <w:p w:rsidR="007D233D" w:rsidRPr="007D233D" w:rsidRDefault="007D233D" w:rsidP="007D233D">
      <w:pPr>
        <w:pStyle w:val="af9"/>
        <w:numPr>
          <w:ilvl w:val="0"/>
          <w:numId w:val="25"/>
        </w:numPr>
        <w:spacing w:before="240" w:after="0" w:line="360" w:lineRule="auto"/>
        <w:ind w:left="0" w:firstLine="0"/>
        <w:jc w:val="center"/>
        <w:rPr>
          <w:rFonts w:ascii="Times New Roman" w:hAnsi="Times New Roman"/>
          <w:b/>
          <w:i/>
          <w:sz w:val="28"/>
          <w:szCs w:val="28"/>
        </w:rPr>
      </w:pPr>
      <w:r w:rsidRPr="007D233D">
        <w:rPr>
          <w:rFonts w:ascii="Times New Roman" w:hAnsi="Times New Roman"/>
          <w:b/>
          <w:i/>
          <w:sz w:val="28"/>
          <w:szCs w:val="28"/>
        </w:rPr>
        <w:t>Практические задания</w:t>
      </w:r>
    </w:p>
    <w:p w:rsidR="007D233D" w:rsidRPr="007D233D" w:rsidRDefault="007D233D" w:rsidP="007D233D">
      <w:pPr>
        <w:pStyle w:val="af8"/>
        <w:numPr>
          <w:ilvl w:val="0"/>
          <w:numId w:val="26"/>
        </w:numPr>
        <w:spacing w:line="360" w:lineRule="auto"/>
        <w:ind w:left="0" w:firstLine="709"/>
        <w:jc w:val="both"/>
        <w:rPr>
          <w:sz w:val="28"/>
          <w:szCs w:val="28"/>
        </w:rPr>
      </w:pPr>
      <w:r w:rsidRPr="007D233D">
        <w:rPr>
          <w:sz w:val="28"/>
          <w:szCs w:val="28"/>
        </w:rPr>
        <w:t xml:space="preserve">Определить границы доверительного интервала   для единичного (отдельного) результата измерения (при </w:t>
      </w:r>
      <m:oMath>
        <m:r>
          <w:rPr>
            <w:rFonts w:ascii="Cambria Math" w:hAnsi="Cambria Math"/>
            <w:sz w:val="28"/>
            <w:szCs w:val="28"/>
            <w:lang w:val="en-US"/>
          </w:rPr>
          <m:t>n</m:t>
        </m:r>
        <m:r>
          <w:rPr>
            <w:rFonts w:ascii="Cambria Math" w:hAnsi="Cambria Math"/>
            <w:sz w:val="28"/>
            <w:szCs w:val="28"/>
          </w:rPr>
          <m:t>=20</m:t>
        </m:r>
      </m:oMath>
      <w:r w:rsidRPr="007D233D">
        <w:rPr>
          <w:sz w:val="28"/>
          <w:szCs w:val="28"/>
        </w:rPr>
        <w:t>) по формуле 3.2. Результаты расчетов свести в табл. 3.1.</w:t>
      </w:r>
    </w:p>
    <w:p w:rsidR="007D233D" w:rsidRPr="007D233D" w:rsidRDefault="007D233D" w:rsidP="007D233D">
      <w:pPr>
        <w:pStyle w:val="af8"/>
        <w:spacing w:line="360" w:lineRule="auto"/>
        <w:jc w:val="both"/>
        <w:rPr>
          <w:sz w:val="40"/>
          <w:szCs w:val="28"/>
        </w:rPr>
      </w:pPr>
      <w:r w:rsidRPr="007D233D">
        <w:rPr>
          <w:sz w:val="28"/>
        </w:rPr>
        <w:t>Таблица 3.1</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2097"/>
        <w:gridCol w:w="2097"/>
        <w:gridCol w:w="1799"/>
      </w:tblGrid>
      <w:tr w:rsidR="007D233D" w:rsidRPr="007D233D" w:rsidTr="00F24475">
        <w:trPr>
          <w:cantSplit/>
          <w:trHeight w:val="669"/>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rPr>
              <w:t>Доверительная вероятность</w:t>
            </w:r>
          </w:p>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position w:val="-14"/>
              </w:rPr>
              <w:object w:dxaOrig="600" w:dyaOrig="435">
                <v:shape id="_x0000_i5708" type="#_x0000_t75" style="width:30.1pt;height:21.5pt" o:ole="">
                  <v:imagedata r:id="rId83" o:title=""/>
                </v:shape>
                <o:OLEObject Type="Embed" ProgID="Equation.3" ShapeID="_x0000_i5708" DrawAspect="Content" ObjectID="_1631460342" r:id="rId84"/>
              </w:objec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rPr>
              <w:t xml:space="preserve">Коэффициент доверительной вероятности </w:t>
            </w:r>
            <w:r w:rsidRPr="007D233D">
              <w:rPr>
                <w:rFonts w:ascii="Times New Roman" w:hAnsi="Times New Roman" w:cs="Times New Roman"/>
                <w:position w:val="-6"/>
              </w:rPr>
              <w:object w:dxaOrig="180" w:dyaOrig="300">
                <v:shape id="_x0000_i5709" type="#_x0000_t75" style="width:7.5pt;height:15.05pt" o:ole="">
                  <v:imagedata r:id="rId85" o:title=""/>
                </v:shape>
                <o:OLEObject Type="Embed" ProgID="Equation.3" ShapeID="_x0000_i5709" DrawAspect="Content" ObjectID="_1631460343" r:id="rId86"/>
              </w:object>
            </w:r>
          </w:p>
        </w:tc>
        <w:tc>
          <w:tcPr>
            <w:tcW w:w="4196" w:type="dxa"/>
            <w:gridSpan w:val="2"/>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rPr>
              <w:t xml:space="preserve">Границы доверительного </w:t>
            </w:r>
          </w:p>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rPr>
              <w:t>интервала</w:t>
            </w:r>
            <w:r w:rsidRPr="007D233D">
              <w:rPr>
                <w:rFonts w:ascii="Times New Roman" w:hAnsi="Times New Roman" w:cs="Times New Roman"/>
                <w:b/>
                <w:i/>
                <w:position w:val="-14"/>
              </w:rPr>
              <w:object w:dxaOrig="420" w:dyaOrig="435">
                <v:shape id="_x0000_i5710" type="#_x0000_t75" style="width:21.5pt;height:21.5pt" o:ole="">
                  <v:imagedata r:id="rId87" o:title=""/>
                </v:shape>
                <o:OLEObject Type="Embed" ProgID="Equation.3" ShapeID="_x0000_i5710" DrawAspect="Content" ObjectID="_1631460344" r:id="rId88"/>
              </w:objec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rPr>
              <w:t xml:space="preserve">Значение плотности распределения </w:t>
            </w:r>
            <w:r w:rsidRPr="007D233D">
              <w:rPr>
                <w:rFonts w:ascii="Times New Roman" w:hAnsi="Times New Roman" w:cs="Times New Roman"/>
                <w:position w:val="-12"/>
              </w:rPr>
              <w:object w:dxaOrig="660" w:dyaOrig="375">
                <v:shape id="_x0000_i5711" type="#_x0000_t75" style="width:33.3pt;height:19.35pt" o:ole="">
                  <v:imagedata r:id="rId89" o:title=""/>
                </v:shape>
                <o:OLEObject Type="Embed" ProgID="Equation.3" ShapeID="_x0000_i5711" DrawAspect="Content" ObjectID="_1631460345" r:id="rId90"/>
              </w:object>
            </w:r>
          </w:p>
        </w:tc>
      </w:tr>
      <w:tr w:rsidR="007D233D" w:rsidRPr="007D233D" w:rsidTr="00F24475">
        <w:trPr>
          <w:cantSplit/>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rPr>
              <w:t xml:space="preserve">нижняя </w:t>
            </w:r>
            <w:r w:rsidRPr="007D233D">
              <w:rPr>
                <w:rFonts w:ascii="Times New Roman" w:hAnsi="Times New Roman" w:cs="Times New Roman"/>
                <w:position w:val="-14"/>
              </w:rPr>
              <w:object w:dxaOrig="465" w:dyaOrig="435">
                <v:shape id="_x0000_i5712" type="#_x0000_t75" style="width:22.55pt;height:21.5pt" o:ole="">
                  <v:imagedata r:id="rId91" o:title=""/>
                </v:shape>
                <o:OLEObject Type="Embed" ProgID="Equation.3" ShapeID="_x0000_i5712" DrawAspect="Content" ObjectID="_1631460346" r:id="rId92"/>
              </w:object>
            </w:r>
          </w:p>
        </w:tc>
        <w:tc>
          <w:tcPr>
            <w:tcW w:w="2098"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rPr>
              <w:t xml:space="preserve">верхняя </w:t>
            </w:r>
            <w:r w:rsidRPr="007D233D">
              <w:rPr>
                <w:rFonts w:ascii="Times New Roman" w:hAnsi="Times New Roman" w:cs="Times New Roman"/>
                <w:position w:val="-14"/>
              </w:rPr>
              <w:object w:dxaOrig="435" w:dyaOrig="435">
                <v:shape id="_x0000_i5713" type="#_x0000_t75" style="width:21.5pt;height:21.5pt" o:ole="">
                  <v:imagedata r:id="rId93" o:title=""/>
                </v:shape>
                <o:OLEObject Type="Embed" ProgID="Equation.3" ShapeID="_x0000_i5713" DrawAspect="Content" ObjectID="_1631460347" r:id="rId94"/>
              </w:objec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88" w:lineRule="auto"/>
              <w:jc w:val="center"/>
              <w:rPr>
                <w:rFonts w:ascii="Times New Roman" w:hAnsi="Times New Roman" w:cs="Times New Roman"/>
              </w:rPr>
            </w:pPr>
            <w:r w:rsidRPr="007D233D">
              <w:rPr>
                <w:rFonts w:ascii="Times New Roman" w:hAnsi="Times New Roman" w:cs="Times New Roman"/>
              </w:rPr>
              <w:t>0,00</w:t>
            </w:r>
          </w:p>
        </w:tc>
        <w:tc>
          <w:tcPr>
            <w:tcW w:w="2098"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88" w:lineRule="auto"/>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88"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88" w:lineRule="auto"/>
              <w:jc w:val="center"/>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0,683</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0,700</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0,800</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0,850</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0,900</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0,950</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0,954</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0,980</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0,990</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r w:rsidR="007D233D" w:rsidRPr="007D233D" w:rsidTr="00F24475">
        <w:tc>
          <w:tcPr>
            <w:tcW w:w="1809" w:type="dxa"/>
            <w:tcBorders>
              <w:top w:val="single" w:sz="4" w:space="0" w:color="auto"/>
              <w:left w:val="single" w:sz="4" w:space="0" w:color="auto"/>
              <w:bottom w:val="single" w:sz="4" w:space="0" w:color="auto"/>
              <w:right w:val="single" w:sz="4" w:space="0" w:color="auto"/>
            </w:tcBorders>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rPr>
              <w:t>0,997</w:t>
            </w:r>
          </w:p>
        </w:tc>
        <w:tc>
          <w:tcPr>
            <w:tcW w:w="1843"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jc w:val="center"/>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pStyle w:val="23"/>
              <w:rPr>
                <w:rFonts w:ascii="Times New Roman" w:hAnsi="Times New Roman" w:cs="Times New Roman"/>
              </w:rPr>
            </w:pPr>
          </w:p>
        </w:tc>
      </w:tr>
    </w:tbl>
    <w:p w:rsidR="007D233D" w:rsidRPr="007D233D" w:rsidRDefault="007D233D" w:rsidP="007D233D">
      <w:pPr>
        <w:pStyle w:val="af8"/>
        <w:numPr>
          <w:ilvl w:val="0"/>
          <w:numId w:val="26"/>
        </w:numPr>
        <w:spacing w:before="120" w:line="360" w:lineRule="auto"/>
        <w:ind w:left="0" w:firstLine="709"/>
        <w:jc w:val="both"/>
        <w:rPr>
          <w:sz w:val="28"/>
          <w:szCs w:val="28"/>
        </w:rPr>
      </w:pPr>
      <w:r w:rsidRPr="007D233D">
        <w:rPr>
          <w:sz w:val="28"/>
          <w:szCs w:val="28"/>
        </w:rPr>
        <w:t>По результатам вычислений построить кривую нормального распределения  и сделать вывод о влиянии доверительной вероятности на ширину доверительного интервала.</w:t>
      </w:r>
    </w:p>
    <w:p w:rsidR="007D233D" w:rsidRPr="007D233D" w:rsidRDefault="007D233D" w:rsidP="007D233D">
      <w:pPr>
        <w:pStyle w:val="af8"/>
        <w:numPr>
          <w:ilvl w:val="0"/>
          <w:numId w:val="26"/>
        </w:numPr>
        <w:spacing w:line="360" w:lineRule="auto"/>
        <w:ind w:left="0" w:firstLine="709"/>
        <w:jc w:val="both"/>
        <w:rPr>
          <w:sz w:val="28"/>
          <w:szCs w:val="28"/>
        </w:rPr>
      </w:pPr>
      <w:r w:rsidRPr="007D233D">
        <w:rPr>
          <w:sz w:val="28"/>
          <w:szCs w:val="28"/>
        </w:rPr>
        <w:t xml:space="preserve">Определить границы доверительного интервала для истинного значения при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Д</m:t>
            </m:r>
          </m:sub>
        </m:sSub>
        <m:r>
          <w:rPr>
            <w:rFonts w:ascii="Cambria Math" w:hAnsi="Cambria Math"/>
            <w:sz w:val="28"/>
            <w:szCs w:val="28"/>
          </w:rPr>
          <m:t>=0,900</m:t>
        </m:r>
      </m:oMath>
      <w:r w:rsidRPr="007D233D">
        <w:rPr>
          <w:sz w:val="28"/>
          <w:szCs w:val="28"/>
        </w:rPr>
        <w:t xml:space="preserve"> по формуле 3.3. Результаты расчетов свести в табл. 3.2.</w:t>
      </w:r>
    </w:p>
    <w:p w:rsidR="007D233D" w:rsidRPr="007D233D" w:rsidRDefault="007D233D" w:rsidP="007D233D">
      <w:pPr>
        <w:pStyle w:val="af8"/>
        <w:spacing w:line="360" w:lineRule="auto"/>
        <w:jc w:val="both"/>
        <w:rPr>
          <w:sz w:val="40"/>
          <w:szCs w:val="28"/>
        </w:rPr>
      </w:pPr>
      <w:r w:rsidRPr="007D233D">
        <w:rPr>
          <w:sz w:val="28"/>
        </w:rPr>
        <w:t>Таблица 3.2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008"/>
        <w:gridCol w:w="1000"/>
        <w:gridCol w:w="1029"/>
        <w:gridCol w:w="1005"/>
        <w:gridCol w:w="1229"/>
        <w:gridCol w:w="1634"/>
        <w:gridCol w:w="1688"/>
      </w:tblGrid>
      <w:tr w:rsidR="007D233D" w:rsidRPr="007D233D" w:rsidTr="00F24475">
        <w:trPr>
          <w:cantSplit/>
        </w:trPr>
        <w:tc>
          <w:tcPr>
            <w:tcW w:w="1157"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rPr>
              <w:t xml:space="preserve">Число </w:t>
            </w:r>
          </w:p>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rPr>
              <w:t>измерений</w:t>
            </w:r>
          </w:p>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rPr>
              <w:t xml:space="preserve"> </w:t>
            </w:r>
            <w:r w:rsidRPr="007D233D">
              <w:rPr>
                <w:rFonts w:ascii="Times New Roman" w:hAnsi="Times New Roman" w:cs="Times New Roman"/>
                <w:position w:val="-6"/>
              </w:rPr>
              <w:object w:dxaOrig="240" w:dyaOrig="270">
                <v:shape id="_x0000_i5714" type="#_x0000_t75" style="width:11.8pt;height:12.9pt" o:ole="">
                  <v:imagedata r:id="rId95" o:title=""/>
                </v:shape>
                <o:OLEObject Type="Embed" ProgID="Equation.3" ShapeID="_x0000_i5714" DrawAspect="Content" ObjectID="_1631460348" r:id="rId96"/>
              </w:object>
            </w:r>
          </w:p>
        </w:tc>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vertAlign w:val="subscript"/>
              </w:rPr>
            </w:pPr>
            <w:r w:rsidRPr="007D233D">
              <w:rPr>
                <w:rFonts w:ascii="Times New Roman" w:hAnsi="Times New Roman" w:cs="Times New Roman"/>
                <w:iCs/>
                <w:position w:val="-4"/>
              </w:rPr>
              <w:object w:dxaOrig="360" w:dyaOrig="375">
                <v:shape id="_x0000_i5715" type="#_x0000_t75" style="width:18.25pt;height:19.35pt" o:ole="" fillcolor="window">
                  <v:imagedata r:id="rId97" o:title=""/>
                </v:shape>
                <o:OLEObject Type="Embed" ProgID="Equation.3" ShapeID="_x0000_i5715" DrawAspect="Content" ObjectID="_1631460349" r:id="rId98"/>
              </w:object>
            </w: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vertAlign w:val="subscript"/>
              </w:rPr>
            </w:pPr>
            <w:r w:rsidRPr="007D233D">
              <w:rPr>
                <w:rFonts w:ascii="Times New Roman" w:hAnsi="Times New Roman" w:cs="Times New Roman"/>
                <w:iCs/>
                <w:position w:val="-6"/>
              </w:rPr>
              <w:object w:dxaOrig="300" w:dyaOrig="270">
                <v:shape id="_x0000_i5716" type="#_x0000_t75" style="width:15.05pt;height:12.9pt" o:ole="">
                  <v:imagedata r:id="rId99" o:title=""/>
                </v:shape>
                <o:OLEObject Type="Embed" ProgID="Equation.3" ShapeID="_x0000_i5716" DrawAspect="Content" ObjectID="_1631460350" r:id="rId100"/>
              </w:object>
            </w:r>
          </w:p>
        </w:tc>
        <w:tc>
          <w:tcPr>
            <w:tcW w:w="1030"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position w:val="-34"/>
              </w:rPr>
              <w:object w:dxaOrig="525" w:dyaOrig="840">
                <v:shape id="_x0000_i5717" type="#_x0000_t75" style="width:25.8pt;height:41.9pt" o:ole="">
                  <v:imagedata r:id="rId101" o:title=""/>
                </v:shape>
                <o:OLEObject Type="Embed" ProgID="Equation.3" ShapeID="_x0000_i5717" DrawAspect="Content" ObjectID="_1631460351" r:id="rId102"/>
              </w:objec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position w:val="-14"/>
              </w:rPr>
              <w:object w:dxaOrig="330" w:dyaOrig="435">
                <v:shape id="_x0000_i5718" type="#_x0000_t75" style="width:17.2pt;height:21.5pt" o:ole="">
                  <v:imagedata r:id="rId103" o:title=""/>
                </v:shape>
                <o:OLEObject Type="Embed" ProgID="Equation.3" ShapeID="_x0000_i5718" DrawAspect="Content" ObjectID="_1631460352" r:id="rId104"/>
              </w:objec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position w:val="-34"/>
              </w:rPr>
              <w:object w:dxaOrig="870" w:dyaOrig="840">
                <v:shape id="_x0000_i5719" type="#_x0000_t75" style="width:44.05pt;height:41.9pt" o:ole="">
                  <v:imagedata r:id="rId105" o:title=""/>
                </v:shape>
                <o:OLEObject Type="Embed" ProgID="Equation.3" ShapeID="_x0000_i5719" DrawAspect="Content" ObjectID="_1631460353" r:id="rId106"/>
              </w:object>
            </w:r>
          </w:p>
        </w:tc>
        <w:tc>
          <w:tcPr>
            <w:tcW w:w="3324" w:type="dxa"/>
            <w:gridSpan w:val="2"/>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rPr>
              <w:t xml:space="preserve">Границы </w:t>
            </w:r>
          </w:p>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rPr>
              <w:t>доверительного</w:t>
            </w:r>
          </w:p>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rPr>
              <w:t xml:space="preserve"> интервала </w:t>
            </w:r>
            <w:r w:rsidRPr="007D233D">
              <w:rPr>
                <w:rFonts w:ascii="Times New Roman" w:hAnsi="Times New Roman" w:cs="Times New Roman"/>
                <w:position w:val="-14"/>
              </w:rPr>
              <w:object w:dxaOrig="720" w:dyaOrig="435">
                <v:shape id="_x0000_i5720" type="#_x0000_t75" style="width:36.55pt;height:21.5pt" o:ole="">
                  <v:imagedata r:id="rId107" o:title=""/>
                </v:shape>
                <o:OLEObject Type="Embed" ProgID="Equation.3" ShapeID="_x0000_i5720" DrawAspect="Content" ObjectID="_1631460354" r:id="rId108"/>
              </w:object>
            </w:r>
          </w:p>
        </w:tc>
      </w:tr>
      <w:tr w:rsidR="007D233D" w:rsidRPr="007D233D" w:rsidTr="00F24475">
        <w:trPr>
          <w:cantSplit/>
        </w:trPr>
        <w:tc>
          <w:tcPr>
            <w:tcW w:w="1157"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vertAlign w:val="subscript"/>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vertAlign w:val="subscript"/>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lang w:val="en-US"/>
              </w:rPr>
            </w:pPr>
            <w:r w:rsidRPr="007D233D">
              <w:rPr>
                <w:rFonts w:ascii="Times New Roman" w:hAnsi="Times New Roman" w:cs="Times New Roman"/>
              </w:rPr>
              <w:t>левая</w:t>
            </w:r>
          </w:p>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lang w:val="en-US"/>
              </w:rPr>
              <w:t xml:space="preserve"> </w:t>
            </w:r>
            <w:r w:rsidRPr="007D233D">
              <w:rPr>
                <w:rFonts w:ascii="Times New Roman" w:hAnsi="Times New Roman" w:cs="Times New Roman"/>
                <w:position w:val="-16"/>
              </w:rPr>
              <w:object w:dxaOrig="870" w:dyaOrig="465">
                <v:shape id="_x0000_i5721" type="#_x0000_t75" style="width:44.05pt;height:22.55pt" o:ole="">
                  <v:imagedata r:id="rId109" o:title=""/>
                </v:shape>
                <o:OLEObject Type="Embed" ProgID="Equation.3" ShapeID="_x0000_i5721" DrawAspect="Content" ObjectID="_1631460355" r:id="rId110"/>
              </w:object>
            </w:r>
          </w:p>
        </w:tc>
        <w:tc>
          <w:tcPr>
            <w:tcW w:w="1689"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lang w:val="en-US"/>
              </w:rPr>
            </w:pPr>
            <w:r w:rsidRPr="007D233D">
              <w:rPr>
                <w:rFonts w:ascii="Times New Roman" w:hAnsi="Times New Roman" w:cs="Times New Roman"/>
              </w:rPr>
              <w:t>правая</w:t>
            </w:r>
          </w:p>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lang w:val="en-US"/>
              </w:rPr>
              <w:t xml:space="preserve"> </w:t>
            </w:r>
            <w:r w:rsidRPr="007D233D">
              <w:rPr>
                <w:rFonts w:ascii="Times New Roman" w:hAnsi="Times New Roman" w:cs="Times New Roman"/>
                <w:position w:val="-20"/>
              </w:rPr>
              <w:object w:dxaOrig="960" w:dyaOrig="495">
                <v:shape id="_x0000_i5722" type="#_x0000_t75" style="width:48.35pt;height:24.7pt" o:ole="">
                  <v:imagedata r:id="rId111" o:title=""/>
                </v:shape>
                <o:OLEObject Type="Embed" ProgID="Equation.3" ShapeID="_x0000_i5722" DrawAspect="Content" ObjectID="_1631460356" r:id="rId112"/>
              </w:object>
            </w:r>
          </w:p>
        </w:tc>
      </w:tr>
      <w:tr w:rsidR="007D233D" w:rsidRPr="007D233D" w:rsidTr="00F24475">
        <w:trPr>
          <w:cantSplit/>
        </w:trPr>
        <w:tc>
          <w:tcPr>
            <w:tcW w:w="1157"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rPr>
              <w:t>5</w:t>
            </w:r>
          </w:p>
        </w:tc>
        <w:tc>
          <w:tcPr>
            <w:tcW w:w="1009"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689"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r>
      <w:tr w:rsidR="007D233D" w:rsidRPr="007D233D" w:rsidTr="00F24475">
        <w:trPr>
          <w:cantSplit/>
        </w:trPr>
        <w:tc>
          <w:tcPr>
            <w:tcW w:w="1157"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rPr>
              <w:t>10</w:t>
            </w:r>
          </w:p>
        </w:tc>
        <w:tc>
          <w:tcPr>
            <w:tcW w:w="1009"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689"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r>
      <w:tr w:rsidR="007D233D" w:rsidRPr="007D233D" w:rsidTr="00F24475">
        <w:trPr>
          <w:cantSplit/>
        </w:trPr>
        <w:tc>
          <w:tcPr>
            <w:tcW w:w="1157"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spacing w:line="240" w:lineRule="auto"/>
              <w:jc w:val="center"/>
              <w:rPr>
                <w:rFonts w:ascii="Times New Roman" w:hAnsi="Times New Roman" w:cs="Times New Roman"/>
              </w:rPr>
            </w:pPr>
            <w:r w:rsidRPr="007D233D">
              <w:rPr>
                <w:rFonts w:ascii="Times New Roman" w:hAnsi="Times New Roman" w:cs="Times New Roman"/>
              </w:rPr>
              <w:lastRenderedPageBreak/>
              <w:t>20</w:t>
            </w:r>
          </w:p>
        </w:tc>
        <w:tc>
          <w:tcPr>
            <w:tcW w:w="1009"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635"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c>
          <w:tcPr>
            <w:tcW w:w="1689"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spacing w:line="240" w:lineRule="auto"/>
              <w:jc w:val="center"/>
              <w:rPr>
                <w:rFonts w:ascii="Times New Roman" w:hAnsi="Times New Roman" w:cs="Times New Roman"/>
              </w:rPr>
            </w:pPr>
          </w:p>
        </w:tc>
      </w:tr>
    </w:tbl>
    <w:p w:rsidR="007D233D" w:rsidRPr="007D233D" w:rsidRDefault="007D233D" w:rsidP="007D233D">
      <w:pPr>
        <w:pStyle w:val="af8"/>
        <w:numPr>
          <w:ilvl w:val="0"/>
          <w:numId w:val="26"/>
        </w:numPr>
        <w:spacing w:before="120" w:line="360" w:lineRule="auto"/>
        <w:ind w:left="0" w:firstLine="709"/>
        <w:jc w:val="both"/>
        <w:rPr>
          <w:sz w:val="28"/>
          <w:szCs w:val="28"/>
        </w:rPr>
      </w:pPr>
      <w:r w:rsidRPr="007D233D">
        <w:rPr>
          <w:sz w:val="28"/>
          <w:szCs w:val="28"/>
        </w:rPr>
        <w:t xml:space="preserve">По результатам вычислений построить доверительные интервалы для единичного результата измерения </w:t>
      </w:r>
      <w:r w:rsidRPr="007D233D">
        <w:rPr>
          <w:position w:val="-14"/>
          <w:sz w:val="28"/>
          <w:szCs w:val="28"/>
        </w:rPr>
        <w:object w:dxaOrig="480" w:dyaOrig="495">
          <v:shape id="_x0000_i5723" type="#_x0000_t75" style="width:23.65pt;height:24.7pt" o:ole="">
            <v:imagedata r:id="rId113" o:title=""/>
          </v:shape>
          <o:OLEObject Type="Embed" ProgID="Equation.3" ShapeID="_x0000_i5723" DrawAspect="Content" ObjectID="_1631460357" r:id="rId114"/>
        </w:object>
      </w:r>
      <w:r w:rsidRPr="007D233D">
        <w:rPr>
          <w:sz w:val="28"/>
          <w:szCs w:val="28"/>
        </w:rPr>
        <w:t xml:space="preserve"> и истинного значения </w:t>
      </w:r>
      <w:r w:rsidRPr="007D233D">
        <w:rPr>
          <w:position w:val="-14"/>
          <w:sz w:val="28"/>
          <w:szCs w:val="28"/>
        </w:rPr>
        <w:object w:dxaOrig="720" w:dyaOrig="435">
          <v:shape id="_x0000_i5724" type="#_x0000_t75" style="width:36.55pt;height:21.5pt" o:ole="">
            <v:imagedata r:id="rId115" o:title=""/>
          </v:shape>
          <o:OLEObject Type="Embed" ProgID="Equation.3" ShapeID="_x0000_i5724" DrawAspect="Content" ObjectID="_1631460358" r:id="rId116"/>
        </w:object>
      </w:r>
      <w:r w:rsidRPr="007D233D">
        <w:rPr>
          <w:sz w:val="28"/>
          <w:szCs w:val="28"/>
        </w:rPr>
        <w:t xml:space="preserve">  при разном объеме статистических данных и сделать вывод о влиянии количества измерений на ширину доверительного интервала.</w:t>
      </w:r>
    </w:p>
    <w:p w:rsidR="007D233D" w:rsidRPr="007D233D" w:rsidRDefault="007D233D" w:rsidP="007D233D">
      <w:pPr>
        <w:pStyle w:val="af8"/>
        <w:spacing w:before="120" w:line="360" w:lineRule="auto"/>
        <w:ind w:left="709"/>
        <w:jc w:val="both"/>
        <w:rPr>
          <w:sz w:val="28"/>
          <w:szCs w:val="28"/>
        </w:rPr>
      </w:pPr>
    </w:p>
    <w:p w:rsidR="007D233D" w:rsidRPr="007D233D" w:rsidRDefault="007D233D" w:rsidP="007D233D">
      <w:pPr>
        <w:pStyle w:val="af9"/>
        <w:numPr>
          <w:ilvl w:val="0"/>
          <w:numId w:val="25"/>
        </w:numPr>
        <w:spacing w:before="240" w:after="0" w:line="360" w:lineRule="auto"/>
        <w:ind w:left="0" w:firstLine="0"/>
        <w:jc w:val="center"/>
        <w:rPr>
          <w:rFonts w:ascii="Times New Roman" w:hAnsi="Times New Roman"/>
          <w:b/>
          <w:i/>
          <w:sz w:val="28"/>
          <w:szCs w:val="28"/>
        </w:rPr>
      </w:pPr>
      <w:r w:rsidRPr="007D233D">
        <w:rPr>
          <w:rFonts w:ascii="Times New Roman" w:hAnsi="Times New Roman"/>
          <w:b/>
          <w:i/>
          <w:sz w:val="28"/>
          <w:szCs w:val="28"/>
        </w:rPr>
        <w:t>Порядок проведения практической работы</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Студенты самостоятельно, используя собственные знания, справочный материал и результаты определения основных статистических характеристик для разных по объему выборок из одной и той же генеральной совокупности (см. практическую работу № 1), выполняют задание по своему варианту. Работа, выполненная не по своему варианту, не зачитывается.</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В ходе практической работы студент заполняет таблицы и строит графики в тетради для практических работ [5], аккуратно и разборчиво. </w:t>
      </w:r>
    </w:p>
    <w:p w:rsidR="007D233D" w:rsidRPr="007D233D" w:rsidRDefault="007D233D" w:rsidP="007D233D">
      <w:pPr>
        <w:spacing w:line="360" w:lineRule="auto"/>
        <w:ind w:firstLine="708"/>
        <w:jc w:val="both"/>
        <w:rPr>
          <w:rFonts w:ascii="Times New Roman" w:hAnsi="Times New Roman" w:cs="Times New Roman"/>
          <w:sz w:val="28"/>
          <w:szCs w:val="28"/>
        </w:rPr>
      </w:pPr>
    </w:p>
    <w:p w:rsidR="007D233D" w:rsidRPr="007D233D" w:rsidRDefault="007D233D" w:rsidP="007D233D">
      <w:pPr>
        <w:rPr>
          <w:rFonts w:ascii="Times New Roman" w:hAnsi="Times New Roman" w:cs="Times New Roman"/>
          <w:b/>
          <w:caps/>
          <w:sz w:val="28"/>
        </w:rPr>
      </w:pPr>
      <w:r w:rsidRPr="007D233D">
        <w:rPr>
          <w:rFonts w:ascii="Times New Roman" w:hAnsi="Times New Roman" w:cs="Times New Roman"/>
          <w:b/>
          <w:caps/>
        </w:rPr>
        <w:br w:type="page"/>
      </w:r>
      <w:bookmarkStart w:id="9" w:name="_Toc187332260"/>
      <w:bookmarkStart w:id="10" w:name="_Toc187300791"/>
      <w:bookmarkStart w:id="11" w:name="_Toc187251211"/>
    </w:p>
    <w:p w:rsidR="007D233D" w:rsidRPr="007D233D" w:rsidRDefault="007D233D" w:rsidP="007D233D">
      <w:pPr>
        <w:pStyle w:val="1"/>
        <w:spacing w:line="312" w:lineRule="auto"/>
        <w:jc w:val="center"/>
        <w:rPr>
          <w:b/>
          <w:caps/>
        </w:rPr>
      </w:pPr>
      <w:bookmarkStart w:id="12" w:name="_Toc509085227"/>
      <w:r w:rsidRPr="007D233D">
        <w:rPr>
          <w:b/>
          <w:caps/>
        </w:rPr>
        <w:lastRenderedPageBreak/>
        <w:t>Практическая РАБОТА № 4</w:t>
      </w:r>
      <w:bookmarkEnd w:id="9"/>
      <w:bookmarkEnd w:id="12"/>
    </w:p>
    <w:p w:rsidR="007D233D" w:rsidRPr="007D233D" w:rsidRDefault="007D233D" w:rsidP="007D233D">
      <w:pPr>
        <w:spacing w:line="312" w:lineRule="auto"/>
        <w:jc w:val="center"/>
        <w:rPr>
          <w:rFonts w:ascii="Times New Roman" w:hAnsi="Times New Roman" w:cs="Times New Roman"/>
          <w:b/>
          <w:sz w:val="28"/>
        </w:rPr>
      </w:pPr>
      <w:r w:rsidRPr="007D233D">
        <w:rPr>
          <w:rFonts w:ascii="Times New Roman" w:hAnsi="Times New Roman" w:cs="Times New Roman"/>
          <w:b/>
          <w:sz w:val="28"/>
        </w:rPr>
        <w:t>Анализ статистического ряда измерений контролируемого параметра и исключение результатов, содержащих грубые погрешности</w:t>
      </w:r>
      <w:bookmarkEnd w:id="10"/>
      <w:bookmarkEnd w:id="11"/>
    </w:p>
    <w:p w:rsidR="007D233D" w:rsidRPr="007D233D" w:rsidRDefault="007D233D" w:rsidP="007D233D">
      <w:pPr>
        <w:spacing w:line="360" w:lineRule="auto"/>
        <w:ind w:firstLine="709"/>
        <w:jc w:val="both"/>
        <w:rPr>
          <w:rFonts w:ascii="Times New Roman" w:hAnsi="Times New Roman" w:cs="Times New Roman"/>
          <w:b/>
          <w:sz w:val="28"/>
          <w:szCs w:val="28"/>
        </w:rPr>
      </w:pP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b/>
          <w:sz w:val="28"/>
          <w:szCs w:val="28"/>
        </w:rPr>
        <w:t>Цель занятия:</w:t>
      </w:r>
      <w:r w:rsidRPr="007D233D">
        <w:rPr>
          <w:rFonts w:ascii="Times New Roman" w:hAnsi="Times New Roman" w:cs="Times New Roman"/>
          <w:sz w:val="28"/>
          <w:szCs w:val="28"/>
        </w:rPr>
        <w:t xml:space="preserve"> Закрепить теоретические знания по определению возможных погрешностей результатов измерений и исключение из выборки значений, содержащих грубые погрешности. Получить практические навыки по определению грубых погрешностей результатов измерений.</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 </w:t>
      </w:r>
    </w:p>
    <w:p w:rsidR="007D233D" w:rsidRPr="007D233D" w:rsidRDefault="007D233D" w:rsidP="007D233D">
      <w:pPr>
        <w:pStyle w:val="af9"/>
        <w:numPr>
          <w:ilvl w:val="0"/>
          <w:numId w:val="27"/>
        </w:numPr>
        <w:spacing w:after="0" w:line="360" w:lineRule="auto"/>
        <w:jc w:val="center"/>
        <w:rPr>
          <w:rFonts w:ascii="Times New Roman" w:hAnsi="Times New Roman"/>
          <w:b/>
          <w:i/>
          <w:sz w:val="28"/>
          <w:szCs w:val="28"/>
        </w:rPr>
      </w:pPr>
      <w:r w:rsidRPr="007D233D">
        <w:rPr>
          <w:rFonts w:ascii="Times New Roman" w:hAnsi="Times New Roman"/>
          <w:b/>
          <w:i/>
          <w:sz w:val="28"/>
          <w:szCs w:val="28"/>
        </w:rPr>
        <w:t>Краткие теоретические сведения</w:t>
      </w:r>
    </w:p>
    <w:p w:rsidR="007D233D" w:rsidRPr="007D233D" w:rsidRDefault="007D233D" w:rsidP="007D233D">
      <w:pPr>
        <w:tabs>
          <w:tab w:val="left" w:pos="687"/>
        </w:tabs>
        <w:spacing w:line="360" w:lineRule="auto"/>
        <w:ind w:firstLine="686"/>
        <w:jc w:val="both"/>
        <w:rPr>
          <w:rFonts w:ascii="Times New Roman" w:hAnsi="Times New Roman" w:cs="Times New Roman"/>
          <w:sz w:val="28"/>
          <w:szCs w:val="28"/>
        </w:rPr>
      </w:pPr>
      <w:r w:rsidRPr="007D233D">
        <w:rPr>
          <w:rFonts w:ascii="Times New Roman" w:hAnsi="Times New Roman" w:cs="Times New Roman"/>
          <w:sz w:val="28"/>
          <w:szCs w:val="28"/>
        </w:rPr>
        <w:t>В процессе измерений контролируемого параметра возможны случаи, когда некоторые значения полученного статистического ряда измерений вызывают сомнения. Если при этом не исключить грубые погрешности, то итоговый результат вычислений может существенно отличаться от действительного значения контролируемого параметра привести к ошибочному техническому решению.</w:t>
      </w:r>
    </w:p>
    <w:p w:rsidR="007D233D" w:rsidRPr="007D233D" w:rsidRDefault="007D233D" w:rsidP="007D233D">
      <w:pPr>
        <w:spacing w:line="360" w:lineRule="auto"/>
        <w:ind w:firstLine="686"/>
        <w:jc w:val="both"/>
        <w:rPr>
          <w:rFonts w:ascii="Times New Roman" w:hAnsi="Times New Roman" w:cs="Times New Roman"/>
          <w:sz w:val="28"/>
          <w:szCs w:val="28"/>
        </w:rPr>
      </w:pPr>
      <w:r w:rsidRPr="007D233D">
        <w:rPr>
          <w:rFonts w:ascii="Times New Roman" w:hAnsi="Times New Roman" w:cs="Times New Roman"/>
          <w:i/>
          <w:sz w:val="28"/>
          <w:szCs w:val="28"/>
        </w:rPr>
        <w:t xml:space="preserve">Грубыми </w:t>
      </w:r>
      <w:r w:rsidRPr="007D233D">
        <w:rPr>
          <w:rFonts w:ascii="Times New Roman" w:hAnsi="Times New Roman" w:cs="Times New Roman"/>
          <w:sz w:val="28"/>
          <w:szCs w:val="28"/>
        </w:rPr>
        <w:t>называют погрешности, существенно превышающие</w:t>
      </w:r>
      <w:r w:rsidRPr="007D233D">
        <w:rPr>
          <w:rFonts w:ascii="Times New Roman" w:hAnsi="Times New Roman" w:cs="Times New Roman"/>
          <w:i/>
          <w:sz w:val="28"/>
          <w:szCs w:val="28"/>
        </w:rPr>
        <w:t xml:space="preserve"> </w:t>
      </w:r>
      <w:r w:rsidRPr="007D233D">
        <w:rPr>
          <w:rFonts w:ascii="Times New Roman" w:hAnsi="Times New Roman" w:cs="Times New Roman"/>
          <w:sz w:val="28"/>
          <w:szCs w:val="28"/>
        </w:rPr>
        <w:t>значение ожидаемой погрешности при данных условиях проведения измерений. Грубые погрешности могут быть вызваны неисправностью средств измерений или ошибками наблюдателей (исполнителей). С помощью статистических методов можно выявить результаты измерений, содержащие грубые погрешности.</w:t>
      </w:r>
    </w:p>
    <w:p w:rsidR="007D233D" w:rsidRPr="007D233D" w:rsidRDefault="007D233D" w:rsidP="007D233D">
      <w:pPr>
        <w:spacing w:line="252" w:lineRule="auto"/>
        <w:jc w:val="center"/>
        <w:rPr>
          <w:rFonts w:ascii="Times New Roman" w:hAnsi="Times New Roman" w:cs="Times New Roman"/>
          <w:i/>
          <w:sz w:val="28"/>
          <w:szCs w:val="28"/>
        </w:rPr>
      </w:pPr>
      <w:r w:rsidRPr="007D233D">
        <w:rPr>
          <w:rFonts w:ascii="Times New Roman" w:hAnsi="Times New Roman" w:cs="Times New Roman"/>
          <w:i/>
          <w:sz w:val="28"/>
          <w:szCs w:val="28"/>
        </w:rPr>
        <w:t>Метод «трех сигм»</w:t>
      </w:r>
    </w:p>
    <w:p w:rsidR="007D233D" w:rsidRPr="007D233D" w:rsidRDefault="007D233D" w:rsidP="007D233D">
      <w:pPr>
        <w:spacing w:before="120" w:line="360" w:lineRule="auto"/>
        <w:ind w:firstLine="686"/>
        <w:jc w:val="both"/>
        <w:rPr>
          <w:rFonts w:ascii="Times New Roman" w:hAnsi="Times New Roman" w:cs="Times New Roman"/>
          <w:sz w:val="28"/>
          <w:szCs w:val="28"/>
        </w:rPr>
      </w:pPr>
      <w:r w:rsidRPr="007D233D">
        <w:rPr>
          <w:rFonts w:ascii="Times New Roman" w:hAnsi="Times New Roman" w:cs="Times New Roman"/>
          <w:sz w:val="28"/>
          <w:szCs w:val="28"/>
        </w:rPr>
        <w:t xml:space="preserve">Этот метод применяется для результатов измерений, распределенных по нормальному закону. Согласно методу значение ожидаемой (допустимой) погрешности равно отклонению результата измерения от истинного значения на </w:t>
      </w:r>
      <m:oMath>
        <m:r>
          <w:rPr>
            <w:rFonts w:ascii="Cambria Math" w:hAnsi="Cambria Math" w:cs="Times New Roman"/>
            <w:sz w:val="28"/>
            <w:szCs w:val="28"/>
          </w:rPr>
          <m:t>3σ</m:t>
        </m:r>
      </m:oMath>
      <w:r w:rsidRPr="007D233D">
        <w:rPr>
          <w:rFonts w:ascii="Times New Roman" w:hAnsi="Times New Roman" w:cs="Times New Roman"/>
          <w:sz w:val="28"/>
          <w:szCs w:val="28"/>
        </w:rPr>
        <w:t>.</w:t>
      </w:r>
    </w:p>
    <w:p w:rsidR="007D233D" w:rsidRPr="007D233D" w:rsidRDefault="007D233D" w:rsidP="007D233D">
      <w:pPr>
        <w:spacing w:line="360" w:lineRule="auto"/>
        <w:ind w:firstLine="686"/>
        <w:jc w:val="both"/>
        <w:rPr>
          <w:rFonts w:ascii="Times New Roman" w:hAnsi="Times New Roman" w:cs="Times New Roman"/>
          <w:sz w:val="28"/>
          <w:szCs w:val="28"/>
        </w:rPr>
      </w:pPr>
      <w:r w:rsidRPr="007D233D">
        <w:rPr>
          <w:rFonts w:ascii="Times New Roman" w:hAnsi="Times New Roman" w:cs="Times New Roman"/>
          <w:sz w:val="28"/>
          <w:szCs w:val="28"/>
        </w:rPr>
        <w:t xml:space="preserve">Результат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7D233D">
        <w:rPr>
          <w:rFonts w:ascii="Times New Roman" w:hAnsi="Times New Roman" w:cs="Times New Roman"/>
          <w:sz w:val="28"/>
          <w:szCs w:val="28"/>
        </w:rPr>
        <w:t xml:space="preserve"> содержит грубую погрешность, и его нужно исключить из расчетов, если [1]</w:t>
      </w:r>
    </w:p>
    <w:tbl>
      <w:tblPr>
        <w:tblStyle w:val="12"/>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сом</m:t>
                  </m:r>
                </m:sup>
              </m:sSubSup>
              <m:r>
                <m:rPr>
                  <m:sty m:val="bi"/>
                </m:rPr>
                <w:rPr>
                  <w:rFonts w:ascii="Cambria Math" w:hAnsi="Cambria Math" w:cs="Times New Roman"/>
                  <w:sz w:val="28"/>
                  <w:szCs w:val="28"/>
                </w:rPr>
                <m:t>=</m:t>
              </m:r>
              <m:sSup>
                <m:sSupPr>
                  <m:ctrlPr>
                    <w:rPr>
                      <w:rFonts w:ascii="Cambria Math" w:hAnsi="Cambria Math" w:cs="Times New Roman"/>
                      <w:i/>
                      <w:sz w:val="28"/>
                      <w:szCs w:val="28"/>
                    </w:rPr>
                  </m:ctrlPr>
                </m:sSup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p>
                  <m:r>
                    <w:rPr>
                      <w:rFonts w:ascii="Cambria Math" w:hAnsi="Cambria Math" w:cs="Times New Roman"/>
                      <w:sz w:val="28"/>
                      <w:szCs w:val="28"/>
                    </w:rPr>
                    <m:t>*</m:t>
                  </m:r>
                </m:sup>
              </m:sSup>
              <m:r>
                <m:rPr>
                  <m:sty m:val="bi"/>
                </m:rPr>
                <w:rPr>
                  <w:rFonts w:ascii="Cambria Math" w:hAnsi="Cambria Math" w:cs="Times New Roman"/>
                  <w:sz w:val="28"/>
                  <w:szCs w:val="28"/>
                </w:rPr>
                <m:t>-3</m:t>
              </m:r>
              <m:sSup>
                <m:sSupPr>
                  <m:ctrlPr>
                    <w:rPr>
                      <w:rFonts w:ascii="Cambria Math" w:hAnsi="Cambria Math" w:cs="Times New Roman"/>
                      <w:b/>
                      <w:i/>
                      <w:sz w:val="28"/>
                      <w:szCs w:val="28"/>
                    </w:rPr>
                  </m:ctrlPr>
                </m:sSupPr>
                <m:e>
                  <m:r>
                    <m:rPr>
                      <m:sty m:val="bi"/>
                    </m:rPr>
                    <w:rPr>
                      <w:rFonts w:ascii="Cambria Math" w:hAnsi="Cambria Math" w:cs="Times New Roman"/>
                      <w:sz w:val="28"/>
                      <w:szCs w:val="28"/>
                    </w:rPr>
                    <m:t>σ</m:t>
                  </m:r>
                </m:e>
                <m:sup>
                  <m:r>
                    <m:rPr>
                      <m:sty m:val="bi"/>
                    </m:rPr>
                    <w:rPr>
                      <w:rFonts w:ascii="Cambria Math" w:hAnsi="Cambria Math" w:cs="Times New Roman"/>
                      <w:sz w:val="28"/>
                      <w:szCs w:val="28"/>
                    </w:rPr>
                    <m:t>*</m:t>
                  </m:r>
                </m:sup>
              </m:sSup>
            </m:oMath>
            <w:r w:rsidRPr="007D233D">
              <w:rPr>
                <w:rFonts w:ascii="Times New Roman" w:eastAsiaTheme="minorEastAsia" w:hAnsi="Times New Roman" w:cs="Times New Roman"/>
                <w:b/>
                <w:sz w:val="28"/>
                <w:szCs w:val="28"/>
              </w:rPr>
              <w:t xml:space="preserve">  </w:t>
            </w:r>
            <w:r w:rsidRPr="007D233D">
              <w:rPr>
                <w:rFonts w:ascii="Times New Roman" w:hAnsi="Times New Roman" w:cs="Times New Roman"/>
                <w:bCs/>
                <w:iCs/>
                <w:sz w:val="28"/>
                <w:szCs w:val="28"/>
              </w:rPr>
              <w:t>(</w:t>
            </w:r>
            <w:r w:rsidRPr="007D233D">
              <w:rPr>
                <w:rFonts w:ascii="Times New Roman" w:hAnsi="Times New Roman" w:cs="Times New Roman"/>
              </w:rPr>
              <w:t>если</w:t>
            </w:r>
            <w:r w:rsidRPr="007D233D">
              <w:rPr>
                <w:rFonts w:ascii="Times New Roman" w:hAnsi="Times New Roman" w:cs="Times New Roman"/>
                <w:bCs/>
                <w:iCs/>
                <w:sz w:val="28"/>
                <w:szCs w:val="28"/>
              </w:rPr>
              <w:t xml:space="preserve">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сом</m:t>
                  </m:r>
                </m:sup>
              </m:sSubSup>
            </m:oMath>
            <w:r w:rsidRPr="007D233D">
              <w:rPr>
                <w:rFonts w:ascii="Times New Roman" w:hAnsi="Times New Roman" w:cs="Times New Roman"/>
              </w:rPr>
              <w:t xml:space="preserve"> является минимальным значением</w:t>
            </w:r>
            <w:r w:rsidRPr="007D233D">
              <w:rPr>
                <w:rFonts w:ascii="Times New Roman" w:hAnsi="Times New Roman" w:cs="Times New Roman"/>
                <w:bCs/>
                <w:iCs/>
                <w:sz w:val="28"/>
                <w:szCs w:val="28"/>
              </w:rPr>
              <w:t>)</w:t>
            </w:r>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(4.1)</w:t>
            </w:r>
          </w:p>
        </w:tc>
      </w:tr>
    </w:tbl>
    <w:tbl>
      <w:tblPr>
        <w:tblStyle w:val="12"/>
        <w:tblpPr w:leftFromText="180" w:rightFromText="180" w:vertAnchor="text" w:horzAnchor="margin" w:tblpY="15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сом</m:t>
                  </m:r>
                </m:sup>
              </m:sSubSup>
              <m:r>
                <m:rPr>
                  <m:sty m:val="bi"/>
                </m:rPr>
                <w:rPr>
                  <w:rFonts w:ascii="Cambria Math" w:hAnsi="Cambria Math" w:cs="Times New Roman"/>
                  <w:sz w:val="28"/>
                  <w:szCs w:val="28"/>
                </w:rPr>
                <m:t>=</m:t>
              </m:r>
              <m:sSup>
                <m:sSupPr>
                  <m:ctrlPr>
                    <w:rPr>
                      <w:rFonts w:ascii="Cambria Math" w:hAnsi="Cambria Math" w:cs="Times New Roman"/>
                      <w:i/>
                      <w:sz w:val="28"/>
                      <w:szCs w:val="28"/>
                    </w:rPr>
                  </m:ctrlPr>
                </m:sSup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p>
                  <m:r>
                    <w:rPr>
                      <w:rFonts w:ascii="Cambria Math" w:hAnsi="Cambria Math" w:cs="Times New Roman"/>
                      <w:sz w:val="28"/>
                      <w:szCs w:val="28"/>
                    </w:rPr>
                    <m:t>*</m:t>
                  </m:r>
                </m:sup>
              </m:sSup>
              <m:r>
                <m:rPr>
                  <m:sty m:val="bi"/>
                </m:rPr>
                <w:rPr>
                  <w:rFonts w:ascii="Cambria Math" w:hAnsi="Cambria Math" w:cs="Times New Roman"/>
                  <w:sz w:val="28"/>
                  <w:szCs w:val="28"/>
                </w:rPr>
                <m:t>+3</m:t>
              </m:r>
              <m:sSup>
                <m:sSupPr>
                  <m:ctrlPr>
                    <w:rPr>
                      <w:rFonts w:ascii="Cambria Math" w:hAnsi="Cambria Math" w:cs="Times New Roman"/>
                      <w:b/>
                      <w:i/>
                      <w:sz w:val="28"/>
                      <w:szCs w:val="28"/>
                    </w:rPr>
                  </m:ctrlPr>
                </m:sSupPr>
                <m:e>
                  <m:r>
                    <m:rPr>
                      <m:sty m:val="bi"/>
                    </m:rPr>
                    <w:rPr>
                      <w:rFonts w:ascii="Cambria Math" w:hAnsi="Cambria Math" w:cs="Times New Roman"/>
                      <w:sz w:val="28"/>
                      <w:szCs w:val="28"/>
                    </w:rPr>
                    <m:t>σ</m:t>
                  </m:r>
                </m:e>
                <m:sup>
                  <m:r>
                    <m:rPr>
                      <m:sty m:val="bi"/>
                    </m:rPr>
                    <w:rPr>
                      <w:rFonts w:ascii="Cambria Math" w:hAnsi="Cambria Math" w:cs="Times New Roman"/>
                      <w:sz w:val="28"/>
                      <w:szCs w:val="28"/>
                    </w:rPr>
                    <m:t>*</m:t>
                  </m:r>
                </m:sup>
              </m:sSup>
            </m:oMath>
            <w:r w:rsidRPr="007D233D">
              <w:rPr>
                <w:rFonts w:ascii="Times New Roman" w:eastAsiaTheme="minorEastAsia" w:hAnsi="Times New Roman" w:cs="Times New Roman"/>
                <w:b/>
                <w:sz w:val="28"/>
                <w:szCs w:val="28"/>
              </w:rPr>
              <w:t xml:space="preserve">  </w:t>
            </w:r>
            <w:r w:rsidRPr="007D233D">
              <w:rPr>
                <w:rFonts w:ascii="Times New Roman" w:hAnsi="Times New Roman" w:cs="Times New Roman"/>
                <w:bCs/>
                <w:iCs/>
                <w:sz w:val="28"/>
                <w:szCs w:val="28"/>
              </w:rPr>
              <w:t>(</w:t>
            </w:r>
            <w:r w:rsidRPr="007D233D">
              <w:rPr>
                <w:rFonts w:ascii="Times New Roman" w:hAnsi="Times New Roman" w:cs="Times New Roman"/>
              </w:rPr>
              <w:t>если</w:t>
            </w:r>
            <w:r w:rsidRPr="007D233D">
              <w:rPr>
                <w:rFonts w:ascii="Times New Roman" w:hAnsi="Times New Roman" w:cs="Times New Roman"/>
                <w:bCs/>
                <w:iCs/>
                <w:sz w:val="28"/>
                <w:szCs w:val="28"/>
              </w:rPr>
              <w:t xml:space="preserve"> </w:t>
            </w:r>
            <m:oMath>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X</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сом</m:t>
                  </m:r>
                </m:sup>
              </m:sSubSup>
            </m:oMath>
            <w:r w:rsidRPr="007D233D">
              <w:rPr>
                <w:rFonts w:ascii="Times New Roman" w:hAnsi="Times New Roman" w:cs="Times New Roman"/>
              </w:rPr>
              <w:t xml:space="preserve"> является максимальным значением</w:t>
            </w:r>
            <w:r w:rsidRPr="007D233D">
              <w:rPr>
                <w:rFonts w:ascii="Times New Roman" w:hAnsi="Times New Roman" w:cs="Times New Roman"/>
                <w:bCs/>
                <w:iCs/>
                <w:sz w:val="28"/>
                <w:szCs w:val="28"/>
              </w:rPr>
              <w:t>)</w:t>
            </w:r>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(4.2)</w:t>
            </w:r>
          </w:p>
        </w:tc>
      </w:tr>
    </w:tbl>
    <w:p w:rsidR="007D233D" w:rsidRPr="007D233D" w:rsidRDefault="007D233D" w:rsidP="007D233D">
      <w:pPr>
        <w:spacing w:line="360" w:lineRule="auto"/>
        <w:jc w:val="center"/>
        <w:rPr>
          <w:rFonts w:ascii="Times New Roman" w:hAnsi="Times New Roman" w:cs="Times New Roman"/>
          <w:bCs/>
          <w:iCs/>
          <w:sz w:val="28"/>
          <w:szCs w:val="28"/>
        </w:rPr>
      </w:pPr>
      <w:r w:rsidRPr="007D233D">
        <w:rPr>
          <w:rFonts w:ascii="Times New Roman" w:hAnsi="Times New Roman" w:cs="Times New Roman"/>
          <w:bCs/>
          <w:iCs/>
          <w:sz w:val="28"/>
          <w:szCs w:val="28"/>
        </w:rPr>
        <w:t>или</w:t>
      </w:r>
    </w:p>
    <w:p w:rsidR="007D233D" w:rsidRPr="007D233D" w:rsidRDefault="007D233D" w:rsidP="007D233D">
      <w:pPr>
        <w:pStyle w:val="23"/>
        <w:rPr>
          <w:rFonts w:ascii="Times New Roman" w:hAnsi="Times New Roman" w:cs="Times New Roman"/>
          <w:bCs/>
          <w:iCs/>
          <w:sz w:val="28"/>
          <w:szCs w:val="28"/>
        </w:rPr>
      </w:pPr>
      <w:r w:rsidRPr="007D233D">
        <w:rPr>
          <w:rFonts w:ascii="Times New Roman" w:hAnsi="Times New Roman" w:cs="Times New Roman"/>
          <w:bCs/>
          <w:iCs/>
          <w:sz w:val="28"/>
          <w:szCs w:val="28"/>
        </w:rPr>
        <w:t>где</w:t>
      </w:r>
      <w:r w:rsidRPr="007D233D">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p>
            <m:r>
              <w:rPr>
                <w:rFonts w:ascii="Cambria Math" w:hAnsi="Cambria Math" w:cs="Times New Roman"/>
                <w:sz w:val="28"/>
                <w:szCs w:val="28"/>
              </w:rPr>
              <m:t>*</m:t>
            </m:r>
          </m:sup>
        </m:sSup>
      </m:oMath>
      <w:r w:rsidRPr="007D233D">
        <w:rPr>
          <w:rFonts w:ascii="Times New Roman" w:hAnsi="Times New Roman" w:cs="Times New Roman"/>
          <w:sz w:val="28"/>
          <w:szCs w:val="28"/>
        </w:rPr>
        <w:t xml:space="preserve">- среднее арифметическое значение результатов измерений без учета сомнительных значений; </w:t>
      </w:r>
      <m:oMath>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m:t>
            </m:r>
          </m:sup>
        </m:sSup>
      </m:oMath>
      <w:r w:rsidRPr="007D233D">
        <w:rPr>
          <w:rFonts w:ascii="Times New Roman" w:hAnsi="Times New Roman" w:cs="Times New Roman"/>
          <w:sz w:val="28"/>
          <w:szCs w:val="28"/>
        </w:rPr>
        <w:t>- СКО по выборке без учета сомнительных значений.</w:t>
      </w:r>
    </w:p>
    <w:p w:rsidR="007D233D" w:rsidRPr="007D233D" w:rsidRDefault="007D233D" w:rsidP="007D233D">
      <w:pPr>
        <w:spacing w:before="120" w:line="360" w:lineRule="auto"/>
        <w:ind w:firstLine="686"/>
        <w:jc w:val="both"/>
        <w:rPr>
          <w:rFonts w:ascii="Times New Roman" w:hAnsi="Times New Roman" w:cs="Times New Roman"/>
          <w:sz w:val="28"/>
          <w:szCs w:val="28"/>
        </w:rPr>
      </w:pPr>
      <w:r w:rsidRPr="007D233D">
        <w:rPr>
          <w:rFonts w:ascii="Times New Roman" w:hAnsi="Times New Roman" w:cs="Times New Roman"/>
          <w:sz w:val="28"/>
          <w:szCs w:val="28"/>
        </w:rPr>
        <w:t xml:space="preserve">Таким образом, по методу «трех сигм» из ряда результатов измерений исключаются значения, которые находятся за пределами доверительного интервала </w:t>
      </w:r>
      <m:oMath>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 xml:space="preserve">-3σ; </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+3σ)</m:t>
        </m:r>
      </m:oMath>
      <w:r w:rsidRPr="007D233D">
        <w:rPr>
          <w:rFonts w:ascii="Times New Roman" w:hAnsi="Times New Roman" w:cs="Times New Roman"/>
          <w:sz w:val="28"/>
          <w:szCs w:val="28"/>
        </w:rPr>
        <w:t xml:space="preserve">. Доверительная вероятность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Д</m:t>
            </m:r>
          </m:sub>
        </m:sSub>
      </m:oMath>
      <w:r w:rsidRPr="007D233D">
        <w:rPr>
          <w:rFonts w:ascii="Times New Roman" w:hAnsi="Times New Roman" w:cs="Times New Roman"/>
          <w:sz w:val="28"/>
          <w:szCs w:val="28"/>
        </w:rPr>
        <w:t xml:space="preserve"> равна 0,997, уровень значимости </w:t>
      </w:r>
      <m:oMath>
        <m:r>
          <w:rPr>
            <w:rFonts w:ascii="Cambria Math" w:hAnsi="Cambria Math" w:cs="Times New Roman"/>
            <w:sz w:val="28"/>
            <w:szCs w:val="28"/>
          </w:rPr>
          <m:t>α=0,003</m:t>
        </m:r>
      </m:oMath>
      <w:r w:rsidRPr="007D233D">
        <w:rPr>
          <w:rFonts w:ascii="Times New Roman" w:hAnsi="Times New Roman" w:cs="Times New Roman"/>
          <w:sz w:val="28"/>
          <w:szCs w:val="28"/>
        </w:rPr>
        <w:t>, т.е. вероятность того, что принадлежащий к нормальной совокупности результат будет ошибочно исключен, составляет  0,3%.</w:t>
      </w:r>
    </w:p>
    <w:p w:rsidR="007D233D" w:rsidRPr="007D233D" w:rsidRDefault="007D233D" w:rsidP="007D233D">
      <w:pPr>
        <w:spacing w:line="360" w:lineRule="auto"/>
        <w:ind w:firstLine="686"/>
        <w:jc w:val="both"/>
        <w:rPr>
          <w:rFonts w:ascii="Times New Roman" w:hAnsi="Times New Roman" w:cs="Times New Roman"/>
          <w:sz w:val="28"/>
          <w:szCs w:val="28"/>
        </w:rPr>
      </w:pPr>
      <w:r w:rsidRPr="007D233D">
        <w:rPr>
          <w:rFonts w:ascii="Times New Roman" w:hAnsi="Times New Roman" w:cs="Times New Roman"/>
          <w:sz w:val="28"/>
          <w:szCs w:val="28"/>
        </w:rPr>
        <w:t xml:space="preserve">Данный метод дает надежный результат при числе измерений </w:t>
      </w:r>
      <m:oMath>
        <m:r>
          <w:rPr>
            <w:rFonts w:ascii="Cambria Math" w:hAnsi="Cambria Math" w:cs="Times New Roman"/>
            <w:sz w:val="28"/>
            <w:szCs w:val="28"/>
            <w:lang w:val="en-US"/>
          </w:rPr>
          <m:t>n</m:t>
        </m:r>
        <m:r>
          <w:rPr>
            <w:rFonts w:ascii="Cambria Math" w:hAnsi="Cambria Math" w:cs="Times New Roman"/>
            <w:sz w:val="28"/>
            <w:szCs w:val="28"/>
          </w:rPr>
          <m:t>&gt;20</m:t>
        </m:r>
      </m:oMath>
      <w:r w:rsidRPr="007D233D">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7D233D">
        <w:rPr>
          <w:rFonts w:ascii="Times New Roman" w:hAnsi="Times New Roman" w:cs="Times New Roman"/>
          <w:sz w:val="28"/>
          <w:szCs w:val="28"/>
        </w:rPr>
        <w:t xml:space="preserve"> и </w:t>
      </w:r>
      <m:oMath>
        <m:r>
          <w:rPr>
            <w:rFonts w:ascii="Cambria Math" w:hAnsi="Cambria Math" w:cs="Times New Roman"/>
            <w:sz w:val="28"/>
            <w:szCs w:val="28"/>
          </w:rPr>
          <m:t>σ</m:t>
        </m:r>
      </m:oMath>
      <w:r w:rsidRPr="007D233D">
        <w:rPr>
          <w:rFonts w:ascii="Times New Roman" w:hAnsi="Times New Roman" w:cs="Times New Roman"/>
          <w:sz w:val="28"/>
          <w:szCs w:val="28"/>
        </w:rPr>
        <w:t xml:space="preserve"> вычисляют без учета экстремальных значений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Pr="007D233D">
        <w:rPr>
          <w:rFonts w:ascii="Times New Roman" w:hAnsi="Times New Roman" w:cs="Times New Roman"/>
          <w:sz w:val="28"/>
          <w:szCs w:val="28"/>
        </w:rPr>
        <w:t>.</w:t>
      </w:r>
    </w:p>
    <w:p w:rsidR="007D233D" w:rsidRPr="007D233D" w:rsidRDefault="007D233D" w:rsidP="007D233D">
      <w:pPr>
        <w:spacing w:before="240" w:line="360" w:lineRule="auto"/>
        <w:jc w:val="center"/>
        <w:rPr>
          <w:rFonts w:ascii="Times New Roman" w:hAnsi="Times New Roman" w:cs="Times New Roman"/>
          <w:i/>
          <w:sz w:val="28"/>
          <w:szCs w:val="28"/>
        </w:rPr>
      </w:pPr>
      <w:r w:rsidRPr="007D233D">
        <w:rPr>
          <w:rFonts w:ascii="Times New Roman" w:hAnsi="Times New Roman" w:cs="Times New Roman"/>
          <w:i/>
          <w:sz w:val="28"/>
          <w:szCs w:val="28"/>
        </w:rPr>
        <w:t>Метод Романовского</w:t>
      </w:r>
    </w:p>
    <w:p w:rsidR="007D233D" w:rsidRPr="007D233D" w:rsidRDefault="007D233D" w:rsidP="007D233D">
      <w:pPr>
        <w:spacing w:line="360" w:lineRule="auto"/>
        <w:ind w:firstLine="686"/>
        <w:jc w:val="both"/>
        <w:rPr>
          <w:rFonts w:ascii="Times New Roman" w:hAnsi="Times New Roman" w:cs="Times New Roman"/>
          <w:sz w:val="28"/>
          <w:szCs w:val="28"/>
        </w:rPr>
      </w:pPr>
      <w:r w:rsidRPr="007D233D">
        <w:rPr>
          <w:rFonts w:ascii="Times New Roman" w:hAnsi="Times New Roman" w:cs="Times New Roman"/>
          <w:sz w:val="28"/>
          <w:szCs w:val="28"/>
        </w:rPr>
        <w:t>Этот метод применяют при малом числе измерений (</w:t>
      </w:r>
      <m:oMath>
        <m:r>
          <w:rPr>
            <w:rFonts w:ascii="Cambria Math" w:hAnsi="Cambria Math" w:cs="Times New Roman"/>
            <w:sz w:val="28"/>
            <w:szCs w:val="28"/>
            <w:lang w:val="en-US"/>
          </w:rPr>
          <m:t>n</m:t>
        </m:r>
        <m:r>
          <w:rPr>
            <w:rFonts w:ascii="Cambria Math" w:hAnsi="Cambria Math" w:cs="Times New Roman"/>
            <w:sz w:val="28"/>
            <w:szCs w:val="28"/>
          </w:rPr>
          <m:t>&lt;20</m:t>
        </m:r>
      </m:oMath>
      <w:r w:rsidRPr="007D233D">
        <w:rPr>
          <w:rFonts w:ascii="Times New Roman" w:hAnsi="Times New Roman" w:cs="Times New Roman"/>
          <w:sz w:val="28"/>
          <w:szCs w:val="28"/>
        </w:rPr>
        <w:t>). Предельно допустимую ошибку (максимальную</w:t>
      </w:r>
      <w:bookmarkStart w:id="13" w:name="page23"/>
      <w:bookmarkEnd w:id="13"/>
      <w:r w:rsidRPr="007D233D">
        <w:rPr>
          <w:rFonts w:ascii="Times New Roman" w:hAnsi="Times New Roman" w:cs="Times New Roman"/>
          <w:sz w:val="28"/>
          <w:szCs w:val="28"/>
        </w:rPr>
        <w:t xml:space="preserve"> крайнюю погрешность) в статистическом ряду измерений вычисляют по формуле [1]</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Para>
              <m:oMath>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пред</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t</m:t>
                    </m:r>
                  </m:e>
                  <m:sub>
                    <m:r>
                      <m:rPr>
                        <m:sty m:val="bi"/>
                      </m:rPr>
                      <w:rPr>
                        <w:rFonts w:ascii="Cambria Math" w:hAnsi="Cambria Math" w:cs="Times New Roman"/>
                        <w:sz w:val="28"/>
                        <w:szCs w:val="28"/>
                      </w:rPr>
                      <m:t>доп</m:t>
                    </m:r>
                  </m:sub>
                </m:sSub>
                <m:r>
                  <m:rPr>
                    <m:sty m:val="bi"/>
                  </m:rPr>
                  <w:rPr>
                    <w:rFonts w:ascii="Cambria Math" w:hAnsi="Cambria Math" w:cs="Times New Roman"/>
                    <w:sz w:val="28"/>
                    <w:szCs w:val="28"/>
                  </w:rPr>
                  <m:t>∙σ</m:t>
                </m:r>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(4.3)</w:t>
            </w:r>
          </w:p>
        </w:tc>
      </w:tr>
    </w:tbl>
    <w:p w:rsidR="007D233D" w:rsidRPr="007D233D" w:rsidRDefault="007D233D" w:rsidP="007D233D">
      <w:pPr>
        <w:spacing w:line="360" w:lineRule="auto"/>
        <w:jc w:val="both"/>
        <w:rPr>
          <w:rFonts w:ascii="Times New Roman" w:hAnsi="Times New Roman" w:cs="Times New Roman"/>
          <w:sz w:val="28"/>
          <w:szCs w:val="28"/>
        </w:rPr>
      </w:pPr>
      <w:r w:rsidRPr="007D233D">
        <w:rPr>
          <w:rFonts w:ascii="Times New Roman" w:hAnsi="Times New Roman" w:cs="Times New Roman"/>
          <w:bCs/>
          <w:iCs/>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доп</m:t>
            </m:r>
          </m:sub>
        </m:sSub>
      </m:oMath>
      <w:r w:rsidRPr="007D233D">
        <w:rPr>
          <w:rFonts w:ascii="Times New Roman" w:hAnsi="Times New Roman" w:cs="Times New Roman"/>
          <w:sz w:val="28"/>
          <w:szCs w:val="28"/>
        </w:rPr>
        <w:t xml:space="preserve">- коэффициент, зависящий от числа измерений </w:t>
      </w:r>
      <m:oMath>
        <m:r>
          <w:rPr>
            <w:rFonts w:ascii="Cambria Math" w:hAnsi="Cambria Math" w:cs="Times New Roman"/>
            <w:sz w:val="28"/>
            <w:szCs w:val="28"/>
            <w:lang w:val="en-US"/>
          </w:rPr>
          <m:t>n</m:t>
        </m:r>
      </m:oMath>
      <w:r w:rsidRPr="007D233D">
        <w:rPr>
          <w:rFonts w:ascii="Times New Roman" w:hAnsi="Times New Roman" w:cs="Times New Roman"/>
          <w:sz w:val="28"/>
          <w:szCs w:val="28"/>
        </w:rPr>
        <w:t xml:space="preserve"> и доверительной вероятности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Д</m:t>
            </m:r>
          </m:sub>
        </m:sSub>
      </m:oMath>
      <w:r w:rsidRPr="007D233D">
        <w:rPr>
          <w:rFonts w:ascii="Times New Roman" w:hAnsi="Times New Roman" w:cs="Times New Roman"/>
          <w:sz w:val="28"/>
          <w:szCs w:val="28"/>
        </w:rPr>
        <w:t>, принимают по прилож. 3.</w:t>
      </w:r>
    </w:p>
    <w:p w:rsidR="007D233D" w:rsidRPr="007D233D" w:rsidRDefault="007D233D" w:rsidP="007D233D">
      <w:pPr>
        <w:pStyle w:val="23"/>
        <w:ind w:firstLine="708"/>
        <w:jc w:val="left"/>
        <w:rPr>
          <w:rFonts w:ascii="Times New Roman" w:hAnsi="Times New Roman" w:cs="Times New Roman"/>
          <w:bCs/>
          <w:iCs/>
          <w:sz w:val="28"/>
          <w:szCs w:val="28"/>
        </w:rPr>
      </w:pPr>
      <w:r w:rsidRPr="007D233D">
        <w:rPr>
          <w:rFonts w:ascii="Times New Roman" w:hAnsi="Times New Roman" w:cs="Times New Roman"/>
          <w:sz w:val="28"/>
          <w:szCs w:val="28"/>
        </w:rPr>
        <w:tab/>
      </w:r>
      <w:r w:rsidRPr="007D233D">
        <w:rPr>
          <w:rFonts w:ascii="Times New Roman" w:hAnsi="Times New Roman" w:cs="Times New Roman"/>
          <w:bCs/>
          <w:iCs/>
          <w:sz w:val="28"/>
          <w:szCs w:val="28"/>
        </w:rPr>
        <w:t xml:space="preserve">Результаты измерений </w:t>
      </w:r>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min</m:t>
            </m:r>
          </m:sub>
        </m:sSub>
      </m:oMath>
      <w:r w:rsidRPr="007D233D">
        <w:rPr>
          <w:rFonts w:ascii="Times New Roman" w:hAnsi="Times New Roman" w:cs="Times New Roman"/>
          <w:bCs/>
          <w:iCs/>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max</m:t>
            </m:r>
          </m:sub>
        </m:sSub>
      </m:oMath>
      <w:r w:rsidRPr="007D233D">
        <w:rPr>
          <w:rFonts w:ascii="Times New Roman" w:hAnsi="Times New Roman" w:cs="Times New Roman"/>
          <w:bCs/>
          <w:iCs/>
          <w:sz w:val="28"/>
          <w:szCs w:val="28"/>
        </w:rPr>
        <w:t xml:space="preserve"> содержат грубую ошибку и исключаются из статистического ряда измерений, если</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Para>
              <m:oMath>
                <m:d>
                  <m:dPr>
                    <m:begChr m:val="{"/>
                    <m:endChr m:val=""/>
                    <m:ctrlPr>
                      <w:rPr>
                        <w:rFonts w:ascii="Cambria Math" w:hAnsi="Cambria Math" w:cs="Times New Roman"/>
                        <w:b/>
                        <w:bCs/>
                        <w:i/>
                        <w:iCs/>
                        <w:sz w:val="28"/>
                        <w:szCs w:val="28"/>
                      </w:rPr>
                    </m:ctrlPr>
                  </m:dPr>
                  <m:e>
                    <m:eqArr>
                      <m:eqArrPr>
                        <m:ctrlPr>
                          <w:rPr>
                            <w:rFonts w:ascii="Cambria Math" w:hAnsi="Cambria Math" w:cs="Times New Roman"/>
                            <w:b/>
                            <w:bCs/>
                            <w:i/>
                            <w:iCs/>
                            <w:sz w:val="28"/>
                            <w:szCs w:val="28"/>
                          </w:rPr>
                        </m:ctrlPr>
                      </m:eqArrPr>
                      <m:e>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max</m:t>
                            </m:r>
                          </m:sub>
                        </m:sSub>
                        <m:r>
                          <m:rPr>
                            <m:sty m:val="bi"/>
                          </m:rPr>
                          <w:rPr>
                            <w:rFonts w:ascii="Cambria Math" w:hAnsi="Cambria Math" w:cs="Times New Roman"/>
                            <w:sz w:val="28"/>
                            <w:szCs w:val="28"/>
                          </w:rPr>
                          <m:t>-</m:t>
                        </m:r>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X</m:t>
                            </m:r>
                          </m:e>
                        </m:acc>
                        <m:r>
                          <m:rPr>
                            <m:sty m:val="bi"/>
                          </m:rPr>
                          <w:rPr>
                            <w:rFonts w:ascii="Cambria Math" w:hAnsi="Cambria Math" w:cs="Times New Roman"/>
                            <w:sz w:val="28"/>
                            <w:szCs w:val="28"/>
                          </w:rPr>
                          <m:t>&gt;∆</m:t>
                        </m:r>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пред</m:t>
                            </m:r>
                          </m:sub>
                        </m:sSub>
                      </m:e>
                      <m:e>
                        <m:sSub>
                          <m:sSubPr>
                            <m:ctrlPr>
                              <w:rPr>
                                <w:rFonts w:ascii="Cambria Math" w:hAnsi="Cambria Math" w:cs="Times New Roman"/>
                                <w:b/>
                                <w:i/>
                                <w:sz w:val="28"/>
                                <w:szCs w:val="28"/>
                              </w:rPr>
                            </m:ctrlPr>
                          </m:sSubPr>
                          <m:e>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X</m:t>
                                </m:r>
                              </m:e>
                            </m:acc>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min</m:t>
                            </m:r>
                          </m:sub>
                        </m:sSub>
                        <m:r>
                          <m:rPr>
                            <m:sty m:val="bi"/>
                          </m:rPr>
                          <w:rPr>
                            <w:rFonts w:ascii="Cambria Math" w:hAnsi="Cambria Math" w:cs="Times New Roman"/>
                            <w:sz w:val="28"/>
                            <w:szCs w:val="28"/>
                          </w:rPr>
                          <m:t>&gt;∆</m:t>
                        </m:r>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пред</m:t>
                            </m:r>
                          </m:sub>
                        </m:sSub>
                      </m:e>
                    </m:eqArr>
                  </m:e>
                </m:d>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(4.4)</w:t>
            </w:r>
          </w:p>
        </w:tc>
      </w:tr>
    </w:tbl>
    <w:p w:rsidR="007D233D" w:rsidRPr="007D233D" w:rsidRDefault="007D233D" w:rsidP="007D233D">
      <w:pPr>
        <w:pStyle w:val="23"/>
        <w:ind w:firstLine="708"/>
        <w:jc w:val="left"/>
        <w:rPr>
          <w:rFonts w:ascii="Times New Roman" w:hAnsi="Times New Roman" w:cs="Times New Roman"/>
          <w:bCs/>
          <w:iCs/>
          <w:sz w:val="28"/>
          <w:szCs w:val="28"/>
        </w:rPr>
      </w:pPr>
    </w:p>
    <w:p w:rsidR="007D233D" w:rsidRPr="007D233D" w:rsidRDefault="007D233D" w:rsidP="007D233D">
      <w:pPr>
        <w:pStyle w:val="af9"/>
        <w:numPr>
          <w:ilvl w:val="0"/>
          <w:numId w:val="27"/>
        </w:numPr>
        <w:spacing w:after="0" w:line="360" w:lineRule="auto"/>
        <w:jc w:val="center"/>
        <w:rPr>
          <w:rFonts w:ascii="Times New Roman" w:hAnsi="Times New Roman"/>
          <w:b/>
          <w:i/>
          <w:sz w:val="28"/>
          <w:szCs w:val="28"/>
        </w:rPr>
      </w:pPr>
      <w:r w:rsidRPr="007D233D">
        <w:rPr>
          <w:rFonts w:ascii="Times New Roman" w:hAnsi="Times New Roman"/>
          <w:b/>
          <w:i/>
          <w:sz w:val="28"/>
          <w:szCs w:val="28"/>
        </w:rPr>
        <w:lastRenderedPageBreak/>
        <w:t xml:space="preserve"> Практические задания</w:t>
      </w:r>
    </w:p>
    <w:p w:rsidR="007D233D" w:rsidRPr="007D233D" w:rsidRDefault="007D233D" w:rsidP="007D233D">
      <w:pPr>
        <w:pStyle w:val="af8"/>
        <w:numPr>
          <w:ilvl w:val="0"/>
          <w:numId w:val="28"/>
        </w:numPr>
        <w:spacing w:line="360" w:lineRule="auto"/>
        <w:ind w:left="0" w:firstLine="709"/>
        <w:jc w:val="both"/>
        <w:rPr>
          <w:sz w:val="28"/>
          <w:szCs w:val="28"/>
        </w:rPr>
      </w:pPr>
      <w:r w:rsidRPr="007D233D">
        <w:rPr>
          <w:sz w:val="28"/>
          <w:szCs w:val="28"/>
        </w:rPr>
        <w:t>Для метода «трех сигм» определить сомнительные значения.</w:t>
      </w:r>
      <w:r w:rsidRPr="007D233D">
        <w:t xml:space="preserve"> </w:t>
      </w:r>
      <w:r w:rsidRPr="007D233D">
        <w:rPr>
          <w:sz w:val="28"/>
          <w:szCs w:val="28"/>
        </w:rPr>
        <w:t>Заполнить таблицу 4.1 без учета сомнительного значения, т.к. оно исключается из выборки.  Для выборки из 19 значений пересчитать значения среднего арифметического и среднего квадратического отклонения. Сделать выводы.</w:t>
      </w:r>
    </w:p>
    <w:p w:rsidR="007D233D" w:rsidRPr="007D233D" w:rsidRDefault="007D233D" w:rsidP="007D233D">
      <w:pPr>
        <w:pStyle w:val="23"/>
        <w:jc w:val="left"/>
        <w:rPr>
          <w:rFonts w:ascii="Times New Roman" w:hAnsi="Times New Roman" w:cs="Times New Roman"/>
          <w:sz w:val="28"/>
        </w:rPr>
      </w:pPr>
      <w:r w:rsidRPr="007D233D">
        <w:rPr>
          <w:rFonts w:ascii="Times New Roman" w:hAnsi="Times New Roman" w:cs="Times New Roman"/>
          <w:sz w:val="28"/>
        </w:rPr>
        <w:t>Таблица 4.1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76"/>
        <w:gridCol w:w="1435"/>
        <w:gridCol w:w="1800"/>
        <w:gridCol w:w="4526"/>
      </w:tblGrid>
      <w:tr w:rsidR="007D233D" w:rsidRPr="007D233D" w:rsidTr="00F24475">
        <w:tc>
          <w:tcPr>
            <w:tcW w:w="817"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center"/>
              <w:rPr>
                <w:rFonts w:ascii="Times New Roman" w:hAnsi="Times New Roman" w:cs="Times New Roman"/>
                <w:lang w:val="en-US"/>
              </w:rPr>
            </w:pPr>
            <w:r w:rsidRPr="007D233D">
              <w:rPr>
                <w:rFonts w:ascii="Times New Roman" w:hAnsi="Times New Roman" w:cs="Times New Roman"/>
                <w:sz w:val="18"/>
                <w:szCs w:val="18"/>
              </w:rPr>
              <w:t>Номер измерения</w:t>
            </w:r>
            <w:r w:rsidRPr="007D233D">
              <w:rPr>
                <w:rFonts w:ascii="Times New Roman" w:hAnsi="Times New Roman" w:cs="Times New Roman"/>
                <w:vertAlign w:val="subscript"/>
              </w:rPr>
              <w:t xml:space="preserve"> </w:t>
            </w:r>
            <w:r w:rsidRPr="007D233D">
              <w:rPr>
                <w:rFonts w:ascii="Times New Roman" w:hAnsi="Times New Roman" w:cs="Times New Roman"/>
                <w:position w:val="-6"/>
                <w:vertAlign w:val="subscript"/>
              </w:rPr>
              <w:object w:dxaOrig="180" w:dyaOrig="330">
                <v:shape id="_x0000_i5725" type="#_x0000_t75" style="width:7.5pt;height:17.2pt" o:ole="">
                  <v:imagedata r:id="rId117" o:title=""/>
                </v:shape>
                <o:OLEObject Type="Embed" ProgID="Equation.3" ShapeID="_x0000_i5725" DrawAspect="Content" ObjectID="_1631460359" r:id="rId118"/>
              </w:object>
            </w:r>
          </w:p>
        </w:tc>
        <w:tc>
          <w:tcPr>
            <w:tcW w:w="1276"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both"/>
              <w:rPr>
                <w:rFonts w:ascii="Times New Roman" w:hAnsi="Times New Roman" w:cs="Times New Roman"/>
                <w:sz w:val="18"/>
                <w:szCs w:val="18"/>
              </w:rPr>
            </w:pPr>
            <w:r w:rsidRPr="007D233D">
              <w:rPr>
                <w:rFonts w:ascii="Times New Roman" w:hAnsi="Times New Roman" w:cs="Times New Roman"/>
                <w:sz w:val="18"/>
                <w:szCs w:val="18"/>
              </w:rPr>
              <w:t>Результаты измерения</w:t>
            </w:r>
          </w:p>
          <w:p w:rsidR="007D233D" w:rsidRPr="007D233D" w:rsidRDefault="007D233D" w:rsidP="00F24475">
            <w:pPr>
              <w:spacing w:line="288" w:lineRule="auto"/>
              <w:jc w:val="center"/>
              <w:rPr>
                <w:rFonts w:ascii="Times New Roman" w:hAnsi="Times New Roman" w:cs="Times New Roman"/>
                <w:vertAlign w:val="subscript"/>
              </w:rPr>
            </w:pPr>
            <w:r w:rsidRPr="007D233D">
              <w:rPr>
                <w:rFonts w:ascii="Times New Roman" w:hAnsi="Times New Roman" w:cs="Times New Roman"/>
                <w:position w:val="-14"/>
                <w:vertAlign w:val="subscript"/>
              </w:rPr>
              <w:object w:dxaOrig="420" w:dyaOrig="435">
                <v:shape id="_x0000_i5726" type="#_x0000_t75" style="width:21.5pt;height:21.5pt" o:ole="">
                  <v:imagedata r:id="rId119" o:title=""/>
                </v:shape>
                <o:OLEObject Type="Embed" ProgID="Equation.3" ShapeID="_x0000_i5726" DrawAspect="Content" ObjectID="_1631460360" r:id="rId120"/>
              </w:object>
            </w:r>
          </w:p>
        </w:tc>
        <w:tc>
          <w:tcPr>
            <w:tcW w:w="143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center"/>
              <w:rPr>
                <w:rFonts w:ascii="Times New Roman" w:hAnsi="Times New Roman" w:cs="Times New Roman"/>
              </w:rPr>
            </w:pPr>
            <w:r w:rsidRPr="007D233D">
              <w:rPr>
                <w:rFonts w:ascii="Times New Roman" w:hAnsi="Times New Roman" w:cs="Times New Roman"/>
                <w:position w:val="-14"/>
                <w:lang w:val="en-US"/>
              </w:rPr>
              <w:object w:dxaOrig="1140" w:dyaOrig="480">
                <v:shape id="_x0000_i5727" type="#_x0000_t75" style="width:56.95pt;height:23.65pt" o:ole="" fillcolor="window">
                  <v:imagedata r:id="rId121" o:title=""/>
                </v:shape>
                <o:OLEObject Type="Embed" ProgID="Equation.3" ShapeID="_x0000_i5727" DrawAspect="Content" ObjectID="_1631460361" r:id="rId122"/>
              </w:object>
            </w:r>
          </w:p>
        </w:tc>
        <w:tc>
          <w:tcPr>
            <w:tcW w:w="180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center"/>
              <w:rPr>
                <w:rFonts w:ascii="Times New Roman" w:hAnsi="Times New Roman" w:cs="Times New Roman"/>
              </w:rPr>
            </w:pPr>
            <w:r w:rsidRPr="007D233D">
              <w:rPr>
                <w:rFonts w:ascii="Times New Roman" w:hAnsi="Times New Roman" w:cs="Times New Roman"/>
                <w:position w:val="-14"/>
                <w:lang w:val="en-US"/>
              </w:rPr>
              <w:object w:dxaOrig="1500" w:dyaOrig="480">
                <v:shape id="_x0000_i5728" type="#_x0000_t75" style="width:75.2pt;height:23.65pt" o:ole="" fillcolor="window">
                  <v:imagedata r:id="rId123" o:title=""/>
                </v:shape>
                <o:OLEObject Type="Embed" ProgID="Equation.3" ShapeID="_x0000_i5728" DrawAspect="Content" ObjectID="_1631460362" r:id="rId124"/>
              </w:object>
            </w:r>
          </w:p>
        </w:tc>
        <w:tc>
          <w:tcPr>
            <w:tcW w:w="4525"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spacing w:line="288" w:lineRule="auto"/>
              <w:jc w:val="center"/>
              <w:rPr>
                <w:rFonts w:ascii="Times New Roman" w:hAnsi="Times New Roman" w:cs="Times New Roman"/>
              </w:rPr>
            </w:pPr>
            <w:r w:rsidRPr="007D233D">
              <w:rPr>
                <w:rFonts w:ascii="Times New Roman" w:hAnsi="Times New Roman" w:cs="Times New Roman"/>
              </w:rPr>
              <w:t xml:space="preserve">Статистические </w:t>
            </w:r>
          </w:p>
          <w:p w:rsidR="007D233D" w:rsidRPr="007D233D" w:rsidRDefault="007D233D" w:rsidP="00F24475">
            <w:pPr>
              <w:spacing w:line="288" w:lineRule="auto"/>
              <w:jc w:val="center"/>
              <w:rPr>
                <w:rFonts w:ascii="Times New Roman" w:hAnsi="Times New Roman" w:cs="Times New Roman"/>
              </w:rPr>
            </w:pPr>
            <w:r w:rsidRPr="007D233D">
              <w:rPr>
                <w:rFonts w:ascii="Times New Roman" w:hAnsi="Times New Roman" w:cs="Times New Roman"/>
              </w:rPr>
              <w:t>характеристики</w:t>
            </w: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tabs>
                <w:tab w:val="left" w:pos="0"/>
                <w:tab w:val="left" w:pos="141"/>
              </w:tabs>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val="restart"/>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rPr>
                <w:rFonts w:ascii="Times New Roman" w:hAnsi="Times New Roman" w:cs="Times New Roman"/>
                <w:iCs/>
              </w:rPr>
            </w:pPr>
            <w:r w:rsidRPr="007D233D">
              <w:rPr>
                <w:rFonts w:ascii="Times New Roman" w:hAnsi="Times New Roman" w:cs="Times New Roman"/>
                <w:iCs/>
              </w:rPr>
              <w:t>1. Среднее арифметическое значение результатов измерений</w:t>
            </w:r>
          </w:p>
          <w:p w:rsidR="007D233D" w:rsidRPr="007D233D" w:rsidRDefault="007D233D" w:rsidP="00F24475">
            <w:pPr>
              <w:spacing w:line="312" w:lineRule="auto"/>
              <w:rPr>
                <w:rFonts w:ascii="Times New Roman" w:hAnsi="Times New Roman" w:cs="Times New Roman"/>
                <w:iCs/>
              </w:rPr>
            </w:pPr>
            <w:r w:rsidRPr="007D233D">
              <w:rPr>
                <w:rFonts w:ascii="Times New Roman" w:hAnsi="Times New Roman" w:cs="Times New Roman"/>
                <w:iCs/>
                <w:position w:val="-30"/>
              </w:rPr>
              <w:object w:dxaOrig="1575" w:dyaOrig="1215">
                <v:shape id="_x0000_i5729" type="#_x0000_t75" style="width:79.5pt;height:61.25pt" o:ole="" fillcolor="window">
                  <v:imagedata r:id="rId125" o:title=""/>
                </v:shape>
                <o:OLEObject Type="Embed" ProgID="Equation.3" ShapeID="_x0000_i5729" DrawAspect="Content" ObjectID="_1631460363" r:id="rId126"/>
              </w:object>
            </w:r>
            <w:r w:rsidRPr="007D233D">
              <w:rPr>
                <w:rFonts w:ascii="Times New Roman" w:hAnsi="Times New Roman" w:cs="Times New Roman"/>
                <w:iCs/>
              </w:rPr>
              <w:t>= __________________</w:t>
            </w:r>
          </w:p>
          <w:p w:rsidR="007D233D" w:rsidRPr="007D233D" w:rsidRDefault="007D233D" w:rsidP="00F24475">
            <w:pPr>
              <w:spacing w:line="312" w:lineRule="auto"/>
              <w:rPr>
                <w:rFonts w:ascii="Times New Roman" w:hAnsi="Times New Roman" w:cs="Times New Roman"/>
                <w:iCs/>
              </w:rPr>
            </w:pPr>
            <w:r w:rsidRPr="007D233D">
              <w:rPr>
                <w:rFonts w:ascii="Times New Roman" w:hAnsi="Times New Roman" w:cs="Times New Roman"/>
                <w:iCs/>
              </w:rPr>
              <w:t>2. Среднеквадратичное отклонение (СКО)</w:t>
            </w:r>
          </w:p>
          <w:p w:rsidR="007D233D" w:rsidRPr="007D233D" w:rsidRDefault="007D233D" w:rsidP="00F24475">
            <w:pPr>
              <w:spacing w:line="312" w:lineRule="auto"/>
              <w:rPr>
                <w:rFonts w:ascii="Times New Roman" w:hAnsi="Times New Roman" w:cs="Times New Roman"/>
                <w:iCs/>
              </w:rPr>
            </w:pPr>
            <w:r w:rsidRPr="007D233D">
              <w:rPr>
                <w:rFonts w:ascii="Times New Roman" w:hAnsi="Times New Roman" w:cs="Times New Roman"/>
                <w:iCs/>
                <w:position w:val="-32"/>
              </w:rPr>
              <w:object w:dxaOrig="2715" w:dyaOrig="1275">
                <v:shape id="_x0000_i5730" type="#_x0000_t75" style="width:136.5pt;height:64.5pt" o:ole="">
                  <v:imagedata r:id="rId127" o:title=""/>
                </v:shape>
                <o:OLEObject Type="Embed" ProgID="Equation.3" ShapeID="_x0000_i5730" DrawAspect="Content" ObjectID="_1631460364" r:id="rId128"/>
              </w:object>
            </w:r>
            <w:r w:rsidRPr="007D233D">
              <w:rPr>
                <w:rFonts w:ascii="Times New Roman" w:hAnsi="Times New Roman" w:cs="Times New Roman"/>
                <w:iCs/>
              </w:rPr>
              <w:t>= __________</w:t>
            </w:r>
          </w:p>
          <w:p w:rsidR="007D233D" w:rsidRPr="007D233D" w:rsidRDefault="007D233D" w:rsidP="00F24475">
            <w:pPr>
              <w:spacing w:line="312" w:lineRule="auto"/>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r w:rsidR="007D233D" w:rsidRPr="007D233D" w:rsidTr="00F24475">
        <w:trPr>
          <w:cantSplit/>
        </w:trPr>
        <w:tc>
          <w:tcPr>
            <w:tcW w:w="817"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ind w:left="36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D233D" w:rsidRPr="007D233D" w:rsidRDefault="007D233D" w:rsidP="00F24475">
            <w:pPr>
              <w:spacing w:line="312" w:lineRule="auto"/>
              <w:jc w:val="center"/>
              <w:rPr>
                <w:rFonts w:ascii="Times New Roman" w:hAnsi="Times New Roman" w:cs="Times New Roman"/>
              </w:rPr>
            </w:pPr>
          </w:p>
        </w:tc>
        <w:tc>
          <w:tcPr>
            <w:tcW w:w="4525"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iCs/>
              </w:rPr>
            </w:pPr>
          </w:p>
        </w:tc>
      </w:tr>
    </w:tbl>
    <w:p w:rsidR="007D233D" w:rsidRPr="007D233D" w:rsidRDefault="007D233D" w:rsidP="007D233D">
      <w:pPr>
        <w:pStyle w:val="af8"/>
        <w:numPr>
          <w:ilvl w:val="0"/>
          <w:numId w:val="28"/>
        </w:numPr>
        <w:spacing w:before="240" w:line="360" w:lineRule="auto"/>
        <w:ind w:left="0" w:firstLine="709"/>
        <w:jc w:val="both"/>
        <w:rPr>
          <w:b/>
          <w:bCs/>
          <w:i/>
          <w:iCs/>
          <w:sz w:val="28"/>
          <w:szCs w:val="28"/>
          <w:u w:val="single"/>
        </w:rPr>
      </w:pPr>
      <w:r w:rsidRPr="007D233D">
        <w:rPr>
          <w:sz w:val="28"/>
          <w:szCs w:val="28"/>
        </w:rPr>
        <w:t xml:space="preserve">Методом Романовского проверить, содержит ли статистический ряд </w:t>
      </w:r>
      <w:r w:rsidRPr="007D233D">
        <w:rPr>
          <w:sz w:val="28"/>
          <w:szCs w:val="28"/>
        </w:rPr>
        <w:lastRenderedPageBreak/>
        <w:t xml:space="preserve">данных результаты измерений с грубыми погрешностями. Для удобства расчеты вести в табличной форме (пример таблицы представлен  табл. 4.2) Провести анализ разных по объему выборок. Сделать выводы. При наличии результатов с грубыми погрешностями эти результаты исключить из статистического ряда и вычислить новые, исправленные значения статистических характеристик. </w:t>
      </w:r>
    </w:p>
    <w:p w:rsidR="007D233D" w:rsidRPr="007D233D" w:rsidRDefault="007D233D" w:rsidP="007D233D">
      <w:pPr>
        <w:pStyle w:val="af8"/>
        <w:spacing w:before="240" w:line="360" w:lineRule="auto"/>
        <w:jc w:val="both"/>
        <w:rPr>
          <w:b/>
          <w:bCs/>
          <w:i/>
          <w:iCs/>
          <w:sz w:val="40"/>
          <w:szCs w:val="28"/>
          <w:u w:val="single"/>
        </w:rPr>
      </w:pPr>
      <w:r w:rsidRPr="007D233D">
        <w:rPr>
          <w:sz w:val="28"/>
        </w:rPr>
        <w:t>Таблица 4.2</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439"/>
        <w:gridCol w:w="1260"/>
        <w:gridCol w:w="1440"/>
        <w:gridCol w:w="1260"/>
        <w:gridCol w:w="1080"/>
        <w:gridCol w:w="1440"/>
      </w:tblGrid>
      <w:tr w:rsidR="007D233D" w:rsidRPr="007D233D" w:rsidTr="00F24475">
        <w:trPr>
          <w:cantSplit/>
        </w:trPr>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sz w:val="28"/>
                <w:szCs w:val="28"/>
              </w:rPr>
            </w:pPr>
            <w:r w:rsidRPr="007D233D">
              <w:rPr>
                <w:rFonts w:ascii="Times New Roman" w:hAnsi="Times New Roman" w:cs="Times New Roman"/>
                <w:sz w:val="28"/>
                <w:szCs w:val="28"/>
              </w:rPr>
              <w:t xml:space="preserve">Доверит. </w:t>
            </w:r>
          </w:p>
          <w:p w:rsidR="007D233D" w:rsidRPr="007D233D" w:rsidRDefault="007D233D" w:rsidP="00F24475">
            <w:pPr>
              <w:pStyle w:val="23"/>
              <w:jc w:val="center"/>
              <w:rPr>
                <w:rFonts w:ascii="Times New Roman" w:hAnsi="Times New Roman" w:cs="Times New Roman"/>
                <w:sz w:val="28"/>
                <w:szCs w:val="28"/>
              </w:rPr>
            </w:pPr>
            <w:r w:rsidRPr="007D233D">
              <w:rPr>
                <w:rFonts w:ascii="Times New Roman" w:hAnsi="Times New Roman" w:cs="Times New Roman"/>
                <w:sz w:val="28"/>
                <w:szCs w:val="28"/>
              </w:rPr>
              <w:t>вероятность</w:t>
            </w:r>
          </w:p>
          <w:p w:rsidR="007D233D" w:rsidRPr="007D233D" w:rsidRDefault="007D233D" w:rsidP="00F24475">
            <w:pPr>
              <w:pStyle w:val="23"/>
              <w:jc w:val="center"/>
              <w:rPr>
                <w:rFonts w:ascii="Times New Roman" w:hAnsi="Times New Roman" w:cs="Times New Roman"/>
                <w:sz w:val="28"/>
                <w:szCs w:val="28"/>
              </w:rPr>
            </w:pPr>
            <w:r w:rsidRPr="007D233D">
              <w:rPr>
                <w:rFonts w:ascii="Times New Roman" w:hAnsi="Times New Roman" w:cs="Times New Roman"/>
                <w:position w:val="-14"/>
                <w:sz w:val="28"/>
                <w:szCs w:val="28"/>
              </w:rPr>
              <w:object w:dxaOrig="555" w:dyaOrig="420">
                <v:shape id="_x0000_i5731" type="#_x0000_t75" style="width:27.95pt;height:21.5pt" o:ole="">
                  <v:imagedata r:id="rId129" o:title=""/>
                </v:shape>
                <o:OLEObject Type="Embed" ProgID="Equation.3" ShapeID="_x0000_i5731" DrawAspect="Content" ObjectID="_1631460365" r:id="rId130"/>
              </w:objec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sz w:val="28"/>
                <w:szCs w:val="28"/>
                <w:vertAlign w:val="subscript"/>
              </w:rPr>
            </w:pPr>
            <w:r w:rsidRPr="007D233D">
              <w:rPr>
                <w:rFonts w:ascii="Times New Roman" w:hAnsi="Times New Roman" w:cs="Times New Roman"/>
                <w:iCs/>
                <w:position w:val="-4"/>
                <w:sz w:val="28"/>
                <w:szCs w:val="28"/>
              </w:rPr>
              <w:object w:dxaOrig="360" w:dyaOrig="375">
                <v:shape id="_x0000_i5732" type="#_x0000_t75" style="width:18.25pt;height:19.35pt" o:ole="" fillcolor="window">
                  <v:imagedata r:id="rId131" o:title=""/>
                </v:shape>
                <o:OLEObject Type="Embed" ProgID="Equation.3" ShapeID="_x0000_i5732" DrawAspect="Content" ObjectID="_1631460366" r:id="rId132"/>
              </w:objec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iCs/>
                <w:sz w:val="28"/>
                <w:szCs w:val="28"/>
              </w:rPr>
            </w:pPr>
            <w:r w:rsidRPr="007D233D">
              <w:rPr>
                <w:rFonts w:ascii="Times New Roman" w:hAnsi="Times New Roman" w:cs="Times New Roman"/>
                <w:sz w:val="28"/>
                <w:szCs w:val="28"/>
              </w:rPr>
              <w:t>Сомнительные значения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sz w:val="28"/>
                <w:szCs w:val="28"/>
                <w:vertAlign w:val="subscript"/>
              </w:rPr>
            </w:pPr>
            <w:r w:rsidRPr="007D233D">
              <w:rPr>
                <w:rFonts w:ascii="Times New Roman" w:hAnsi="Times New Roman" w:cs="Times New Roman"/>
                <w:iCs/>
                <w:position w:val="-6"/>
                <w:sz w:val="28"/>
                <w:szCs w:val="28"/>
              </w:rPr>
              <w:object w:dxaOrig="300" w:dyaOrig="270">
                <v:shape id="_x0000_i5733" type="#_x0000_t75" style="width:15.05pt;height:12.9pt" o:ole="">
                  <v:imagedata r:id="rId133" o:title=""/>
                </v:shape>
                <o:OLEObject Type="Embed" ProgID="Equation.3" ShapeID="_x0000_i5733" DrawAspect="Content" ObjectID="_1631460367" r:id="rId134"/>
              </w:objec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sz w:val="28"/>
                <w:szCs w:val="28"/>
              </w:rPr>
            </w:pPr>
            <w:r w:rsidRPr="007D233D">
              <w:rPr>
                <w:rFonts w:ascii="Times New Roman" w:hAnsi="Times New Roman" w:cs="Times New Roman"/>
                <w:position w:val="-14"/>
                <w:sz w:val="28"/>
                <w:szCs w:val="28"/>
              </w:rPr>
              <w:object w:dxaOrig="495" w:dyaOrig="435">
                <v:shape id="_x0000_i5734" type="#_x0000_t75" style="width:24.7pt;height:21.5pt" o:ole="">
                  <v:imagedata r:id="rId135" o:title=""/>
                </v:shape>
                <o:OLEObject Type="Embed" ProgID="Equation.3" ShapeID="_x0000_i5734" DrawAspect="Content" ObjectID="_1631460368" r:id="rId136"/>
              </w:objec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sz w:val="28"/>
                <w:szCs w:val="28"/>
              </w:rPr>
            </w:pPr>
            <w:r w:rsidRPr="007D233D">
              <w:rPr>
                <w:rFonts w:ascii="Times New Roman" w:hAnsi="Times New Roman" w:cs="Times New Roman"/>
                <w:bCs/>
                <w:iCs/>
                <w:caps/>
                <w:position w:val="-18"/>
                <w:sz w:val="28"/>
                <w:szCs w:val="28"/>
              </w:rPr>
              <w:object w:dxaOrig="915" w:dyaOrig="480">
                <v:shape id="_x0000_i5735" type="#_x0000_t75" style="width:46.2pt;height:23.65pt" o:ole="">
                  <v:imagedata r:id="rId137" o:title=""/>
                </v:shape>
                <o:OLEObject Type="Embed" ProgID="Equation.3" ShapeID="_x0000_i5735" DrawAspect="Content" ObjectID="_1631460369" r:id="rId138"/>
              </w:object>
            </w:r>
          </w:p>
        </w:tc>
      </w:tr>
      <w:tr w:rsidR="007D233D" w:rsidRPr="007D233D" w:rsidTr="00F24475">
        <w:trPr>
          <w:cantSplit/>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vertAlign w:val="subscript"/>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bCs/>
                <w:iCs/>
                <w:position w:val="-14"/>
                <w:sz w:val="28"/>
                <w:szCs w:val="28"/>
              </w:rPr>
              <w:object w:dxaOrig="825" w:dyaOrig="480">
                <v:shape id="_x0000_i5736" type="#_x0000_t75" style="width:40.85pt;height:23.65pt" o:ole="">
                  <v:imagedata r:id="rId139" o:title=""/>
                </v:shape>
                <o:OLEObject Type="Embed" ProgID="Equation.3" ShapeID="_x0000_i5736" DrawAspect="Content" ObjectID="_1631460370" r:id="rId140"/>
              </w:object>
            </w:r>
          </w:p>
        </w:tc>
        <w:tc>
          <w:tcPr>
            <w:tcW w:w="1440"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rPr>
            </w:pPr>
            <w:r w:rsidRPr="007D233D">
              <w:rPr>
                <w:rFonts w:ascii="Times New Roman" w:hAnsi="Times New Roman" w:cs="Times New Roman"/>
                <w:bCs/>
                <w:iCs/>
                <w:position w:val="-12"/>
                <w:sz w:val="28"/>
                <w:szCs w:val="28"/>
              </w:rPr>
              <w:object w:dxaOrig="825" w:dyaOrig="465">
                <v:shape id="_x0000_i5737" type="#_x0000_t75" style="width:40.85pt;height:22.55pt" o:ole="">
                  <v:imagedata r:id="rId141" o:title=""/>
                </v:shape>
                <o:OLEObject Type="Embed" ProgID="Equation.3" ShapeID="_x0000_i5737" DrawAspect="Content" ObjectID="_1631460371" r:id="rId142"/>
              </w:objec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vertAlign w:val="subscript"/>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r>
      <w:tr w:rsidR="007D233D" w:rsidRPr="007D233D" w:rsidTr="00F24475">
        <w:trPr>
          <w:cantSplit/>
        </w:trPr>
        <w:tc>
          <w:tcPr>
            <w:tcW w:w="1908"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sz w:val="28"/>
                <w:szCs w:val="28"/>
              </w:rPr>
            </w:pPr>
            <w:r w:rsidRPr="007D233D">
              <w:rPr>
                <w:rFonts w:ascii="Times New Roman" w:hAnsi="Times New Roman" w:cs="Times New Roman"/>
                <w:sz w:val="28"/>
                <w:szCs w:val="28"/>
              </w:rPr>
              <w:t>0,900</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r>
      <w:tr w:rsidR="007D233D" w:rsidRPr="007D233D" w:rsidTr="00F24475">
        <w:trPr>
          <w:cantSplit/>
        </w:trPr>
        <w:tc>
          <w:tcPr>
            <w:tcW w:w="1908"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sz w:val="28"/>
                <w:szCs w:val="28"/>
              </w:rPr>
            </w:pPr>
            <w:r w:rsidRPr="007D233D">
              <w:rPr>
                <w:rFonts w:ascii="Times New Roman" w:hAnsi="Times New Roman" w:cs="Times New Roman"/>
                <w:sz w:val="28"/>
                <w:szCs w:val="28"/>
              </w:rPr>
              <w:t>0,950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r>
      <w:tr w:rsidR="007D233D" w:rsidRPr="007D233D" w:rsidTr="00F24475">
        <w:trPr>
          <w:cantSplit/>
        </w:trPr>
        <w:tc>
          <w:tcPr>
            <w:tcW w:w="1908" w:type="dxa"/>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pStyle w:val="23"/>
              <w:jc w:val="center"/>
              <w:rPr>
                <w:rFonts w:ascii="Times New Roman" w:hAnsi="Times New Roman" w:cs="Times New Roman"/>
                <w:sz w:val="28"/>
                <w:szCs w:val="28"/>
              </w:rPr>
            </w:pPr>
            <w:r w:rsidRPr="007D233D">
              <w:rPr>
                <w:rFonts w:ascii="Times New Roman" w:hAnsi="Times New Roman" w:cs="Times New Roman"/>
                <w:sz w:val="28"/>
                <w:szCs w:val="28"/>
              </w:rPr>
              <w:t>0,990</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D233D" w:rsidRPr="007D233D" w:rsidRDefault="007D233D" w:rsidP="00F24475">
            <w:pP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7D233D" w:rsidRPr="007D233D" w:rsidRDefault="007D233D" w:rsidP="00F24475">
            <w:pPr>
              <w:pStyle w:val="23"/>
              <w:jc w:val="center"/>
              <w:rPr>
                <w:rFonts w:ascii="Times New Roman" w:hAnsi="Times New Roman" w:cs="Times New Roman"/>
                <w:sz w:val="28"/>
                <w:szCs w:val="28"/>
              </w:rPr>
            </w:pPr>
          </w:p>
        </w:tc>
      </w:tr>
    </w:tbl>
    <w:p w:rsidR="007D233D" w:rsidRPr="007D233D" w:rsidRDefault="007D233D" w:rsidP="007D233D">
      <w:pPr>
        <w:pStyle w:val="23"/>
        <w:jc w:val="center"/>
        <w:rPr>
          <w:rFonts w:ascii="Times New Roman" w:hAnsi="Times New Roman" w:cs="Times New Roman"/>
          <w:bCs/>
          <w:iCs/>
          <w:sz w:val="26"/>
          <w:szCs w:val="26"/>
        </w:rPr>
      </w:pPr>
    </w:p>
    <w:p w:rsidR="007D233D" w:rsidRPr="007D233D" w:rsidRDefault="007D233D" w:rsidP="007D233D">
      <w:pPr>
        <w:pStyle w:val="af9"/>
        <w:numPr>
          <w:ilvl w:val="0"/>
          <w:numId w:val="27"/>
        </w:numPr>
        <w:spacing w:after="0" w:line="360" w:lineRule="auto"/>
        <w:jc w:val="center"/>
        <w:rPr>
          <w:rFonts w:ascii="Times New Roman" w:hAnsi="Times New Roman"/>
          <w:b/>
          <w:i/>
          <w:sz w:val="28"/>
          <w:szCs w:val="28"/>
        </w:rPr>
      </w:pPr>
      <w:r w:rsidRPr="007D233D">
        <w:rPr>
          <w:rFonts w:ascii="Times New Roman" w:hAnsi="Times New Roman"/>
          <w:b/>
          <w:i/>
          <w:sz w:val="28"/>
          <w:szCs w:val="28"/>
        </w:rPr>
        <w:t>Порядок проведения практической работы</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Студенты самостоятельно, используя собственные знания, справочный материал и результаты определения основных статистических характеристик для разных по объему выборок из одной и той же генеральной совокупности (см. практическую работу № 1), выполняют задание по своему варианту. Работа, выполненная не по своему варианту, не зачитывается.</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В ходе практической работы студент заполняет в тетради для практических работ [5], аккуратно и разборчиво. </w:t>
      </w:r>
    </w:p>
    <w:p w:rsidR="007D233D" w:rsidRPr="007D233D" w:rsidRDefault="007D233D" w:rsidP="007D233D">
      <w:pPr>
        <w:pStyle w:val="23"/>
        <w:jc w:val="center"/>
        <w:rPr>
          <w:rFonts w:ascii="Times New Roman" w:hAnsi="Times New Roman" w:cs="Times New Roman"/>
          <w:bCs/>
          <w:iCs/>
          <w:sz w:val="26"/>
          <w:szCs w:val="26"/>
        </w:rPr>
      </w:pPr>
    </w:p>
    <w:p w:rsidR="007D233D" w:rsidRPr="007D233D" w:rsidRDefault="007D233D" w:rsidP="007D233D">
      <w:pPr>
        <w:spacing w:line="360" w:lineRule="auto"/>
        <w:ind w:firstLine="708"/>
        <w:jc w:val="both"/>
        <w:rPr>
          <w:rFonts w:ascii="Times New Roman" w:hAnsi="Times New Roman" w:cs="Times New Roman"/>
          <w:sz w:val="28"/>
          <w:szCs w:val="28"/>
        </w:rPr>
      </w:pPr>
    </w:p>
    <w:p w:rsidR="007D233D" w:rsidRPr="007D233D" w:rsidRDefault="007D233D" w:rsidP="007D233D">
      <w:pPr>
        <w:pStyle w:val="1"/>
        <w:numPr>
          <w:ilvl w:val="0"/>
          <w:numId w:val="10"/>
        </w:numPr>
        <w:jc w:val="center"/>
        <w:rPr>
          <w:b/>
          <w:bCs/>
          <w:caps/>
        </w:rPr>
      </w:pPr>
      <w:r w:rsidRPr="007D233D">
        <w:rPr>
          <w:bCs/>
          <w:iCs/>
          <w:szCs w:val="28"/>
        </w:rPr>
        <w:br w:type="page"/>
      </w:r>
      <w:bookmarkStart w:id="14" w:name="_Toc187332261"/>
      <w:bookmarkStart w:id="15" w:name="_Toc509085228"/>
      <w:bookmarkStart w:id="16" w:name="_Toc57213858"/>
      <w:bookmarkStart w:id="17" w:name="_Toc187251212"/>
      <w:bookmarkStart w:id="18" w:name="_Toc187300792"/>
      <w:r w:rsidRPr="007D233D">
        <w:rPr>
          <w:b/>
          <w:bCs/>
          <w:caps/>
        </w:rPr>
        <w:lastRenderedPageBreak/>
        <w:t>Проверка соответствия экспериментальных данных нормальному закону распределения случайной величины</w:t>
      </w:r>
      <w:bookmarkEnd w:id="14"/>
      <w:bookmarkEnd w:id="15"/>
    </w:p>
    <w:p w:rsidR="007D233D" w:rsidRPr="007D233D" w:rsidRDefault="007D233D" w:rsidP="007D233D">
      <w:pPr>
        <w:pStyle w:val="1"/>
        <w:spacing w:line="312" w:lineRule="auto"/>
        <w:jc w:val="center"/>
        <w:rPr>
          <w:b/>
          <w:caps/>
        </w:rPr>
      </w:pPr>
    </w:p>
    <w:p w:rsidR="007D233D" w:rsidRPr="007D233D" w:rsidRDefault="007D233D" w:rsidP="007D233D">
      <w:pPr>
        <w:pStyle w:val="1"/>
        <w:spacing w:before="180"/>
        <w:jc w:val="center"/>
        <w:rPr>
          <w:b/>
          <w:bCs/>
          <w:caps/>
        </w:rPr>
      </w:pPr>
      <w:bookmarkStart w:id="19" w:name="_Toc509085229"/>
      <w:r w:rsidRPr="007D233D">
        <w:rPr>
          <w:b/>
          <w:bCs/>
          <w:caps/>
        </w:rPr>
        <w:t>Практическая РАБОТА № 5</w:t>
      </w:r>
      <w:bookmarkEnd w:id="19"/>
    </w:p>
    <w:p w:rsidR="007D233D" w:rsidRPr="007D233D" w:rsidRDefault="007D233D" w:rsidP="007D233D">
      <w:pPr>
        <w:spacing w:before="240" w:line="360" w:lineRule="auto"/>
        <w:jc w:val="center"/>
        <w:rPr>
          <w:rFonts w:ascii="Times New Roman" w:hAnsi="Times New Roman" w:cs="Times New Roman"/>
          <w:b/>
          <w:sz w:val="28"/>
        </w:rPr>
      </w:pPr>
      <w:r w:rsidRPr="007D233D">
        <w:rPr>
          <w:rFonts w:ascii="Times New Roman" w:hAnsi="Times New Roman" w:cs="Times New Roman"/>
          <w:b/>
          <w:sz w:val="28"/>
        </w:rPr>
        <w:t xml:space="preserve">Проверка гипотезы о законе распределения </w:t>
      </w:r>
    </w:p>
    <w:p w:rsidR="007D233D" w:rsidRPr="007D233D" w:rsidRDefault="007D233D" w:rsidP="007D233D">
      <w:pPr>
        <w:spacing w:line="312" w:lineRule="auto"/>
        <w:jc w:val="center"/>
        <w:rPr>
          <w:rFonts w:ascii="Times New Roman" w:hAnsi="Times New Roman" w:cs="Times New Roman"/>
          <w:b/>
          <w:sz w:val="28"/>
        </w:rPr>
      </w:pPr>
      <w:r w:rsidRPr="007D233D">
        <w:rPr>
          <w:rFonts w:ascii="Times New Roman" w:hAnsi="Times New Roman" w:cs="Times New Roman"/>
          <w:b/>
          <w:sz w:val="28"/>
        </w:rPr>
        <w:t>результатов измерений по критерию Пирсона</w:t>
      </w:r>
    </w:p>
    <w:bookmarkEnd w:id="16"/>
    <w:bookmarkEnd w:id="17"/>
    <w:bookmarkEnd w:id="18"/>
    <w:p w:rsidR="007D233D" w:rsidRPr="007D233D" w:rsidRDefault="007D233D" w:rsidP="007D233D">
      <w:pPr>
        <w:spacing w:line="360" w:lineRule="auto"/>
        <w:ind w:firstLine="709"/>
        <w:jc w:val="both"/>
        <w:rPr>
          <w:rFonts w:ascii="Times New Roman" w:hAnsi="Times New Roman" w:cs="Times New Roman"/>
          <w:b/>
          <w:sz w:val="28"/>
          <w:szCs w:val="28"/>
        </w:rPr>
      </w:pP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b/>
          <w:sz w:val="28"/>
          <w:szCs w:val="28"/>
        </w:rPr>
        <w:t>Цель занятия:</w:t>
      </w:r>
      <w:r w:rsidRPr="007D233D">
        <w:rPr>
          <w:rFonts w:ascii="Times New Roman" w:hAnsi="Times New Roman" w:cs="Times New Roman"/>
          <w:sz w:val="28"/>
          <w:szCs w:val="28"/>
        </w:rPr>
        <w:t xml:space="preserve"> Закрепить теоретические знания по проверке гипотезы о законе распределения экспериментальных данных. Получить практические навыки по используют критерий Пирсона.</w:t>
      </w:r>
    </w:p>
    <w:p w:rsidR="007D233D" w:rsidRPr="007D233D" w:rsidRDefault="007D233D" w:rsidP="007D233D">
      <w:pPr>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 </w:t>
      </w:r>
    </w:p>
    <w:p w:rsidR="007D233D" w:rsidRPr="007D233D" w:rsidRDefault="007D233D" w:rsidP="007D233D">
      <w:pPr>
        <w:pStyle w:val="af9"/>
        <w:numPr>
          <w:ilvl w:val="0"/>
          <w:numId w:val="12"/>
        </w:numPr>
        <w:spacing w:after="0" w:line="360" w:lineRule="auto"/>
        <w:jc w:val="center"/>
        <w:rPr>
          <w:rFonts w:ascii="Times New Roman" w:hAnsi="Times New Roman"/>
          <w:b/>
          <w:i/>
          <w:sz w:val="28"/>
          <w:szCs w:val="28"/>
        </w:rPr>
      </w:pPr>
      <w:r w:rsidRPr="007D233D">
        <w:rPr>
          <w:rFonts w:ascii="Times New Roman" w:hAnsi="Times New Roman"/>
          <w:b/>
          <w:i/>
          <w:sz w:val="28"/>
          <w:szCs w:val="28"/>
        </w:rPr>
        <w:t>Краткие теоретические сведения</w:t>
      </w:r>
    </w:p>
    <w:p w:rsidR="007D233D" w:rsidRPr="007D233D" w:rsidRDefault="007D233D" w:rsidP="007D233D">
      <w:pPr>
        <w:tabs>
          <w:tab w:val="left" w:pos="360"/>
        </w:tabs>
        <w:spacing w:line="360" w:lineRule="auto"/>
        <w:ind w:firstLine="720"/>
        <w:jc w:val="both"/>
        <w:rPr>
          <w:rFonts w:ascii="Times New Roman" w:hAnsi="Times New Roman" w:cs="Times New Roman"/>
          <w:sz w:val="28"/>
          <w:szCs w:val="28"/>
        </w:rPr>
      </w:pPr>
      <w:r w:rsidRPr="007D233D">
        <w:rPr>
          <w:rFonts w:ascii="Times New Roman" w:hAnsi="Times New Roman" w:cs="Times New Roman"/>
          <w:sz w:val="28"/>
          <w:szCs w:val="28"/>
        </w:rPr>
        <w:t>Для статистической оценки показателей качества и выполнения сравнительного анализа необходимо знать закон распределения случайной величины.</w:t>
      </w:r>
    </w:p>
    <w:p w:rsidR="007D233D" w:rsidRPr="007D233D" w:rsidRDefault="007D233D" w:rsidP="007D233D">
      <w:pPr>
        <w:tabs>
          <w:tab w:val="left" w:pos="360"/>
        </w:tabs>
        <w:spacing w:line="360" w:lineRule="auto"/>
        <w:ind w:firstLine="720"/>
        <w:jc w:val="both"/>
        <w:rPr>
          <w:rFonts w:ascii="Times New Roman" w:hAnsi="Times New Roman" w:cs="Times New Roman"/>
          <w:sz w:val="28"/>
          <w:szCs w:val="28"/>
        </w:rPr>
      </w:pPr>
      <w:r w:rsidRPr="007D233D">
        <w:rPr>
          <w:rFonts w:ascii="Times New Roman" w:hAnsi="Times New Roman" w:cs="Times New Roman"/>
          <w:sz w:val="28"/>
          <w:szCs w:val="28"/>
        </w:rPr>
        <w:t xml:space="preserve">При числе наблюдений более 50 для идентификации закона распределения используют критерий Пирсона </w:t>
      </w:r>
      <m:oMath>
        <m:sSup>
          <m:sSupPr>
            <m:ctrlPr>
              <w:rPr>
                <w:rFonts w:ascii="Cambria Math" w:hAnsi="Cambria Math" w:cs="Times New Roman"/>
                <w:i/>
                <w:sz w:val="28"/>
                <w:szCs w:val="28"/>
              </w:rPr>
            </m:ctrlPr>
          </m:sSupPr>
          <m:e>
            <m:r>
              <w:rPr>
                <w:rFonts w:ascii="Cambria Math" w:hAnsi="Cambria Math" w:cs="Times New Roman"/>
                <w:sz w:val="28"/>
                <w:szCs w:val="28"/>
              </w:rPr>
              <m:t>χ</m:t>
            </m:r>
          </m:e>
          <m:sup>
            <m:r>
              <w:rPr>
                <w:rFonts w:ascii="Cambria Math" w:hAnsi="Cambria Math" w:cs="Times New Roman"/>
                <w:sz w:val="28"/>
                <w:szCs w:val="28"/>
              </w:rPr>
              <m:t>2</m:t>
            </m:r>
          </m:sup>
        </m:sSup>
      </m:oMath>
      <w:r w:rsidRPr="007D233D">
        <w:rPr>
          <w:rFonts w:ascii="Times New Roman" w:hAnsi="Times New Roman" w:cs="Times New Roman"/>
          <w:sz w:val="28"/>
          <w:szCs w:val="28"/>
        </w:rPr>
        <w:t xml:space="preserve"> (хи-квадрат) При числе наблюдений более 15, но менее 50 для проверки нормальности закона распределения применяется составной критерий (</w:t>
      </w:r>
      <m:oMath>
        <m:r>
          <w:rPr>
            <w:rFonts w:ascii="Cambria Math" w:hAnsi="Cambria Math" w:cs="Times New Roman"/>
            <w:sz w:val="28"/>
            <w:szCs w:val="28"/>
            <w:lang w:val="en-US"/>
          </w:rPr>
          <m:t>d</m:t>
        </m:r>
      </m:oMath>
      <w:r w:rsidRPr="007D233D">
        <w:rPr>
          <w:rFonts w:ascii="Times New Roman" w:hAnsi="Times New Roman" w:cs="Times New Roman"/>
          <w:sz w:val="28"/>
          <w:szCs w:val="28"/>
        </w:rPr>
        <w:t>-критерий). При числе измерений менее 15 принадлежность экспериментального распределения нормальному закону не проверяется [1].</w:t>
      </w:r>
    </w:p>
    <w:p w:rsidR="007D233D" w:rsidRPr="007D233D" w:rsidRDefault="007D233D" w:rsidP="007D233D">
      <w:pPr>
        <w:tabs>
          <w:tab w:val="left" w:pos="360"/>
        </w:tabs>
        <w:spacing w:line="312" w:lineRule="auto"/>
        <w:ind w:firstLine="720"/>
        <w:jc w:val="both"/>
        <w:rPr>
          <w:rFonts w:ascii="Times New Roman" w:hAnsi="Times New Roman" w:cs="Times New Roman"/>
          <w:sz w:val="28"/>
          <w:szCs w:val="28"/>
        </w:rPr>
      </w:pPr>
      <w:r w:rsidRPr="007D233D">
        <w:rPr>
          <w:rFonts w:ascii="Times New Roman" w:hAnsi="Times New Roman" w:cs="Times New Roman"/>
          <w:sz w:val="28"/>
          <w:szCs w:val="28"/>
        </w:rPr>
        <w:t xml:space="preserve">Согласно </w:t>
      </w:r>
      <w:r w:rsidRPr="007D233D">
        <w:rPr>
          <w:rFonts w:ascii="Times New Roman" w:hAnsi="Times New Roman" w:cs="Times New Roman"/>
          <w:i/>
          <w:sz w:val="28"/>
          <w:szCs w:val="28"/>
        </w:rPr>
        <w:t>критерию Пирсона (</w:t>
      </w:r>
      <m:oMath>
        <m:sSup>
          <m:sSupPr>
            <m:ctrlPr>
              <w:rPr>
                <w:rFonts w:ascii="Cambria Math" w:hAnsi="Cambria Math" w:cs="Times New Roman"/>
                <w:i/>
                <w:sz w:val="28"/>
                <w:szCs w:val="28"/>
              </w:rPr>
            </m:ctrlPr>
          </m:sSupPr>
          <m:e>
            <m:r>
              <w:rPr>
                <w:rFonts w:ascii="Cambria Math" w:hAnsi="Cambria Math" w:cs="Times New Roman"/>
                <w:sz w:val="28"/>
                <w:szCs w:val="28"/>
              </w:rPr>
              <m:t>χ</m:t>
            </m:r>
          </m:e>
          <m:sup>
            <m:r>
              <w:rPr>
                <w:rFonts w:ascii="Cambria Math" w:hAnsi="Cambria Math" w:cs="Times New Roman"/>
                <w:sz w:val="28"/>
                <w:szCs w:val="28"/>
              </w:rPr>
              <m:t>2</m:t>
            </m:r>
          </m:sup>
        </m:sSup>
      </m:oMath>
      <w:r w:rsidRPr="007D233D">
        <w:rPr>
          <w:rFonts w:ascii="Times New Roman" w:hAnsi="Times New Roman" w:cs="Times New Roman"/>
          <w:sz w:val="28"/>
          <w:szCs w:val="28"/>
        </w:rPr>
        <w:t>)</w:t>
      </w:r>
      <w:r w:rsidRPr="007D233D">
        <w:rPr>
          <w:rFonts w:ascii="Times New Roman" w:hAnsi="Times New Roman" w:cs="Times New Roman"/>
          <w:i/>
          <w:sz w:val="28"/>
          <w:szCs w:val="28"/>
        </w:rPr>
        <w:t xml:space="preserve"> </w:t>
      </w:r>
      <w:r w:rsidRPr="007D233D">
        <w:rPr>
          <w:rFonts w:ascii="Times New Roman" w:hAnsi="Times New Roman" w:cs="Times New Roman"/>
          <w:sz w:val="28"/>
          <w:szCs w:val="28"/>
        </w:rPr>
        <w:t xml:space="preserve">контролируют отклонение гистограммы экспериментальных данных от теоретической кривой, построенной для такого же числа интервалов. Идея заключается в контроле отклонений гистограммы экспериментальных данных от теоретической кривой, построенной на основе нормального закона распределения для такого же числа интервалов, что и при построении гистограммы. </w:t>
      </w:r>
    </w:p>
    <w:p w:rsidR="007D233D" w:rsidRPr="007D233D" w:rsidRDefault="007D233D" w:rsidP="007D233D">
      <w:pPr>
        <w:tabs>
          <w:tab w:val="left" w:pos="360"/>
        </w:tabs>
        <w:spacing w:line="312" w:lineRule="auto"/>
        <w:ind w:firstLine="720"/>
        <w:jc w:val="both"/>
        <w:rPr>
          <w:rFonts w:ascii="Times New Roman" w:hAnsi="Times New Roman" w:cs="Times New Roman"/>
          <w:sz w:val="28"/>
          <w:szCs w:val="28"/>
        </w:rPr>
      </w:pPr>
      <w:r w:rsidRPr="007D233D">
        <w:rPr>
          <w:rFonts w:ascii="Times New Roman" w:hAnsi="Times New Roman" w:cs="Times New Roman"/>
          <w:sz w:val="28"/>
          <w:szCs w:val="28"/>
        </w:rPr>
        <w:lastRenderedPageBreak/>
        <w:t xml:space="preserve">Если </w:t>
      </w:r>
      <m:oMath>
        <m:sSup>
          <m:sSupPr>
            <m:ctrlPr>
              <w:rPr>
                <w:rFonts w:ascii="Cambria Math" w:hAnsi="Cambria Math" w:cs="Times New Roman"/>
                <w:b/>
                <w:i/>
                <w:sz w:val="32"/>
                <w:szCs w:val="28"/>
              </w:rPr>
            </m:ctrlPr>
          </m:sSupPr>
          <m:e>
            <m:r>
              <m:rPr>
                <m:sty m:val="bi"/>
              </m:rPr>
              <w:rPr>
                <w:rFonts w:ascii="Cambria Math" w:hAnsi="Cambria Math" w:cs="Times New Roman"/>
                <w:sz w:val="32"/>
                <w:szCs w:val="28"/>
              </w:rPr>
              <m:t>χ</m:t>
            </m:r>
          </m:e>
          <m:sup>
            <m:r>
              <m:rPr>
                <m:sty m:val="bi"/>
              </m:rPr>
              <w:rPr>
                <w:rFonts w:ascii="Cambria Math" w:hAnsi="Cambria Math" w:cs="Times New Roman"/>
                <w:sz w:val="32"/>
                <w:szCs w:val="28"/>
              </w:rPr>
              <m:t>2</m:t>
            </m:r>
          </m:sup>
        </m:sSup>
        <m:r>
          <m:rPr>
            <m:sty m:val="bi"/>
          </m:rPr>
          <w:rPr>
            <w:rFonts w:ascii="Cambria Math" w:hAnsi="Cambria Math" w:cs="Times New Roman"/>
            <w:sz w:val="32"/>
            <w:szCs w:val="28"/>
          </w:rPr>
          <m:t>&lt;</m:t>
        </m:r>
        <m:sSubSup>
          <m:sSubSupPr>
            <m:ctrlPr>
              <w:rPr>
                <w:rFonts w:ascii="Cambria Math" w:hAnsi="Cambria Math" w:cs="Times New Roman"/>
                <w:b/>
                <w:i/>
                <w:sz w:val="32"/>
                <w:szCs w:val="28"/>
              </w:rPr>
            </m:ctrlPr>
          </m:sSubSupPr>
          <m:e>
            <m:r>
              <m:rPr>
                <m:sty m:val="bi"/>
              </m:rPr>
              <w:rPr>
                <w:rFonts w:ascii="Cambria Math" w:hAnsi="Cambria Math" w:cs="Times New Roman"/>
                <w:sz w:val="32"/>
                <w:szCs w:val="28"/>
              </w:rPr>
              <m:t>χ</m:t>
            </m:r>
          </m:e>
          <m:sub>
            <m:r>
              <m:rPr>
                <m:sty m:val="bi"/>
              </m:rPr>
              <w:rPr>
                <w:rFonts w:ascii="Cambria Math" w:hAnsi="Cambria Math" w:cs="Times New Roman"/>
                <w:sz w:val="32"/>
                <w:szCs w:val="28"/>
              </w:rPr>
              <m:t>доп</m:t>
            </m:r>
          </m:sub>
          <m:sup>
            <m:r>
              <m:rPr>
                <m:sty m:val="bi"/>
              </m:rPr>
              <w:rPr>
                <w:rFonts w:ascii="Cambria Math" w:hAnsi="Cambria Math" w:cs="Times New Roman"/>
                <w:sz w:val="32"/>
                <w:szCs w:val="28"/>
              </w:rPr>
              <m:t>2</m:t>
            </m:r>
          </m:sup>
        </m:sSubSup>
      </m:oMath>
      <w:r w:rsidRPr="007D233D">
        <w:rPr>
          <w:rFonts w:ascii="Times New Roman" w:hAnsi="Times New Roman" w:cs="Times New Roman"/>
          <w:sz w:val="28"/>
          <w:szCs w:val="28"/>
        </w:rPr>
        <w:t>, то гипотеза о подчинении выборки нормальному закону распределения не отвергается.</w:t>
      </w:r>
    </w:p>
    <w:p w:rsidR="007D233D" w:rsidRPr="007D233D" w:rsidRDefault="007D233D" w:rsidP="007D233D">
      <w:pPr>
        <w:tabs>
          <w:tab w:val="left" w:pos="360"/>
        </w:tabs>
        <w:spacing w:line="312" w:lineRule="auto"/>
        <w:ind w:firstLine="720"/>
        <w:jc w:val="both"/>
        <w:rPr>
          <w:rFonts w:ascii="Times New Roman" w:hAnsi="Times New Roman" w:cs="Times New Roman"/>
          <w:sz w:val="28"/>
          <w:szCs w:val="28"/>
        </w:rPr>
      </w:pPr>
      <w:r w:rsidRPr="007D233D">
        <w:rPr>
          <w:rFonts w:ascii="Times New Roman" w:hAnsi="Times New Roman" w:cs="Times New Roman"/>
          <w:sz w:val="28"/>
          <w:szCs w:val="28"/>
        </w:rPr>
        <w:t xml:space="preserve">Величина </w:t>
      </w:r>
      <m:oMath>
        <m:sSup>
          <m:sSupPr>
            <m:ctrlPr>
              <w:rPr>
                <w:rFonts w:ascii="Cambria Math" w:hAnsi="Cambria Math" w:cs="Times New Roman"/>
                <w:i/>
                <w:sz w:val="28"/>
                <w:szCs w:val="28"/>
              </w:rPr>
            </m:ctrlPr>
          </m:sSupPr>
          <m:e>
            <m:r>
              <w:rPr>
                <w:rFonts w:ascii="Cambria Math" w:hAnsi="Cambria Math" w:cs="Times New Roman"/>
                <w:sz w:val="28"/>
                <w:szCs w:val="28"/>
              </w:rPr>
              <m:t>χ</m:t>
            </m:r>
          </m:e>
          <m:sup>
            <m:r>
              <w:rPr>
                <w:rFonts w:ascii="Cambria Math" w:hAnsi="Cambria Math" w:cs="Times New Roman"/>
                <w:sz w:val="28"/>
                <w:szCs w:val="28"/>
              </w:rPr>
              <m:t>2</m:t>
            </m:r>
          </m:sup>
        </m:sSup>
      </m:oMath>
      <w:r w:rsidRPr="007D233D">
        <w:rPr>
          <w:rFonts w:ascii="Times New Roman" w:hAnsi="Times New Roman" w:cs="Times New Roman"/>
          <w:sz w:val="28"/>
          <w:szCs w:val="28"/>
        </w:rPr>
        <w:t xml:space="preserve"> определяется по формуле:</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Para>
              <m:oMath>
                <m:sSup>
                  <m:sSupPr>
                    <m:ctrlPr>
                      <w:rPr>
                        <w:rFonts w:ascii="Cambria Math" w:eastAsia="Times New Roman" w:hAnsi="Cambria Math" w:cs="Times New Roman"/>
                        <w:b/>
                        <w:i/>
                        <w:sz w:val="28"/>
                        <w:szCs w:val="28"/>
                        <w:lang w:eastAsia="ru-RU"/>
                      </w:rPr>
                    </m:ctrlPr>
                  </m:sSupPr>
                  <m:e>
                    <m:r>
                      <m:rPr>
                        <m:sty m:val="bi"/>
                      </m:rPr>
                      <w:rPr>
                        <w:rFonts w:ascii="Cambria Math" w:hAnsi="Cambria Math" w:cs="Times New Roman"/>
                        <w:sz w:val="28"/>
                        <w:szCs w:val="28"/>
                      </w:rPr>
                      <m:t>χ</m:t>
                    </m:r>
                  </m:e>
                  <m:sup>
                    <m:r>
                      <m:rPr>
                        <m:sty m:val="bi"/>
                      </m:rPr>
                      <w:rPr>
                        <w:rFonts w:ascii="Cambria Math" w:hAnsi="Cambria Math" w:cs="Times New Roman"/>
                        <w:sz w:val="28"/>
                        <w:szCs w:val="28"/>
                      </w:rPr>
                      <m:t>2</m:t>
                    </m:r>
                  </m:sup>
                </m:sSup>
                <m:r>
                  <m:rPr>
                    <m:sty m:val="bi"/>
                  </m:rP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b/>
                        <w:i/>
                        <w:sz w:val="28"/>
                        <w:szCs w:val="28"/>
                        <w:lang w:eastAsia="ru-RU"/>
                      </w:rPr>
                    </m:ctrlPr>
                  </m:naryPr>
                  <m:sub>
                    <m:r>
                      <m:rPr>
                        <m:sty m:val="bi"/>
                      </m:rPr>
                      <w:rPr>
                        <w:rFonts w:ascii="Cambria Math" w:eastAsia="Times New Roman" w:hAnsi="Cambria Math" w:cs="Times New Roman"/>
                        <w:sz w:val="28"/>
                        <w:szCs w:val="28"/>
                        <w:lang w:eastAsia="ru-RU"/>
                      </w:rPr>
                      <m:t>i=</m:t>
                    </m:r>
                    <m:r>
                      <m:rPr>
                        <m:sty m:val="bi"/>
                      </m:rPr>
                      <w:rPr>
                        <w:rFonts w:ascii="Cambria Math" w:eastAsia="Times New Roman" w:hAnsi="Cambria Math" w:cs="Times New Roman"/>
                        <w:sz w:val="28"/>
                        <w:szCs w:val="28"/>
                        <w:lang w:val="en-US" w:eastAsia="ru-RU"/>
                      </w:rPr>
                      <m:t>1</m:t>
                    </m:r>
                  </m:sub>
                  <m:sup>
                    <m:r>
                      <m:rPr>
                        <m:sty m:val="bi"/>
                      </m:rPr>
                      <w:rPr>
                        <w:rFonts w:ascii="Cambria Math" w:eastAsia="Times New Roman" w:hAnsi="Cambria Math" w:cs="Times New Roman"/>
                        <w:sz w:val="28"/>
                        <w:szCs w:val="28"/>
                        <w:lang w:eastAsia="ru-RU"/>
                      </w:rPr>
                      <m:t>n</m:t>
                    </m:r>
                  </m:sup>
                  <m:e>
                    <m:f>
                      <m:fPr>
                        <m:ctrlPr>
                          <w:rPr>
                            <w:rFonts w:ascii="Cambria Math" w:eastAsia="Times New Roman" w:hAnsi="Cambria Math" w:cs="Times New Roman"/>
                            <w:b/>
                            <w:i/>
                            <w:sz w:val="28"/>
                            <w:szCs w:val="28"/>
                            <w:lang w:eastAsia="ru-RU"/>
                          </w:rPr>
                        </m:ctrlPr>
                      </m:fPr>
                      <m:num>
                        <m:sSup>
                          <m:sSupPr>
                            <m:ctrlPr>
                              <w:rPr>
                                <w:rFonts w:ascii="Cambria Math" w:eastAsia="Times New Roman" w:hAnsi="Cambria Math" w:cs="Times New Roman"/>
                                <w:b/>
                                <w:i/>
                                <w:sz w:val="28"/>
                                <w:szCs w:val="28"/>
                                <w:lang w:eastAsia="ru-RU"/>
                              </w:rPr>
                            </m:ctrlPr>
                          </m:sSupPr>
                          <m:e>
                            <m:d>
                              <m:dPr>
                                <m:ctrlPr>
                                  <w:rPr>
                                    <w:rFonts w:ascii="Cambria Math" w:eastAsia="Times New Roman" w:hAnsi="Cambria Math" w:cs="Times New Roman"/>
                                    <w:b/>
                                    <w:i/>
                                    <w:sz w:val="28"/>
                                    <w:szCs w:val="28"/>
                                    <w:lang w:eastAsia="ru-RU"/>
                                  </w:rPr>
                                </m:ctrlPr>
                              </m:dPr>
                              <m:e>
                                <m:sSubSup>
                                  <m:sSubSupPr>
                                    <m:ctrlPr>
                                      <w:rPr>
                                        <w:rFonts w:ascii="Cambria Math" w:eastAsia="Times New Roman" w:hAnsi="Cambria Math" w:cs="Times New Roman"/>
                                        <w:b/>
                                        <w:i/>
                                        <w:sz w:val="28"/>
                                        <w:szCs w:val="28"/>
                                        <w:lang w:eastAsia="ru-RU"/>
                                      </w:rPr>
                                    </m:ctrlPr>
                                  </m:sSubSupPr>
                                  <m:e>
                                    <m:r>
                                      <m:rPr>
                                        <m:sty m:val="bi"/>
                                      </m:rPr>
                                      <w:rPr>
                                        <w:rFonts w:ascii="Cambria Math" w:hAnsi="Cambria Math" w:cs="Times New Roman"/>
                                        <w:sz w:val="28"/>
                                        <w:szCs w:val="28"/>
                                      </w:rPr>
                                      <m:t>n</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Э</m:t>
                                    </m:r>
                                  </m:sup>
                                </m:sSubSup>
                                <m:r>
                                  <m:rPr>
                                    <m:sty m:val="bi"/>
                                  </m:rPr>
                                  <w:rPr>
                                    <w:rFonts w:ascii="Cambria Math" w:eastAsia="Times New Roman" w:hAnsi="Cambria Math" w:cs="Times New Roman"/>
                                    <w:sz w:val="28"/>
                                    <w:szCs w:val="28"/>
                                    <w:lang w:eastAsia="ru-RU"/>
                                  </w:rPr>
                                  <m:t>-</m:t>
                                </m:r>
                                <m:sSubSup>
                                  <m:sSubSupPr>
                                    <m:ctrlPr>
                                      <w:rPr>
                                        <w:rFonts w:ascii="Cambria Math" w:eastAsia="Times New Roman" w:hAnsi="Cambria Math" w:cs="Times New Roman"/>
                                        <w:b/>
                                        <w:i/>
                                        <w:sz w:val="28"/>
                                        <w:szCs w:val="28"/>
                                        <w:lang w:eastAsia="ru-RU"/>
                                      </w:rPr>
                                    </m:ctrlPr>
                                  </m:sSubSupPr>
                                  <m:e>
                                    <m:r>
                                      <m:rPr>
                                        <m:sty m:val="bi"/>
                                      </m:rPr>
                                      <w:rPr>
                                        <w:rFonts w:ascii="Cambria Math" w:hAnsi="Cambria Math" w:cs="Times New Roman"/>
                                        <w:sz w:val="28"/>
                                        <w:szCs w:val="28"/>
                                      </w:rPr>
                                      <m:t>n</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T</m:t>
                                    </m:r>
                                  </m:sup>
                                </m:sSubSup>
                              </m:e>
                            </m:d>
                          </m:e>
                          <m:sup>
                            <m:r>
                              <m:rPr>
                                <m:sty m:val="bi"/>
                              </m:rPr>
                              <w:rPr>
                                <w:rFonts w:ascii="Cambria Math" w:eastAsia="Times New Roman" w:hAnsi="Cambria Math" w:cs="Times New Roman"/>
                                <w:sz w:val="28"/>
                                <w:szCs w:val="28"/>
                                <w:lang w:eastAsia="ru-RU"/>
                              </w:rPr>
                              <m:t>2</m:t>
                            </m:r>
                          </m:sup>
                        </m:sSup>
                      </m:num>
                      <m:den>
                        <m:sSubSup>
                          <m:sSubSupPr>
                            <m:ctrlPr>
                              <w:rPr>
                                <w:rFonts w:ascii="Cambria Math" w:eastAsia="Times New Roman" w:hAnsi="Cambria Math" w:cs="Times New Roman"/>
                                <w:b/>
                                <w:i/>
                                <w:sz w:val="28"/>
                                <w:szCs w:val="28"/>
                                <w:lang w:eastAsia="ru-RU"/>
                              </w:rPr>
                            </m:ctrlPr>
                          </m:sSubSupPr>
                          <m:e>
                            <m:r>
                              <m:rPr>
                                <m:sty m:val="bi"/>
                              </m:rPr>
                              <w:rPr>
                                <w:rFonts w:ascii="Cambria Math" w:hAnsi="Cambria Math" w:cs="Times New Roman"/>
                                <w:sz w:val="28"/>
                                <w:szCs w:val="28"/>
                              </w:rPr>
                              <m:t>n</m:t>
                            </m:r>
                          </m:e>
                          <m:sub>
                            <m:r>
                              <m:rPr>
                                <m:sty m:val="bi"/>
                              </m:rPr>
                              <w:rPr>
                                <w:rFonts w:ascii="Cambria Math" w:hAnsi="Cambria Math" w:cs="Times New Roman"/>
                                <w:sz w:val="28"/>
                                <w:szCs w:val="28"/>
                              </w:rPr>
                              <m:t>i</m:t>
                            </m:r>
                          </m:sub>
                          <m:sup>
                            <m:r>
                              <m:rPr>
                                <m:sty m:val="bi"/>
                              </m:rPr>
                              <w:rPr>
                                <w:rFonts w:ascii="Cambria Math" w:hAnsi="Cambria Math" w:cs="Times New Roman"/>
                                <w:sz w:val="28"/>
                                <w:szCs w:val="28"/>
                              </w:rPr>
                              <m:t>T</m:t>
                            </m:r>
                          </m:sup>
                        </m:sSubSup>
                      </m:den>
                    </m:f>
                  </m:e>
                </m:nary>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w:t>
            </w:r>
            <w:r w:rsidRPr="007D233D">
              <w:rPr>
                <w:rFonts w:ascii="Times New Roman" w:eastAsiaTheme="minorEastAsia" w:hAnsi="Times New Roman" w:cs="Times New Roman"/>
                <w:sz w:val="28"/>
                <w:szCs w:val="28"/>
                <w:lang w:val="en-US"/>
              </w:rPr>
              <w:t>5.1</w:t>
            </w:r>
            <w:r w:rsidRPr="007D233D">
              <w:rPr>
                <w:rFonts w:ascii="Times New Roman" w:eastAsiaTheme="minorEastAsia" w:hAnsi="Times New Roman" w:cs="Times New Roman"/>
                <w:sz w:val="28"/>
                <w:szCs w:val="28"/>
              </w:rPr>
              <w:t>)</w:t>
            </w:r>
          </w:p>
        </w:tc>
      </w:tr>
    </w:tbl>
    <w:p w:rsidR="007D233D" w:rsidRPr="007D233D" w:rsidRDefault="007D233D" w:rsidP="007D233D">
      <w:pPr>
        <w:tabs>
          <w:tab w:val="left" w:pos="360"/>
        </w:tabs>
        <w:spacing w:line="360" w:lineRule="auto"/>
        <w:jc w:val="both"/>
        <w:rPr>
          <w:rFonts w:ascii="Times New Roman" w:hAnsi="Times New Roman" w:cs="Times New Roman"/>
          <w:sz w:val="28"/>
          <w:szCs w:val="28"/>
        </w:rPr>
      </w:pPr>
      <w:r w:rsidRPr="007D233D">
        <w:rPr>
          <w:rFonts w:ascii="Times New Roman" w:hAnsi="Times New Roman" w:cs="Times New Roman"/>
          <w:sz w:val="28"/>
          <w:szCs w:val="28"/>
        </w:rPr>
        <w:t xml:space="preserve">где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Э</m:t>
            </m:r>
          </m:sup>
        </m:sSubSup>
      </m:oMath>
      <w:r w:rsidRPr="007D233D">
        <w:rPr>
          <w:rFonts w:ascii="Times New Roman" w:hAnsi="Times New Roman" w:cs="Times New Roman"/>
          <w:color w:val="3366FF"/>
          <w:sz w:val="28"/>
          <w:szCs w:val="28"/>
        </w:rPr>
        <w:t xml:space="preserve"> </w:t>
      </w:r>
      <w:r w:rsidRPr="007D233D">
        <w:rPr>
          <w:rFonts w:ascii="Times New Roman" w:hAnsi="Times New Roman" w:cs="Times New Roman"/>
          <w:sz w:val="28"/>
          <w:szCs w:val="28"/>
        </w:rPr>
        <w:t xml:space="preserve">- частота попадания экспериментальных данных в -й интервал гистограммы;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T</m:t>
            </m:r>
          </m:sup>
        </m:sSubSup>
      </m:oMath>
      <w:r w:rsidRPr="007D233D">
        <w:rPr>
          <w:rFonts w:ascii="Times New Roman" w:hAnsi="Times New Roman" w:cs="Times New Roman"/>
          <w:sz w:val="28"/>
          <w:szCs w:val="28"/>
        </w:rPr>
        <w:t xml:space="preserve">- теоретическая частота попадания данных в </w:t>
      </w:r>
      <m:oMath>
        <m:r>
          <w:rPr>
            <w:rFonts w:ascii="Cambria Math" w:hAnsi="Cambria Math" w:cs="Times New Roman"/>
            <w:sz w:val="28"/>
            <w:szCs w:val="28"/>
            <w:lang w:val="en-US"/>
          </w:rPr>
          <m:t>i</m:t>
        </m:r>
      </m:oMath>
      <w:r w:rsidRPr="007D233D">
        <w:rPr>
          <w:rFonts w:ascii="Times New Roman" w:hAnsi="Times New Roman" w:cs="Times New Roman"/>
          <w:sz w:val="28"/>
          <w:szCs w:val="28"/>
        </w:rPr>
        <w:t xml:space="preserve">-й интервал гистограммы;  </w:t>
      </w:r>
      <m:oMath>
        <m:r>
          <w:rPr>
            <w:rFonts w:ascii="Cambria Math" w:hAnsi="Cambria Math" w:cs="Times New Roman"/>
            <w:sz w:val="28"/>
            <w:szCs w:val="28"/>
          </w:rPr>
          <m:t>k</m:t>
        </m:r>
      </m:oMath>
      <w:r w:rsidRPr="007D233D">
        <w:rPr>
          <w:rFonts w:ascii="Times New Roman" w:hAnsi="Times New Roman" w:cs="Times New Roman"/>
          <w:sz w:val="28"/>
          <w:szCs w:val="28"/>
        </w:rPr>
        <w:t>- число интервалов гистограммы распределения.</w:t>
      </w:r>
    </w:p>
    <w:p w:rsidR="007D233D" w:rsidRPr="007D233D" w:rsidRDefault="007D233D" w:rsidP="007D233D">
      <w:pPr>
        <w:tabs>
          <w:tab w:val="left" w:pos="360"/>
        </w:tabs>
        <w:spacing w:line="360" w:lineRule="auto"/>
        <w:ind w:firstLine="720"/>
        <w:jc w:val="both"/>
        <w:rPr>
          <w:rFonts w:ascii="Times New Roman" w:hAnsi="Times New Roman" w:cs="Times New Roman"/>
          <w:sz w:val="28"/>
          <w:szCs w:val="28"/>
        </w:rPr>
      </w:pPr>
      <w:r w:rsidRPr="007D233D">
        <w:rPr>
          <w:rFonts w:ascii="Times New Roman" w:hAnsi="Times New Roman" w:cs="Times New Roman"/>
          <w:sz w:val="28"/>
          <w:szCs w:val="28"/>
        </w:rPr>
        <w:t xml:space="preserve">Величина </w:t>
      </w:r>
      <m:oMath>
        <m:sSup>
          <m:sSupPr>
            <m:ctrlPr>
              <w:rPr>
                <w:rFonts w:ascii="Cambria Math" w:hAnsi="Cambria Math" w:cs="Times New Roman"/>
                <w:i/>
                <w:sz w:val="28"/>
                <w:szCs w:val="28"/>
              </w:rPr>
            </m:ctrlPr>
          </m:sSupPr>
          <m:e>
            <m:r>
              <w:rPr>
                <w:rFonts w:ascii="Cambria Math" w:hAnsi="Cambria Math" w:cs="Times New Roman"/>
                <w:sz w:val="28"/>
                <w:szCs w:val="28"/>
              </w:rPr>
              <m:t>χ</m:t>
            </m:r>
          </m:e>
          <m:sup>
            <m:r>
              <w:rPr>
                <w:rFonts w:ascii="Cambria Math" w:hAnsi="Cambria Math" w:cs="Times New Roman"/>
                <w:sz w:val="28"/>
                <w:szCs w:val="28"/>
              </w:rPr>
              <m:t>2</m:t>
            </m:r>
          </m:sup>
        </m:sSup>
      </m:oMath>
      <w:r w:rsidRPr="007D233D">
        <w:rPr>
          <w:rFonts w:ascii="Times New Roman" w:hAnsi="Times New Roman" w:cs="Times New Roman"/>
          <w:sz w:val="28"/>
          <w:szCs w:val="28"/>
        </w:rPr>
        <w:t xml:space="preserve"> есть мера суммарного отклонения между теоретической моделью (кривой рассматриваемого закона распределения) и экспериментальным распределением Если бы выбранная модель в центрах всех интервалов (столбцов) совпадала с экспериментальными данными, то все разности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Э</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T</m:t>
            </m:r>
          </m:sup>
        </m:sSubSup>
      </m:oMath>
      <w:r w:rsidRPr="007D233D">
        <w:rPr>
          <w:rFonts w:ascii="Times New Roman" w:hAnsi="Times New Roman" w:cs="Times New Roman"/>
          <w:sz w:val="28"/>
          <w:szCs w:val="28"/>
        </w:rPr>
        <w:t xml:space="preserve"> были бы равны нулю, значение </w:t>
      </w:r>
      <m:oMath>
        <m:sSup>
          <m:sSupPr>
            <m:ctrlPr>
              <w:rPr>
                <w:rFonts w:ascii="Cambria Math" w:hAnsi="Cambria Math" w:cs="Times New Roman"/>
                <w:i/>
                <w:sz w:val="28"/>
                <w:szCs w:val="28"/>
              </w:rPr>
            </m:ctrlPr>
          </m:sSupPr>
          <m:e>
            <m:r>
              <w:rPr>
                <w:rFonts w:ascii="Cambria Math" w:hAnsi="Cambria Math" w:cs="Times New Roman"/>
                <w:sz w:val="28"/>
                <w:szCs w:val="28"/>
              </w:rPr>
              <m:t>χ</m:t>
            </m:r>
          </m:e>
          <m:sup>
            <m:r>
              <w:rPr>
                <w:rFonts w:ascii="Cambria Math" w:hAnsi="Cambria Math" w:cs="Times New Roman"/>
                <w:sz w:val="28"/>
                <w:szCs w:val="28"/>
              </w:rPr>
              <m:t>2</m:t>
            </m:r>
          </m:sup>
        </m:sSup>
      </m:oMath>
      <w:r w:rsidRPr="007D233D">
        <w:rPr>
          <w:rFonts w:ascii="Times New Roman" w:hAnsi="Times New Roman" w:cs="Times New Roman"/>
          <w:sz w:val="28"/>
          <w:szCs w:val="28"/>
        </w:rPr>
        <w:t xml:space="preserve"> тоже было бы равно нулю.</w:t>
      </w:r>
    </w:p>
    <w:p w:rsidR="007D233D" w:rsidRPr="007D233D" w:rsidRDefault="007D233D" w:rsidP="007D233D">
      <w:pPr>
        <w:tabs>
          <w:tab w:val="left" w:pos="360"/>
        </w:tabs>
        <w:spacing w:line="360" w:lineRule="auto"/>
        <w:ind w:firstLine="720"/>
        <w:jc w:val="both"/>
        <w:rPr>
          <w:rFonts w:ascii="Times New Roman" w:hAnsi="Times New Roman" w:cs="Times New Roman"/>
          <w:sz w:val="28"/>
          <w:szCs w:val="28"/>
          <w:lang w:val="en-US"/>
        </w:rPr>
      </w:pPr>
      <w:r w:rsidRPr="007D233D">
        <w:rPr>
          <w:rFonts w:ascii="Times New Roman" w:hAnsi="Times New Roman" w:cs="Times New Roman"/>
          <w:sz w:val="28"/>
          <w:szCs w:val="28"/>
        </w:rPr>
        <w:t xml:space="preserve">Допустимая величина отклонений </w:t>
      </w:r>
      <m:oMath>
        <m:sSubSup>
          <m:sSubSupPr>
            <m:ctrlPr>
              <w:rPr>
                <w:rFonts w:ascii="Cambria Math" w:hAnsi="Cambria Math" w:cs="Times New Roman"/>
                <w:i/>
                <w:sz w:val="28"/>
                <w:szCs w:val="28"/>
              </w:rPr>
            </m:ctrlPr>
          </m:sSubSupPr>
          <m:e>
            <m:r>
              <w:rPr>
                <w:rFonts w:ascii="Cambria Math" w:hAnsi="Cambria Math" w:cs="Times New Roman"/>
                <w:sz w:val="28"/>
                <w:szCs w:val="28"/>
              </w:rPr>
              <m:t>χ</m:t>
            </m:r>
          </m:e>
          <m:sub>
            <m:r>
              <w:rPr>
                <w:rFonts w:ascii="Cambria Math" w:hAnsi="Cambria Math" w:cs="Times New Roman"/>
                <w:sz w:val="28"/>
                <w:szCs w:val="28"/>
              </w:rPr>
              <m:t>доп</m:t>
            </m:r>
          </m:sub>
          <m:sup>
            <m:r>
              <w:rPr>
                <w:rFonts w:ascii="Cambria Math" w:hAnsi="Cambria Math" w:cs="Times New Roman"/>
                <w:sz w:val="28"/>
                <w:szCs w:val="28"/>
              </w:rPr>
              <m:t>2</m:t>
            </m:r>
          </m:sup>
        </m:sSubSup>
      </m:oMath>
      <w:r w:rsidRPr="007D233D">
        <w:rPr>
          <w:rFonts w:ascii="Times New Roman" w:hAnsi="Times New Roman" w:cs="Times New Roman"/>
          <w:color w:val="3366FF"/>
          <w:sz w:val="28"/>
          <w:szCs w:val="28"/>
        </w:rPr>
        <w:t xml:space="preserve"> </w:t>
      </w:r>
      <w:r w:rsidRPr="007D233D">
        <w:rPr>
          <w:rFonts w:ascii="Times New Roman" w:hAnsi="Times New Roman" w:cs="Times New Roman"/>
          <w:sz w:val="28"/>
          <w:szCs w:val="28"/>
        </w:rPr>
        <w:t xml:space="preserve">зависит от уровня значимости </w:t>
      </w:r>
      <m:oMath>
        <m:r>
          <w:rPr>
            <w:rFonts w:ascii="Cambria Math" w:hAnsi="Cambria Math" w:cs="Times New Roman"/>
            <w:sz w:val="28"/>
            <w:szCs w:val="28"/>
          </w:rPr>
          <m:t>α</m:t>
        </m:r>
      </m:oMath>
      <w:r w:rsidRPr="007D233D">
        <w:rPr>
          <w:rFonts w:ascii="Times New Roman" w:hAnsi="Times New Roman" w:cs="Times New Roman"/>
          <w:sz w:val="28"/>
          <w:szCs w:val="28"/>
        </w:rPr>
        <w:t xml:space="preserve"> и числа степеней свободы </w:t>
      </w:r>
      <m:oMath>
        <m:r>
          <w:rPr>
            <w:rFonts w:ascii="Cambria Math" w:hAnsi="Cambria Math" w:cs="Times New Roman"/>
            <w:sz w:val="28"/>
            <w:szCs w:val="28"/>
          </w:rPr>
          <m:t>q</m:t>
        </m:r>
      </m:oMath>
      <w:r w:rsidRPr="007D233D">
        <w:rPr>
          <w:rFonts w:ascii="Times New Roman" w:hAnsi="Times New Roman" w:cs="Times New Roman"/>
          <w:sz w:val="28"/>
          <w:szCs w:val="28"/>
        </w:rPr>
        <w:t xml:space="preserve"> и определяется по прилож. 4:</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Para>
              <m:oMath>
                <m:sSubSup>
                  <m:sSubSupPr>
                    <m:ctrlPr>
                      <w:rPr>
                        <w:rFonts w:ascii="Cambria Math" w:eastAsia="Times New Roman" w:hAnsi="Cambria Math" w:cs="Times New Roman"/>
                        <w:b/>
                        <w:i/>
                        <w:sz w:val="28"/>
                        <w:szCs w:val="28"/>
                        <w:lang w:eastAsia="ru-RU"/>
                      </w:rPr>
                    </m:ctrlPr>
                  </m:sSubSupPr>
                  <m:e>
                    <m:r>
                      <m:rPr>
                        <m:sty m:val="bi"/>
                      </m:rPr>
                      <w:rPr>
                        <w:rFonts w:ascii="Cambria Math" w:hAnsi="Cambria Math" w:cs="Times New Roman"/>
                        <w:sz w:val="28"/>
                        <w:szCs w:val="28"/>
                      </w:rPr>
                      <m:t>χ</m:t>
                    </m:r>
                  </m:e>
                  <m:sub>
                    <m:r>
                      <m:rPr>
                        <m:sty m:val="bi"/>
                      </m:rPr>
                      <w:rPr>
                        <w:rFonts w:ascii="Cambria Math" w:hAnsi="Cambria Math" w:cs="Times New Roman"/>
                        <w:sz w:val="28"/>
                        <w:szCs w:val="28"/>
                      </w:rPr>
                      <m:t>доп</m:t>
                    </m:r>
                  </m:sub>
                  <m:sup>
                    <m:r>
                      <m:rPr>
                        <m:sty m:val="bi"/>
                      </m:rPr>
                      <w:rPr>
                        <w:rFonts w:ascii="Cambria Math" w:hAnsi="Cambria Math" w:cs="Times New Roman"/>
                        <w:sz w:val="28"/>
                        <w:szCs w:val="28"/>
                      </w:rPr>
                      <m:t>2</m:t>
                    </m:r>
                  </m:sup>
                </m:sSubSup>
                <m:r>
                  <m:rPr>
                    <m:sty m:val="bi"/>
                  </m:rPr>
                  <w:rPr>
                    <w:rFonts w:ascii="Cambria Math" w:eastAsia="Times New Roman" w:hAnsi="Cambria Math" w:cs="Times New Roman"/>
                    <w:sz w:val="28"/>
                    <w:szCs w:val="28"/>
                    <w:lang w:eastAsia="ru-RU"/>
                  </w:rPr>
                  <m:t>=f(α, q)</m:t>
                </m:r>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w:t>
            </w:r>
            <w:r w:rsidRPr="007D233D">
              <w:rPr>
                <w:rFonts w:ascii="Times New Roman" w:eastAsiaTheme="minorEastAsia" w:hAnsi="Times New Roman" w:cs="Times New Roman"/>
                <w:sz w:val="28"/>
                <w:szCs w:val="28"/>
                <w:lang w:val="en-US"/>
              </w:rPr>
              <w:t>5.2</w:t>
            </w:r>
            <w:r w:rsidRPr="007D233D">
              <w:rPr>
                <w:rFonts w:ascii="Times New Roman" w:eastAsiaTheme="minorEastAsia" w:hAnsi="Times New Roman" w:cs="Times New Roman"/>
                <w:sz w:val="28"/>
                <w:szCs w:val="28"/>
              </w:rPr>
              <w:t>)</w:t>
            </w:r>
          </w:p>
        </w:tc>
      </w:tr>
    </w:tbl>
    <w:p w:rsidR="007D233D" w:rsidRPr="007D233D" w:rsidRDefault="007D233D" w:rsidP="007D233D">
      <w:pPr>
        <w:tabs>
          <w:tab w:val="left" w:pos="360"/>
        </w:tabs>
        <w:spacing w:line="360" w:lineRule="auto"/>
        <w:ind w:firstLine="720"/>
        <w:jc w:val="both"/>
        <w:rPr>
          <w:rFonts w:ascii="Times New Roman" w:hAnsi="Times New Roman" w:cs="Times New Roman"/>
          <w:sz w:val="28"/>
          <w:szCs w:val="28"/>
        </w:rPr>
      </w:pPr>
      <w:r w:rsidRPr="007D233D">
        <w:rPr>
          <w:rFonts w:ascii="Times New Roman" w:hAnsi="Times New Roman" w:cs="Times New Roman"/>
          <w:sz w:val="28"/>
          <w:szCs w:val="28"/>
        </w:rPr>
        <w:t xml:space="preserve">Уровень значимости - это вероятность совершения ошибки 1-го рода, т.е. вероятность отклонения верной гипотезы. Ошибка 2-го рода заключается в принятии ложной гипотезы. Обычно принимают </w:t>
      </w:r>
      <m:oMath>
        <m:r>
          <w:rPr>
            <w:rFonts w:ascii="Cambria Math" w:hAnsi="Cambria Math" w:cs="Times New Roman"/>
            <w:sz w:val="28"/>
            <w:szCs w:val="28"/>
          </w:rPr>
          <m:t>α</m:t>
        </m:r>
      </m:oMath>
      <w:r w:rsidRPr="007D233D">
        <w:rPr>
          <w:rFonts w:ascii="Times New Roman" w:hAnsi="Times New Roman" w:cs="Times New Roman"/>
          <w:sz w:val="28"/>
          <w:szCs w:val="28"/>
        </w:rPr>
        <w:t xml:space="preserve"> </w:t>
      </w:r>
      <m:oMath>
        <m:r>
          <w:rPr>
            <w:rFonts w:ascii="Cambria Math" w:hAnsi="Cambria Math" w:cs="Times New Roman"/>
            <w:sz w:val="28"/>
            <w:szCs w:val="28"/>
          </w:rPr>
          <m:t>=0,02...0,05</m:t>
        </m:r>
      </m:oMath>
      <w:r w:rsidRPr="007D233D">
        <w:rPr>
          <w:rFonts w:ascii="Times New Roman" w:hAnsi="Times New Roman" w:cs="Times New Roman"/>
          <w:sz w:val="28"/>
          <w:szCs w:val="28"/>
        </w:rPr>
        <w:t xml:space="preserve">. В данной учебной работе можно принять </w:t>
      </w:r>
      <m:oMath>
        <m:r>
          <w:rPr>
            <w:rFonts w:ascii="Cambria Math" w:hAnsi="Cambria Math" w:cs="Times New Roman"/>
            <w:sz w:val="28"/>
            <w:szCs w:val="28"/>
          </w:rPr>
          <m:t>α =0,10</m:t>
        </m:r>
      </m:oMath>
      <w:r w:rsidRPr="007D233D">
        <w:rPr>
          <w:rFonts w:ascii="Times New Roman" w:hAnsi="Times New Roman" w:cs="Times New Roman"/>
          <w:sz w:val="28"/>
          <w:szCs w:val="28"/>
        </w:rPr>
        <w:t xml:space="preserve">. В случае, когда </w:t>
      </w:r>
      <m:oMath>
        <m:r>
          <w:rPr>
            <w:rFonts w:ascii="Cambria Math" w:hAnsi="Cambria Math" w:cs="Times New Roman"/>
            <w:sz w:val="28"/>
            <w:szCs w:val="28"/>
          </w:rPr>
          <m:t>α =0,10</m:t>
        </m:r>
      </m:oMath>
      <w:r w:rsidRPr="007D233D">
        <w:rPr>
          <w:rFonts w:ascii="Times New Roman" w:hAnsi="Times New Roman" w:cs="Times New Roman"/>
          <w:sz w:val="28"/>
          <w:szCs w:val="28"/>
        </w:rPr>
        <w:t>, вероятность того, что верная гипотеза не будет принята, составляет 10%.</w:t>
      </w:r>
    </w:p>
    <w:p w:rsidR="007D233D" w:rsidRPr="007D233D" w:rsidRDefault="007D233D" w:rsidP="007D233D">
      <w:pPr>
        <w:tabs>
          <w:tab w:val="left" w:pos="360"/>
        </w:tabs>
        <w:spacing w:line="360" w:lineRule="auto"/>
        <w:ind w:firstLine="720"/>
        <w:jc w:val="both"/>
        <w:rPr>
          <w:rFonts w:ascii="Times New Roman" w:hAnsi="Times New Roman" w:cs="Times New Roman"/>
          <w:sz w:val="28"/>
          <w:szCs w:val="28"/>
        </w:rPr>
      </w:pPr>
      <w:r w:rsidRPr="007D233D">
        <w:rPr>
          <w:rFonts w:ascii="Times New Roman" w:hAnsi="Times New Roman" w:cs="Times New Roman"/>
          <w:sz w:val="28"/>
          <w:szCs w:val="28"/>
        </w:rPr>
        <w:t xml:space="preserve">Число степеней свободы </w:t>
      </w:r>
      <m:oMath>
        <m:r>
          <w:rPr>
            <w:rFonts w:ascii="Cambria Math" w:hAnsi="Cambria Math" w:cs="Times New Roman"/>
            <w:sz w:val="28"/>
            <w:szCs w:val="28"/>
          </w:rPr>
          <m:t>q</m:t>
        </m:r>
      </m:oMath>
      <w:r w:rsidRPr="007D233D">
        <w:rPr>
          <w:rFonts w:ascii="Times New Roman" w:hAnsi="Times New Roman" w:cs="Times New Roman"/>
          <w:sz w:val="28"/>
          <w:szCs w:val="28"/>
        </w:rPr>
        <w:t xml:space="preserve"> определяют по формуле:</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Para>
              <m:oMath>
                <m:r>
                  <m:rPr>
                    <m:sty m:val="bi"/>
                  </m:rPr>
                  <w:rPr>
                    <w:rFonts w:ascii="Cambria Math" w:eastAsia="Times New Roman" w:hAnsi="Cambria Math" w:cs="Times New Roman"/>
                    <w:sz w:val="28"/>
                    <w:szCs w:val="28"/>
                    <w:lang w:eastAsia="ru-RU"/>
                  </w:rPr>
                  <m:t>q=k-r-1</m:t>
                </m:r>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w:t>
            </w:r>
            <w:r w:rsidRPr="007D233D">
              <w:rPr>
                <w:rFonts w:ascii="Times New Roman" w:eastAsiaTheme="minorEastAsia" w:hAnsi="Times New Roman" w:cs="Times New Roman"/>
                <w:sz w:val="28"/>
                <w:szCs w:val="28"/>
                <w:lang w:val="en-US"/>
              </w:rPr>
              <w:t>5.3</w:t>
            </w:r>
            <w:r w:rsidRPr="007D233D">
              <w:rPr>
                <w:rFonts w:ascii="Times New Roman" w:eastAsiaTheme="minorEastAsia" w:hAnsi="Times New Roman" w:cs="Times New Roman"/>
                <w:sz w:val="28"/>
                <w:szCs w:val="28"/>
              </w:rPr>
              <w:t>)</w:t>
            </w:r>
          </w:p>
        </w:tc>
      </w:tr>
    </w:tbl>
    <w:p w:rsidR="007D233D" w:rsidRPr="007D233D" w:rsidRDefault="007D233D" w:rsidP="007D233D">
      <w:pPr>
        <w:tabs>
          <w:tab w:val="left" w:pos="360"/>
        </w:tabs>
        <w:spacing w:line="360" w:lineRule="auto"/>
        <w:jc w:val="both"/>
        <w:rPr>
          <w:rFonts w:ascii="Times New Roman" w:hAnsi="Times New Roman" w:cs="Times New Roman"/>
          <w:sz w:val="28"/>
          <w:szCs w:val="28"/>
        </w:rPr>
      </w:pPr>
      <w:r w:rsidRPr="007D233D">
        <w:rPr>
          <w:rFonts w:ascii="Times New Roman" w:hAnsi="Times New Roman" w:cs="Times New Roman"/>
          <w:bCs/>
          <w:iCs/>
          <w:sz w:val="28"/>
          <w:szCs w:val="28"/>
        </w:rPr>
        <w:lastRenderedPageBreak/>
        <w:t xml:space="preserve">где </w:t>
      </w:r>
      <m:oMath>
        <m:r>
          <w:rPr>
            <w:rFonts w:ascii="Cambria Math" w:hAnsi="Cambria Math" w:cs="Times New Roman"/>
            <w:sz w:val="28"/>
            <w:szCs w:val="28"/>
          </w:rPr>
          <m:t>k</m:t>
        </m:r>
      </m:oMath>
      <w:r w:rsidRPr="007D233D">
        <w:rPr>
          <w:rFonts w:ascii="Times New Roman" w:hAnsi="Times New Roman" w:cs="Times New Roman"/>
          <w:bCs/>
          <w:iCs/>
          <w:sz w:val="28"/>
          <w:szCs w:val="28"/>
        </w:rPr>
        <w:t xml:space="preserve"> – число интервалов,  </w:t>
      </w:r>
      <m:oMath>
        <m:r>
          <w:rPr>
            <w:rFonts w:ascii="Cambria Math" w:hAnsi="Cambria Math" w:cs="Times New Roman"/>
            <w:sz w:val="28"/>
            <w:szCs w:val="28"/>
          </w:rPr>
          <m:t>r</m:t>
        </m:r>
      </m:oMath>
      <w:r w:rsidRPr="007D233D">
        <w:rPr>
          <w:rFonts w:ascii="Times New Roman" w:hAnsi="Times New Roman" w:cs="Times New Roman"/>
          <w:sz w:val="28"/>
          <w:szCs w:val="28"/>
        </w:rPr>
        <w:t xml:space="preserve"> - число параметров закона распределения (для нормального закона распределения параметрами являются среднее арифметическое значение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7D233D">
        <w:rPr>
          <w:rFonts w:ascii="Times New Roman" w:hAnsi="Times New Roman" w:cs="Times New Roman"/>
          <w:sz w:val="28"/>
          <w:szCs w:val="28"/>
        </w:rPr>
        <w:t xml:space="preserve"> и СКО </w:t>
      </w:r>
      <m:oMath>
        <m:r>
          <w:rPr>
            <w:rFonts w:ascii="Cambria Math" w:hAnsi="Cambria Math" w:cs="Times New Roman"/>
            <w:sz w:val="28"/>
            <w:szCs w:val="28"/>
          </w:rPr>
          <m:t>σ</m:t>
        </m:r>
      </m:oMath>
      <w:r w:rsidRPr="007D233D">
        <w:rPr>
          <w:rFonts w:ascii="Times New Roman" w:hAnsi="Times New Roman" w:cs="Times New Roman"/>
          <w:sz w:val="28"/>
          <w:szCs w:val="28"/>
        </w:rPr>
        <w:t xml:space="preserve">, т.е.  </w:t>
      </w:r>
      <m:oMath>
        <m:r>
          <w:rPr>
            <w:rFonts w:ascii="Cambria Math" w:hAnsi="Cambria Math" w:cs="Times New Roman"/>
            <w:sz w:val="28"/>
            <w:szCs w:val="28"/>
          </w:rPr>
          <m:t>r=2</m:t>
        </m:r>
      </m:oMath>
      <w:r w:rsidRPr="007D233D">
        <w:rPr>
          <w:rFonts w:ascii="Times New Roman" w:hAnsi="Times New Roman" w:cs="Times New Roman"/>
          <w:sz w:val="28"/>
          <w:szCs w:val="28"/>
        </w:rPr>
        <w:t>).</w:t>
      </w:r>
    </w:p>
    <w:p w:rsidR="007D233D" w:rsidRPr="007D233D" w:rsidRDefault="007D233D" w:rsidP="007D233D">
      <w:pPr>
        <w:pStyle w:val="af9"/>
        <w:numPr>
          <w:ilvl w:val="0"/>
          <w:numId w:val="12"/>
        </w:numPr>
        <w:spacing w:before="120" w:after="0" w:line="360" w:lineRule="auto"/>
        <w:ind w:left="426" w:hanging="357"/>
        <w:jc w:val="center"/>
        <w:rPr>
          <w:rFonts w:ascii="Times New Roman" w:hAnsi="Times New Roman"/>
          <w:b/>
          <w:i/>
          <w:sz w:val="28"/>
          <w:szCs w:val="28"/>
        </w:rPr>
      </w:pPr>
      <w:r w:rsidRPr="007D233D">
        <w:rPr>
          <w:rFonts w:ascii="Times New Roman" w:hAnsi="Times New Roman"/>
          <w:b/>
          <w:i/>
          <w:sz w:val="28"/>
          <w:szCs w:val="28"/>
        </w:rPr>
        <w:t xml:space="preserve"> Практические задания</w:t>
      </w:r>
    </w:p>
    <w:p w:rsidR="007D233D" w:rsidRPr="007D233D" w:rsidRDefault="007D233D" w:rsidP="007D233D">
      <w:pPr>
        <w:tabs>
          <w:tab w:val="left" w:pos="360"/>
          <w:tab w:val="num" w:pos="900"/>
        </w:tabs>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1. Определить максимальное </w:t>
      </w:r>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max</m:t>
            </m:r>
          </m:sub>
        </m:sSub>
      </m:oMath>
      <w:r w:rsidRPr="007D233D">
        <w:rPr>
          <w:rFonts w:ascii="Times New Roman" w:hAnsi="Times New Roman" w:cs="Times New Roman"/>
          <w:sz w:val="28"/>
          <w:szCs w:val="28"/>
        </w:rPr>
        <w:t xml:space="preserve"> и минимальное </w:t>
      </w:r>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min</m:t>
            </m:r>
          </m:sub>
        </m:sSub>
      </m:oMath>
      <w:r w:rsidRPr="007D233D">
        <w:rPr>
          <w:rFonts w:ascii="Times New Roman" w:hAnsi="Times New Roman" w:cs="Times New Roman"/>
          <w:sz w:val="28"/>
          <w:szCs w:val="28"/>
        </w:rPr>
        <w:t xml:space="preserve"> значения в выборке.</w:t>
      </w:r>
    </w:p>
    <w:p w:rsidR="007D233D" w:rsidRPr="007D233D" w:rsidRDefault="007D233D" w:rsidP="007D233D">
      <w:pPr>
        <w:tabs>
          <w:tab w:val="left" w:pos="360"/>
          <w:tab w:val="num" w:pos="900"/>
        </w:tabs>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2. Построить гистограмму экспериментальных данных по данным столбцов 2, 3 и 5:</w:t>
      </w:r>
    </w:p>
    <w:p w:rsidR="007D233D" w:rsidRPr="007D233D" w:rsidRDefault="007D233D" w:rsidP="007D233D">
      <w:pPr>
        <w:tabs>
          <w:tab w:val="left" w:pos="360"/>
          <w:tab w:val="num" w:pos="900"/>
        </w:tabs>
        <w:spacing w:line="360" w:lineRule="auto"/>
        <w:jc w:val="both"/>
        <w:rPr>
          <w:rFonts w:ascii="Times New Roman" w:hAnsi="Times New Roman" w:cs="Times New Roman"/>
          <w:sz w:val="28"/>
          <w:szCs w:val="28"/>
        </w:rPr>
      </w:pPr>
      <w:r w:rsidRPr="007D233D">
        <w:rPr>
          <w:rFonts w:ascii="Times New Roman" w:hAnsi="Times New Roman" w:cs="Times New Roman"/>
          <w:sz w:val="28"/>
          <w:szCs w:val="28"/>
        </w:rPr>
        <w:t xml:space="preserve">2.1. Определить длину интервала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и</m:t>
            </m:r>
          </m:sub>
        </m:sSub>
      </m:oMath>
      <w:r w:rsidRPr="007D233D">
        <w:rPr>
          <w:rFonts w:ascii="Times New Roman" w:hAnsi="Times New Roman" w:cs="Times New Roman"/>
          <w:sz w:val="28"/>
          <w:szCs w:val="28"/>
        </w:rPr>
        <w:t xml:space="preserve"> определяется по формуле Стерджеса (результат округляют до целого числа) [1, 6].</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233D" w:rsidRPr="007D233D" w:rsidTr="00F24475">
        <w:trPr>
          <w:trHeight w:val="1058"/>
        </w:trPr>
        <w:tc>
          <w:tcPr>
            <w:tcW w:w="8330" w:type="dxa"/>
            <w:vAlign w:val="center"/>
            <w:hideMark/>
          </w:tcPr>
          <w:p w:rsidR="007D233D" w:rsidRPr="007D233D" w:rsidRDefault="007D233D" w:rsidP="00F24475">
            <w:pPr>
              <w:spacing w:line="360" w:lineRule="auto"/>
              <w:jc w:val="center"/>
              <w:rPr>
                <w:rFonts w:ascii="Times New Roman" w:eastAsiaTheme="minorEastAsia" w:hAnsi="Times New Roman" w:cs="Times New Roman"/>
                <w:b/>
                <w:sz w:val="28"/>
                <w:szCs w:val="28"/>
              </w:rPr>
            </w:pPr>
            <m:oMathPara>
              <m:oMath>
                <m:sSub>
                  <m:sSubPr>
                    <m:ctrlPr>
                      <w:rPr>
                        <w:rFonts w:ascii="Cambria Math" w:eastAsia="Times New Roman" w:hAnsi="Cambria Math" w:cs="Times New Roman"/>
                        <w:b/>
                        <w:i/>
                        <w:sz w:val="28"/>
                        <w:szCs w:val="28"/>
                        <w:lang w:eastAsia="ru-RU"/>
                      </w:rPr>
                    </m:ctrlPr>
                  </m:sSubPr>
                  <m:e>
                    <m:r>
                      <m:rPr>
                        <m:sty m:val="bi"/>
                      </m:rPr>
                      <w:rPr>
                        <w:rFonts w:ascii="Cambria Math" w:eastAsia="Times New Roman" w:hAnsi="Cambria Math" w:cs="Times New Roman"/>
                        <w:sz w:val="28"/>
                        <w:szCs w:val="28"/>
                        <w:lang w:val="en-US" w:eastAsia="ru-RU"/>
                      </w:rPr>
                      <m:t>D</m:t>
                    </m:r>
                  </m:e>
                  <m:sub>
                    <m:r>
                      <m:rPr>
                        <m:sty m:val="bi"/>
                      </m:rPr>
                      <w:rPr>
                        <w:rFonts w:ascii="Cambria Math" w:eastAsia="Times New Roman" w:hAnsi="Cambria Math" w:cs="Times New Roman"/>
                        <w:sz w:val="28"/>
                        <w:szCs w:val="28"/>
                        <w:lang w:eastAsia="ru-RU"/>
                      </w:rPr>
                      <m:t>и</m:t>
                    </m:r>
                  </m:sub>
                </m:sSub>
                <m:r>
                  <m:rPr>
                    <m:sty m:val="bi"/>
                  </m:rPr>
                  <w:rPr>
                    <w:rFonts w:ascii="Cambria Math" w:eastAsia="Times New Roman" w:hAnsi="Cambria Math" w:cs="Times New Roman"/>
                    <w:sz w:val="28"/>
                    <w:szCs w:val="28"/>
                    <w:lang w:eastAsia="ru-RU"/>
                  </w:rPr>
                  <m:t>=</m:t>
                </m:r>
                <m:f>
                  <m:fPr>
                    <m:ctrlPr>
                      <w:rPr>
                        <w:rFonts w:ascii="Cambria Math" w:eastAsia="Times New Roman" w:hAnsi="Cambria Math" w:cs="Times New Roman"/>
                        <w:b/>
                        <w:i/>
                        <w:sz w:val="28"/>
                        <w:szCs w:val="28"/>
                        <w:lang w:eastAsia="ru-RU"/>
                      </w:rPr>
                    </m:ctrlPr>
                  </m:fPr>
                  <m:num>
                    <m:sSub>
                      <m:sSubPr>
                        <m:ctrlPr>
                          <w:rPr>
                            <w:rFonts w:ascii="Cambria Math" w:eastAsia="Times New Roman" w:hAnsi="Cambria Math" w:cs="Times New Roman"/>
                            <w:b/>
                            <w:i/>
                            <w:sz w:val="28"/>
                            <w:szCs w:val="28"/>
                            <w:lang w:eastAsia="ru-RU"/>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max</m:t>
                        </m:r>
                      </m:sub>
                    </m:sSub>
                    <m:r>
                      <m:rPr>
                        <m:sty m:val="bi"/>
                      </m:rPr>
                      <w:rPr>
                        <w:rFonts w:ascii="Cambria Math" w:eastAsia="Times New Roman" w:hAnsi="Cambria Math" w:cs="Times New Roman"/>
                        <w:sz w:val="28"/>
                        <w:szCs w:val="28"/>
                        <w:lang w:eastAsia="ru-RU"/>
                      </w:rPr>
                      <m:t>-</m:t>
                    </m:r>
                    <m:sSub>
                      <m:sSubPr>
                        <m:ctrlPr>
                          <w:rPr>
                            <w:rFonts w:ascii="Cambria Math" w:eastAsia="Times New Roman" w:hAnsi="Cambria Math" w:cs="Times New Roman"/>
                            <w:b/>
                            <w:i/>
                            <w:sz w:val="28"/>
                            <w:szCs w:val="28"/>
                            <w:lang w:eastAsia="ru-RU"/>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rPr>
                          <m:t>min</m:t>
                        </m:r>
                      </m:sub>
                    </m:sSub>
                  </m:num>
                  <m:den>
                    <m:r>
                      <m:rPr>
                        <m:sty m:val="bi"/>
                      </m:rPr>
                      <w:rPr>
                        <w:rFonts w:ascii="Cambria Math" w:eastAsia="Times New Roman" w:hAnsi="Cambria Math" w:cs="Times New Roman"/>
                        <w:sz w:val="28"/>
                        <w:szCs w:val="28"/>
                        <w:lang w:eastAsia="ru-RU"/>
                      </w:rPr>
                      <m:t>1+3,32∙</m:t>
                    </m:r>
                    <m:r>
                      <m:rPr>
                        <m:sty m:val="bi"/>
                      </m:rPr>
                      <w:rPr>
                        <w:rFonts w:ascii="Cambria Math" w:eastAsia="Times New Roman" w:hAnsi="Cambria Math" w:cs="Times New Roman"/>
                        <w:sz w:val="28"/>
                        <w:szCs w:val="28"/>
                        <w:lang w:val="en-US" w:eastAsia="ru-RU"/>
                      </w:rPr>
                      <m:t>lgN</m:t>
                    </m:r>
                  </m:den>
                </m:f>
              </m:oMath>
            </m:oMathPara>
          </w:p>
        </w:tc>
        <w:tc>
          <w:tcPr>
            <w:tcW w:w="1241" w:type="dxa"/>
            <w:vAlign w:val="center"/>
            <w:hideMark/>
          </w:tcPr>
          <w:p w:rsidR="007D233D" w:rsidRPr="007D233D" w:rsidRDefault="007D233D" w:rsidP="00F24475">
            <w:pPr>
              <w:spacing w:line="360" w:lineRule="auto"/>
              <w:jc w:val="right"/>
              <w:rPr>
                <w:rFonts w:ascii="Times New Roman" w:eastAsiaTheme="minorEastAsia" w:hAnsi="Times New Roman" w:cs="Times New Roman"/>
                <w:sz w:val="28"/>
                <w:szCs w:val="28"/>
              </w:rPr>
            </w:pPr>
            <w:r w:rsidRPr="007D233D">
              <w:rPr>
                <w:rFonts w:ascii="Times New Roman" w:eastAsiaTheme="minorEastAsia" w:hAnsi="Times New Roman" w:cs="Times New Roman"/>
                <w:sz w:val="28"/>
                <w:szCs w:val="28"/>
              </w:rPr>
              <w:t>(</w:t>
            </w:r>
            <w:r w:rsidRPr="007D233D">
              <w:rPr>
                <w:rFonts w:ascii="Times New Roman" w:eastAsiaTheme="minorEastAsia" w:hAnsi="Times New Roman" w:cs="Times New Roman"/>
                <w:sz w:val="28"/>
                <w:szCs w:val="28"/>
                <w:lang w:val="en-US"/>
              </w:rPr>
              <w:t>5.</w:t>
            </w:r>
            <w:r w:rsidRPr="007D233D">
              <w:rPr>
                <w:rFonts w:ascii="Times New Roman" w:eastAsiaTheme="minorEastAsia" w:hAnsi="Times New Roman" w:cs="Times New Roman"/>
                <w:sz w:val="28"/>
                <w:szCs w:val="28"/>
              </w:rPr>
              <w:t>4)</w:t>
            </w:r>
          </w:p>
        </w:tc>
      </w:tr>
    </w:tbl>
    <w:p w:rsidR="007D233D" w:rsidRPr="007D233D" w:rsidRDefault="007D233D" w:rsidP="007D233D">
      <w:pPr>
        <w:tabs>
          <w:tab w:val="left" w:pos="360"/>
          <w:tab w:val="num" w:pos="900"/>
        </w:tabs>
        <w:spacing w:line="360" w:lineRule="auto"/>
        <w:jc w:val="both"/>
        <w:rPr>
          <w:rFonts w:ascii="Times New Roman" w:hAnsi="Times New Roman" w:cs="Times New Roman"/>
          <w:sz w:val="28"/>
          <w:szCs w:val="28"/>
        </w:rPr>
      </w:pPr>
      <w:r w:rsidRPr="007D233D">
        <w:rPr>
          <w:rFonts w:ascii="Times New Roman" w:hAnsi="Times New Roman" w:cs="Times New Roman"/>
          <w:sz w:val="28"/>
          <w:szCs w:val="28"/>
        </w:rPr>
        <w:t xml:space="preserve">2.2. Разбить выборку на </w:t>
      </w:r>
      <m:oMath>
        <m:r>
          <w:rPr>
            <w:rFonts w:ascii="Cambria Math" w:hAnsi="Cambria Math" w:cs="Times New Roman"/>
            <w:sz w:val="28"/>
            <w:szCs w:val="28"/>
          </w:rPr>
          <m:t>k</m:t>
        </m:r>
      </m:oMath>
      <w:r w:rsidRPr="007D233D">
        <w:rPr>
          <w:rFonts w:ascii="Times New Roman" w:hAnsi="Times New Roman" w:cs="Times New Roman"/>
          <w:sz w:val="28"/>
          <w:szCs w:val="28"/>
        </w:rPr>
        <w:t xml:space="preserve"> интервалов длиной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и</m:t>
            </m:r>
          </m:sub>
        </m:sSub>
      </m:oMath>
      <w:r w:rsidRPr="007D233D">
        <w:rPr>
          <w:rFonts w:ascii="Times New Roman" w:hAnsi="Times New Roman" w:cs="Times New Roman"/>
          <w:sz w:val="28"/>
          <w:szCs w:val="28"/>
        </w:rPr>
        <w:t xml:space="preserve"> начиная с интервала, включающего </w:t>
      </w:r>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min</m:t>
            </m:r>
          </m:sub>
        </m:sSub>
      </m:oMath>
      <w:r w:rsidRPr="007D233D">
        <w:rPr>
          <w:rFonts w:ascii="Times New Roman" w:hAnsi="Times New Roman" w:cs="Times New Roman"/>
          <w:sz w:val="28"/>
          <w:szCs w:val="28"/>
        </w:rPr>
        <w:t xml:space="preserve"> до интервала, включающего </w:t>
      </w:r>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max</m:t>
            </m:r>
          </m:sub>
        </m:sSub>
      </m:oMath>
      <w:r w:rsidRPr="007D233D">
        <w:rPr>
          <w:rFonts w:ascii="Times New Roman" w:hAnsi="Times New Roman" w:cs="Times New Roman"/>
          <w:sz w:val="28"/>
          <w:szCs w:val="28"/>
        </w:rPr>
        <w:t xml:space="preserve">. </w:t>
      </w:r>
    </w:p>
    <w:p w:rsidR="007D233D" w:rsidRPr="007D233D" w:rsidRDefault="007D233D" w:rsidP="007D233D">
      <w:pPr>
        <w:tabs>
          <w:tab w:val="left" w:pos="360"/>
          <w:tab w:val="num" w:pos="900"/>
        </w:tabs>
        <w:spacing w:line="360" w:lineRule="auto"/>
        <w:jc w:val="both"/>
        <w:rPr>
          <w:rFonts w:ascii="Times New Roman" w:hAnsi="Times New Roman" w:cs="Times New Roman"/>
          <w:sz w:val="28"/>
          <w:szCs w:val="28"/>
        </w:rPr>
      </w:pPr>
      <w:r w:rsidRPr="007D233D">
        <w:rPr>
          <w:rFonts w:ascii="Times New Roman" w:hAnsi="Times New Roman" w:cs="Times New Roman"/>
          <w:sz w:val="28"/>
          <w:szCs w:val="28"/>
        </w:rPr>
        <w:t xml:space="preserve">2.3. Для каждого интервала установить верхнюю и нижнюю границы и определить количество результатов, попавших в этот интервал, т.е. экспериментальную частоту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T</m:t>
            </m:r>
          </m:sup>
        </m:sSubSup>
      </m:oMath>
      <w:r w:rsidRPr="007D233D">
        <w:rPr>
          <w:rFonts w:ascii="Times New Roman" w:hAnsi="Times New Roman" w:cs="Times New Roman"/>
          <w:sz w:val="28"/>
          <w:szCs w:val="28"/>
        </w:rPr>
        <w:t>.</w:t>
      </w:r>
    </w:p>
    <w:p w:rsidR="007D233D" w:rsidRPr="007D233D" w:rsidRDefault="007D233D" w:rsidP="007D233D">
      <w:pPr>
        <w:tabs>
          <w:tab w:val="left" w:pos="360"/>
          <w:tab w:val="num" w:pos="900"/>
        </w:tabs>
        <w:spacing w:line="360" w:lineRule="auto"/>
        <w:jc w:val="both"/>
        <w:rPr>
          <w:rFonts w:ascii="Times New Roman" w:hAnsi="Times New Roman" w:cs="Times New Roman"/>
          <w:sz w:val="28"/>
          <w:szCs w:val="28"/>
        </w:rPr>
      </w:pPr>
      <w:r w:rsidRPr="007D233D">
        <w:rPr>
          <w:rFonts w:ascii="Times New Roman" w:hAnsi="Times New Roman" w:cs="Times New Roman"/>
          <w:sz w:val="28"/>
          <w:szCs w:val="28"/>
        </w:rPr>
        <w:t>2.4. Результаты занести в табл. 5.1 (столбцы 1, 2, 3, 4, 5).</w:t>
      </w:r>
    </w:p>
    <w:p w:rsidR="007D233D" w:rsidRPr="007D233D" w:rsidRDefault="007D233D" w:rsidP="007D233D">
      <w:pPr>
        <w:tabs>
          <w:tab w:val="left" w:pos="360"/>
          <w:tab w:val="num" w:pos="900"/>
        </w:tabs>
        <w:spacing w:line="360"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3. Построить теоретическую кривую нормального распределения по данным столбцов 4 и10:</w:t>
      </w:r>
    </w:p>
    <w:p w:rsidR="007D233D" w:rsidRPr="007D233D" w:rsidRDefault="007D233D" w:rsidP="007D233D">
      <w:pPr>
        <w:tabs>
          <w:tab w:val="left" w:pos="360"/>
          <w:tab w:val="num" w:pos="900"/>
        </w:tabs>
        <w:spacing w:line="360" w:lineRule="auto"/>
        <w:jc w:val="both"/>
        <w:rPr>
          <w:rFonts w:ascii="Times New Roman" w:hAnsi="Times New Roman" w:cs="Times New Roman"/>
          <w:sz w:val="28"/>
          <w:szCs w:val="28"/>
        </w:rPr>
      </w:pPr>
      <w:r w:rsidRPr="007D233D">
        <w:rPr>
          <w:rFonts w:ascii="Times New Roman" w:hAnsi="Times New Roman" w:cs="Times New Roman"/>
          <w:sz w:val="28"/>
          <w:szCs w:val="28"/>
        </w:rPr>
        <w:t>3.1. Определить среднее арифметическое значение для середин интервалов: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tcPr>
          <w:p w:rsidR="007D233D" w:rsidRPr="007D233D" w:rsidRDefault="007D233D" w:rsidP="00F24475">
            <w:pPr>
              <w:pStyle w:val="af8"/>
              <w:spacing w:line="360" w:lineRule="auto"/>
              <w:jc w:val="center"/>
              <w:rPr>
                <w:b/>
                <w:sz w:val="28"/>
                <w:szCs w:val="28"/>
                <w:lang w:val="en-US"/>
              </w:rPr>
            </w:pPr>
            <m:oMathPara>
              <m:oMath>
                <m:acc>
                  <m:accPr>
                    <m:chr m:val="̅"/>
                    <m:ctrlPr>
                      <w:rPr>
                        <w:rFonts w:ascii="Cambria Math" w:hAnsi="Cambria Math"/>
                        <w:b/>
                        <w:i/>
                        <w:sz w:val="28"/>
                        <w:szCs w:val="28"/>
                      </w:rPr>
                    </m:ctrlPr>
                  </m:accPr>
                  <m:e>
                    <m:r>
                      <m:rPr>
                        <m:sty m:val="bi"/>
                      </m:rPr>
                      <w:rPr>
                        <w:rFonts w:ascii="Cambria Math" w:hAnsi="Cambria Math"/>
                        <w:sz w:val="28"/>
                        <w:szCs w:val="28"/>
                      </w:rPr>
                      <m:t>X</m:t>
                    </m:r>
                  </m:e>
                </m:acc>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lang w:val="en-US"/>
                      </w:rPr>
                      <m:t>N</m:t>
                    </m:r>
                  </m:den>
                </m:f>
                <m:nary>
                  <m:naryPr>
                    <m:chr m:val="∑"/>
                    <m:limLoc m:val="undOvr"/>
                    <m:ctrlPr>
                      <w:rPr>
                        <w:rFonts w:ascii="Cambria Math" w:hAnsi="Cambria Math"/>
                        <w:b/>
                        <w:i/>
                        <w:sz w:val="28"/>
                        <w:szCs w:val="28"/>
                      </w:rPr>
                    </m:ctrlPr>
                  </m:naryPr>
                  <m:sub>
                    <m:r>
                      <m:rPr>
                        <m:sty m:val="bi"/>
                      </m:rPr>
                      <w:rPr>
                        <w:rFonts w:ascii="Cambria Math" w:hAnsi="Cambria Math"/>
                        <w:sz w:val="28"/>
                        <w:szCs w:val="28"/>
                      </w:rPr>
                      <m:t>i=1</m:t>
                    </m:r>
                  </m:sub>
                  <m:sup>
                    <m:r>
                      <m:rPr>
                        <m:sty m:val="bi"/>
                      </m:rPr>
                      <w:rPr>
                        <w:rFonts w:ascii="Cambria Math" w:hAnsi="Cambria Math"/>
                        <w:sz w:val="28"/>
                        <w:szCs w:val="28"/>
                      </w:rPr>
                      <m:t>k</m:t>
                    </m:r>
                  </m:sup>
                  <m:e>
                    <m:d>
                      <m:dPr>
                        <m:ctrlPr>
                          <w:rPr>
                            <w:rFonts w:ascii="Cambria Math" w:hAnsi="Cambria Math"/>
                            <w:b/>
                            <w:i/>
                            <w:sz w:val="28"/>
                            <w:szCs w:val="28"/>
                          </w:rPr>
                        </m:ctrlPr>
                      </m:dPr>
                      <m:e>
                        <m:sSubSup>
                          <m:sSubSupPr>
                            <m:ctrlPr>
                              <w:rPr>
                                <w:rFonts w:ascii="Cambria Math" w:hAnsi="Cambria Math"/>
                                <w:b/>
                                <w:i/>
                                <w:sz w:val="28"/>
                                <w:szCs w:val="28"/>
                              </w:rPr>
                            </m:ctrlPr>
                          </m:sSubSupPr>
                          <m:e>
                            <m:r>
                              <m:rPr>
                                <m:sty m:val="bi"/>
                              </m:rPr>
                              <w:rPr>
                                <w:rFonts w:ascii="Cambria Math" w:hAnsi="Cambria Math"/>
                                <w:sz w:val="28"/>
                                <w:szCs w:val="28"/>
                              </w:rPr>
                              <m:t>X</m:t>
                            </m:r>
                          </m:e>
                          <m:sub>
                            <m:r>
                              <m:rPr>
                                <m:sty m:val="bi"/>
                              </m:rPr>
                              <w:rPr>
                                <w:rFonts w:ascii="Cambria Math" w:hAnsi="Cambria Math"/>
                                <w:sz w:val="28"/>
                                <w:szCs w:val="28"/>
                              </w:rPr>
                              <m:t>i</m:t>
                            </m:r>
                          </m:sub>
                          <m:sup>
                            <m:r>
                              <m:rPr>
                                <m:sty m:val="bi"/>
                              </m:rPr>
                              <w:rPr>
                                <w:rFonts w:ascii="Cambria Math" w:hAnsi="Cambria Math"/>
                                <w:sz w:val="28"/>
                                <w:szCs w:val="28"/>
                              </w:rPr>
                              <m:t>cp</m:t>
                            </m:r>
                          </m:sup>
                        </m:sSubSup>
                        <m:r>
                          <m:rPr>
                            <m:sty m:val="bi"/>
                          </m:rP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Э</m:t>
                            </m:r>
                          </m:sup>
                        </m:sSubSup>
                      </m:e>
                    </m:d>
                  </m:e>
                </m:nary>
              </m:oMath>
            </m:oMathPara>
          </w:p>
        </w:tc>
        <w:tc>
          <w:tcPr>
            <w:tcW w:w="815" w:type="dxa"/>
            <w:vAlign w:val="center"/>
          </w:tcPr>
          <w:p w:rsidR="007D233D" w:rsidRPr="007D233D" w:rsidRDefault="007D233D" w:rsidP="00F24475">
            <w:pPr>
              <w:pStyle w:val="af8"/>
              <w:spacing w:line="360" w:lineRule="auto"/>
              <w:jc w:val="center"/>
              <w:rPr>
                <w:sz w:val="28"/>
                <w:szCs w:val="28"/>
                <w:lang w:val="en-US"/>
              </w:rPr>
            </w:pPr>
            <w:r w:rsidRPr="007D233D">
              <w:rPr>
                <w:iCs/>
                <w:sz w:val="28"/>
              </w:rPr>
              <w:t>(</w:t>
            </w:r>
            <w:r w:rsidRPr="007D233D">
              <w:rPr>
                <w:iCs/>
                <w:sz w:val="28"/>
                <w:lang w:val="en-US"/>
              </w:rPr>
              <w:t>5</w:t>
            </w:r>
            <w:r w:rsidRPr="007D233D">
              <w:rPr>
                <w:iCs/>
                <w:sz w:val="28"/>
              </w:rPr>
              <w:t>.</w:t>
            </w:r>
            <w:r w:rsidRPr="007D233D">
              <w:rPr>
                <w:iCs/>
                <w:sz w:val="28"/>
                <w:lang w:val="en-US"/>
              </w:rPr>
              <w:t>5</w:t>
            </w:r>
            <w:r w:rsidRPr="007D233D">
              <w:rPr>
                <w:iCs/>
                <w:sz w:val="28"/>
              </w:rPr>
              <w:t>)</w:t>
            </w:r>
          </w:p>
        </w:tc>
      </w:tr>
    </w:tbl>
    <w:p w:rsidR="007D233D" w:rsidRPr="007D233D" w:rsidRDefault="007D233D" w:rsidP="007D233D">
      <w:pPr>
        <w:pStyle w:val="ac"/>
        <w:tabs>
          <w:tab w:val="left" w:pos="360"/>
        </w:tabs>
        <w:ind w:firstLine="0"/>
        <w:rPr>
          <w:rFonts w:ascii="Times New Roman" w:hAnsi="Times New Roman"/>
          <w:sz w:val="12"/>
          <w:szCs w:val="12"/>
        </w:rPr>
      </w:pPr>
    </w:p>
    <w:p w:rsidR="007D233D" w:rsidRPr="007D233D" w:rsidRDefault="007D233D" w:rsidP="007D233D">
      <w:pPr>
        <w:pStyle w:val="ac"/>
        <w:tabs>
          <w:tab w:val="left" w:pos="360"/>
        </w:tabs>
        <w:ind w:firstLine="0"/>
        <w:rPr>
          <w:rFonts w:ascii="Times New Roman" w:hAnsi="Times New Roman"/>
          <w:szCs w:val="28"/>
        </w:rPr>
      </w:pPr>
      <w:r w:rsidRPr="007D233D">
        <w:rPr>
          <w:rFonts w:ascii="Times New Roman" w:hAnsi="Times New Roman"/>
          <w:szCs w:val="28"/>
        </w:rPr>
        <w:t>3.2. Определить среднее квадратическое отклонение: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tcPr>
          <w:p w:rsidR="007D233D" w:rsidRPr="007D233D" w:rsidRDefault="007D233D" w:rsidP="00F24475">
            <w:pPr>
              <w:pStyle w:val="af8"/>
              <w:spacing w:line="360" w:lineRule="auto"/>
              <w:jc w:val="center"/>
              <w:rPr>
                <w:b/>
                <w:sz w:val="28"/>
                <w:szCs w:val="28"/>
              </w:rPr>
            </w:pPr>
            <w:r w:rsidRPr="007D233D">
              <w:rPr>
                <w:position w:val="-28"/>
                <w:sz w:val="28"/>
                <w:szCs w:val="28"/>
              </w:rPr>
              <w:object w:dxaOrig="3200" w:dyaOrig="1180">
                <v:shape id="_x0000_i5738" type="#_x0000_t75" style="width:130.05pt;height:46.2pt" o:ole="" fillcolor="window">
                  <v:imagedata r:id="rId143" o:title=""/>
                </v:shape>
                <o:OLEObject Type="Embed" ProgID="Equation.3" ShapeID="_x0000_i5738" DrawAspect="Content" ObjectID="_1631460372" r:id="rId144"/>
              </w:object>
            </w:r>
          </w:p>
        </w:tc>
        <w:tc>
          <w:tcPr>
            <w:tcW w:w="815" w:type="dxa"/>
            <w:vAlign w:val="center"/>
          </w:tcPr>
          <w:p w:rsidR="007D233D" w:rsidRPr="007D233D" w:rsidRDefault="007D233D" w:rsidP="00F24475">
            <w:pPr>
              <w:pStyle w:val="af8"/>
              <w:spacing w:line="360" w:lineRule="auto"/>
              <w:jc w:val="center"/>
              <w:rPr>
                <w:sz w:val="28"/>
                <w:szCs w:val="28"/>
              </w:rPr>
            </w:pPr>
            <w:r w:rsidRPr="007D233D">
              <w:rPr>
                <w:iCs/>
                <w:sz w:val="28"/>
              </w:rPr>
              <w:t>(5.6)</w:t>
            </w:r>
          </w:p>
        </w:tc>
      </w:tr>
    </w:tbl>
    <w:p w:rsidR="007D233D" w:rsidRPr="007D233D" w:rsidRDefault="007D233D" w:rsidP="007D233D">
      <w:pPr>
        <w:rPr>
          <w:rFonts w:ascii="Times New Roman" w:hAnsi="Times New Roman" w:cs="Times New Roman"/>
          <w:sz w:val="28"/>
          <w:szCs w:val="28"/>
        </w:rPr>
      </w:pPr>
      <w:r w:rsidRPr="007D233D">
        <w:rPr>
          <w:rFonts w:ascii="Times New Roman" w:hAnsi="Times New Roman" w:cs="Times New Roman"/>
          <w:sz w:val="28"/>
        </w:rPr>
        <w:lastRenderedPageBreak/>
        <w:t xml:space="preserve">3.3. </w:t>
      </w:r>
      <w:r w:rsidRPr="007D233D">
        <w:rPr>
          <w:rFonts w:ascii="Times New Roman" w:hAnsi="Times New Roman" w:cs="Times New Roman"/>
          <w:sz w:val="28"/>
          <w:szCs w:val="28"/>
        </w:rPr>
        <w:t xml:space="preserve">Для середины каждого интервала вычислить значения коэффициента  </w:t>
      </w:r>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i</m:t>
            </m:r>
          </m:sub>
        </m:sSub>
      </m:oMath>
      <w:r w:rsidRPr="007D233D">
        <w:rPr>
          <w:rFonts w:ascii="Times New Roman" w:hAnsi="Times New Roman" w:cs="Times New Roman"/>
          <w:sz w:val="28"/>
          <w:szCs w:val="28"/>
        </w:rPr>
        <w:t xml:space="preserve"> </w:t>
      </w:r>
      <w:r w:rsidRPr="007D233D">
        <w:rPr>
          <w:rFonts w:ascii="Times New Roman" w:hAnsi="Times New Roman" w:cs="Times New Roman"/>
        </w:rPr>
        <w:t xml:space="preserve">(значения определяют  с точностью до второго знака после запятой). </w:t>
      </w:r>
      <w:r w:rsidRPr="007D233D">
        <w:rPr>
          <w:rFonts w:ascii="Times New Roman" w:hAnsi="Times New Roman" w:cs="Times New Roman"/>
          <w:sz w:val="28"/>
        </w:rPr>
        <w:t>Результаты занести в 8-ой столбец таблицы 5.1</w:t>
      </w:r>
      <w:r w:rsidRPr="007D233D">
        <w:rPr>
          <w:rFonts w:ascii="Times New Roman" w:hAnsi="Times New Roman" w:cs="Times New Roman"/>
          <w:sz w:val="28"/>
          <w:szCs w:val="28"/>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tcPr>
          <w:p w:rsidR="007D233D" w:rsidRPr="007D233D" w:rsidRDefault="007D233D" w:rsidP="00F24475">
            <w:pPr>
              <w:pStyle w:val="af8"/>
              <w:spacing w:line="360" w:lineRule="auto"/>
              <w:jc w:val="center"/>
              <w:rPr>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lang w:val="en-US"/>
                      </w:rPr>
                      <m:t>t</m:t>
                    </m:r>
                  </m:e>
                  <m:sub>
                    <m:r>
                      <m:rPr>
                        <m:sty m:val="bi"/>
                      </m:rPr>
                      <w:rPr>
                        <w:rFonts w:ascii="Cambria Math" w:hAnsi="Cambria Math"/>
                        <w:sz w:val="28"/>
                        <w:szCs w:val="28"/>
                      </w:rPr>
                      <m:t>i</m:t>
                    </m:r>
                  </m:sub>
                </m:sSub>
                <m:r>
                  <m:rPr>
                    <m:sty m:val="bi"/>
                  </m:rPr>
                  <w:rPr>
                    <w:rFonts w:ascii="Cambria Math" w:hAnsi="Cambria Math"/>
                    <w:sz w:val="28"/>
                    <w:szCs w:val="28"/>
                  </w:rPr>
                  <m:t>=</m:t>
                </m:r>
                <m:f>
                  <m:fPr>
                    <m:ctrlPr>
                      <w:rPr>
                        <w:rFonts w:ascii="Cambria Math" w:hAnsi="Cambria Math"/>
                        <w:b/>
                        <w:i/>
                        <w:sz w:val="28"/>
                        <w:szCs w:val="28"/>
                      </w:rPr>
                    </m:ctrlPr>
                  </m:fPr>
                  <m:num>
                    <m:d>
                      <m:dPr>
                        <m:begChr m:val="|"/>
                        <m:endChr m:val="|"/>
                        <m:ctrlPr>
                          <w:rPr>
                            <w:rFonts w:ascii="Cambria Math" w:hAnsi="Cambria Math"/>
                            <w:b/>
                            <w:i/>
                            <w:sz w:val="28"/>
                            <w:szCs w:val="28"/>
                          </w:rPr>
                        </m:ctrlPr>
                      </m:dPr>
                      <m:e>
                        <m:sSubSup>
                          <m:sSubSupPr>
                            <m:ctrlPr>
                              <w:rPr>
                                <w:rFonts w:ascii="Cambria Math" w:hAnsi="Cambria Math"/>
                                <w:b/>
                                <w:i/>
                                <w:sz w:val="28"/>
                                <w:szCs w:val="28"/>
                              </w:rPr>
                            </m:ctrlPr>
                          </m:sSubSupPr>
                          <m:e>
                            <m:r>
                              <m:rPr>
                                <m:sty m:val="bi"/>
                              </m:rPr>
                              <w:rPr>
                                <w:rFonts w:ascii="Cambria Math" w:hAnsi="Cambria Math"/>
                                <w:sz w:val="28"/>
                                <w:szCs w:val="28"/>
                              </w:rPr>
                              <m:t>X</m:t>
                            </m:r>
                          </m:e>
                          <m:sub>
                            <m:r>
                              <m:rPr>
                                <m:sty m:val="bi"/>
                              </m:rPr>
                              <w:rPr>
                                <w:rFonts w:ascii="Cambria Math" w:hAnsi="Cambria Math"/>
                                <w:sz w:val="28"/>
                                <w:szCs w:val="28"/>
                              </w:rPr>
                              <m:t>i</m:t>
                            </m:r>
                          </m:sub>
                          <m:sup>
                            <m:r>
                              <m:rPr>
                                <m:sty m:val="bi"/>
                              </m:rPr>
                              <w:rPr>
                                <w:rFonts w:ascii="Cambria Math" w:hAnsi="Cambria Math"/>
                                <w:sz w:val="28"/>
                                <w:szCs w:val="28"/>
                              </w:rPr>
                              <m:t>cp</m:t>
                            </m:r>
                          </m:sup>
                        </m:sSubSup>
                        <m:r>
                          <m:rPr>
                            <m:sty m:val="bi"/>
                          </m:rPr>
                          <w:rPr>
                            <w:rFonts w:ascii="Cambria Math" w:hAnsi="Cambria Math"/>
                            <w:sz w:val="28"/>
                            <w:szCs w:val="28"/>
                          </w:rPr>
                          <m:t>-</m:t>
                        </m:r>
                        <m:acc>
                          <m:accPr>
                            <m:chr m:val="̅"/>
                            <m:ctrlPr>
                              <w:rPr>
                                <w:rFonts w:ascii="Cambria Math" w:hAnsi="Cambria Math"/>
                                <w:b/>
                                <w:i/>
                                <w:sz w:val="28"/>
                                <w:szCs w:val="28"/>
                              </w:rPr>
                            </m:ctrlPr>
                          </m:accPr>
                          <m:e>
                            <m:r>
                              <m:rPr>
                                <m:sty m:val="bi"/>
                              </m:rPr>
                              <w:rPr>
                                <w:rFonts w:ascii="Cambria Math" w:hAnsi="Cambria Math"/>
                                <w:sz w:val="28"/>
                                <w:szCs w:val="28"/>
                              </w:rPr>
                              <m:t>X</m:t>
                            </m:r>
                          </m:e>
                        </m:acc>
                      </m:e>
                    </m:d>
                  </m:num>
                  <m:den>
                    <m:r>
                      <m:rPr>
                        <m:sty m:val="bi"/>
                      </m:rPr>
                      <w:rPr>
                        <w:rFonts w:ascii="Cambria Math" w:hAnsi="Cambria Math"/>
                        <w:sz w:val="28"/>
                        <w:szCs w:val="28"/>
                      </w:rPr>
                      <m:t>σ</m:t>
                    </m:r>
                  </m:den>
                </m:f>
              </m:oMath>
            </m:oMathPara>
          </w:p>
        </w:tc>
        <w:tc>
          <w:tcPr>
            <w:tcW w:w="815" w:type="dxa"/>
            <w:vAlign w:val="center"/>
          </w:tcPr>
          <w:p w:rsidR="007D233D" w:rsidRPr="007D233D" w:rsidRDefault="007D233D" w:rsidP="00F24475">
            <w:pPr>
              <w:pStyle w:val="af8"/>
              <w:spacing w:line="360" w:lineRule="auto"/>
              <w:jc w:val="center"/>
              <w:rPr>
                <w:sz w:val="28"/>
                <w:szCs w:val="28"/>
              </w:rPr>
            </w:pPr>
            <w:r w:rsidRPr="007D233D">
              <w:rPr>
                <w:iCs/>
                <w:sz w:val="28"/>
              </w:rPr>
              <w:t>(5.7)</w:t>
            </w:r>
          </w:p>
        </w:tc>
      </w:tr>
    </w:tbl>
    <w:p w:rsidR="007D233D" w:rsidRPr="007D233D" w:rsidRDefault="007D233D" w:rsidP="007D233D">
      <w:pPr>
        <w:spacing w:line="312" w:lineRule="auto"/>
        <w:jc w:val="both"/>
        <w:rPr>
          <w:rFonts w:ascii="Times New Roman" w:hAnsi="Times New Roman" w:cs="Times New Roman"/>
          <w:sz w:val="28"/>
          <w:szCs w:val="28"/>
        </w:rPr>
      </w:pPr>
      <w:r w:rsidRPr="007D233D">
        <w:rPr>
          <w:rFonts w:ascii="Times New Roman" w:hAnsi="Times New Roman" w:cs="Times New Roman"/>
          <w:sz w:val="28"/>
          <w:szCs w:val="28"/>
        </w:rPr>
        <w:t xml:space="preserve">3.4. Установить значения плотности нормального распределения </w:t>
      </w:r>
      <m:oMath>
        <m:r>
          <w:rPr>
            <w:rFonts w:ascii="Cambria Math" w:hAnsi="Cambria Math" w:cs="Times New Roman"/>
            <w:sz w:val="28"/>
            <w:szCs w:val="28"/>
          </w:rPr>
          <m:t>f(</m:t>
        </m:r>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i</m:t>
            </m:r>
          </m:sub>
        </m:sSub>
        <m:r>
          <w:rPr>
            <w:rFonts w:ascii="Cambria Math" w:hAnsi="Cambria Math" w:cs="Times New Roman"/>
            <w:sz w:val="28"/>
            <w:szCs w:val="28"/>
          </w:rPr>
          <m:t>)</m:t>
        </m:r>
      </m:oMath>
      <w:r w:rsidRPr="007D233D">
        <w:rPr>
          <w:rFonts w:ascii="Times New Roman" w:hAnsi="Times New Roman" w:cs="Times New Roman"/>
          <w:sz w:val="28"/>
          <w:szCs w:val="28"/>
        </w:rPr>
        <w:t xml:space="preserve"> по приложению 5 и </w:t>
      </w:r>
      <w:r w:rsidRPr="007D233D">
        <w:rPr>
          <w:rFonts w:ascii="Times New Roman" w:hAnsi="Times New Roman" w:cs="Times New Roman"/>
          <w:sz w:val="28"/>
        </w:rPr>
        <w:t>занести в столбец 9</w:t>
      </w:r>
      <w:r w:rsidRPr="007D233D">
        <w:rPr>
          <w:rFonts w:ascii="Times New Roman" w:hAnsi="Times New Roman" w:cs="Times New Roman"/>
          <w:sz w:val="28"/>
          <w:szCs w:val="28"/>
        </w:rPr>
        <w:t>.</w:t>
      </w:r>
    </w:p>
    <w:p w:rsidR="007D233D" w:rsidRPr="007D233D" w:rsidRDefault="007D233D" w:rsidP="007D233D">
      <w:pPr>
        <w:spacing w:line="312" w:lineRule="auto"/>
        <w:jc w:val="both"/>
        <w:rPr>
          <w:rFonts w:ascii="Times New Roman" w:hAnsi="Times New Roman" w:cs="Times New Roman"/>
          <w:sz w:val="28"/>
          <w:szCs w:val="28"/>
        </w:rPr>
      </w:pPr>
      <w:r w:rsidRPr="007D233D">
        <w:rPr>
          <w:rFonts w:ascii="Times New Roman" w:hAnsi="Times New Roman" w:cs="Times New Roman"/>
          <w:sz w:val="28"/>
          <w:szCs w:val="28"/>
        </w:rPr>
        <w:t xml:space="preserve">3.5. Вычислить теоретическую частоту попадания результатов измерений в </w:t>
      </w:r>
      <m:oMath>
        <m:r>
          <w:rPr>
            <w:rFonts w:ascii="Cambria Math" w:hAnsi="Cambria Math" w:cs="Times New Roman"/>
            <w:sz w:val="28"/>
            <w:szCs w:val="28"/>
            <w:lang w:val="en-US"/>
          </w:rPr>
          <m:t>i</m:t>
        </m:r>
        <m:r>
          <w:rPr>
            <w:rFonts w:ascii="Cambria Math" w:hAnsi="Cambria Math" w:cs="Times New Roman"/>
            <w:sz w:val="28"/>
            <w:szCs w:val="28"/>
          </w:rPr>
          <m:t>-</m:t>
        </m:r>
      </m:oMath>
      <w:r w:rsidRPr="007D233D">
        <w:rPr>
          <w:rFonts w:ascii="Times New Roman" w:hAnsi="Times New Roman" w:cs="Times New Roman"/>
          <w:sz w:val="28"/>
          <w:szCs w:val="28"/>
        </w:rPr>
        <w:t>й интервал (столбец 10):</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5"/>
      </w:tblGrid>
      <w:tr w:rsidR="007D233D" w:rsidRPr="007D233D" w:rsidTr="00F24475">
        <w:tc>
          <w:tcPr>
            <w:tcW w:w="8472" w:type="dxa"/>
            <w:vAlign w:val="center"/>
          </w:tcPr>
          <w:p w:rsidR="007D233D" w:rsidRPr="007D233D" w:rsidRDefault="007D233D" w:rsidP="00F24475">
            <w:pPr>
              <w:pStyle w:val="af8"/>
              <w:spacing w:line="360" w:lineRule="auto"/>
              <w:jc w:val="center"/>
              <w:rPr>
                <w:b/>
                <w:sz w:val="28"/>
                <w:szCs w:val="28"/>
              </w:rPr>
            </w:pPr>
            <m:oMath>
              <m:sSubSup>
                <m:sSubSupPr>
                  <m:ctrlPr>
                    <w:rPr>
                      <w:rFonts w:ascii="Cambria Math" w:hAnsi="Cambria Math"/>
                      <w:b/>
                      <w:i/>
                      <w:sz w:val="32"/>
                      <w:szCs w:val="28"/>
                    </w:rPr>
                  </m:ctrlPr>
                </m:sSubSupPr>
                <m:e>
                  <m:r>
                    <m:rPr>
                      <m:sty m:val="bi"/>
                    </m:rPr>
                    <w:rPr>
                      <w:rFonts w:ascii="Cambria Math" w:hAnsi="Cambria Math"/>
                      <w:sz w:val="32"/>
                      <w:szCs w:val="28"/>
                    </w:rPr>
                    <m:t>n</m:t>
                  </m:r>
                </m:e>
                <m:sub>
                  <m:r>
                    <m:rPr>
                      <m:sty m:val="bi"/>
                    </m:rPr>
                    <w:rPr>
                      <w:rFonts w:ascii="Cambria Math" w:hAnsi="Cambria Math"/>
                      <w:sz w:val="32"/>
                      <w:szCs w:val="28"/>
                    </w:rPr>
                    <m:t>i</m:t>
                  </m:r>
                </m:sub>
                <m:sup>
                  <m:r>
                    <m:rPr>
                      <m:sty m:val="bi"/>
                    </m:rPr>
                    <w:rPr>
                      <w:rFonts w:ascii="Cambria Math" w:hAnsi="Cambria Math"/>
                      <w:sz w:val="32"/>
                      <w:szCs w:val="28"/>
                    </w:rPr>
                    <m:t>T</m:t>
                  </m:r>
                </m:sup>
              </m:sSubSup>
              <m:r>
                <m:rPr>
                  <m:sty m:val="bi"/>
                </m:rPr>
                <w:rPr>
                  <w:rFonts w:ascii="Cambria Math" w:hAnsi="Cambria Math"/>
                  <w:sz w:val="32"/>
                  <w:szCs w:val="28"/>
                </w:rPr>
                <m:t>=f(</m:t>
              </m:r>
              <m:sSub>
                <m:sSubPr>
                  <m:ctrlPr>
                    <w:rPr>
                      <w:rFonts w:ascii="Cambria Math" w:hAnsi="Cambria Math"/>
                      <w:b/>
                      <w:i/>
                      <w:sz w:val="32"/>
                      <w:szCs w:val="28"/>
                    </w:rPr>
                  </m:ctrlPr>
                </m:sSubPr>
                <m:e>
                  <m:r>
                    <m:rPr>
                      <m:sty m:val="bi"/>
                    </m:rPr>
                    <w:rPr>
                      <w:rFonts w:ascii="Cambria Math" w:hAnsi="Cambria Math"/>
                      <w:sz w:val="32"/>
                      <w:szCs w:val="28"/>
                      <w:lang w:val="en-US"/>
                    </w:rPr>
                    <m:t>t</m:t>
                  </m:r>
                </m:e>
                <m:sub>
                  <m:r>
                    <m:rPr>
                      <m:sty m:val="bi"/>
                    </m:rPr>
                    <w:rPr>
                      <w:rFonts w:ascii="Cambria Math" w:hAnsi="Cambria Math"/>
                      <w:sz w:val="32"/>
                      <w:szCs w:val="28"/>
                    </w:rPr>
                    <m:t>i</m:t>
                  </m:r>
                </m:sub>
              </m:sSub>
              <m:r>
                <m:rPr>
                  <m:sty m:val="bi"/>
                </m:rPr>
                <w:rPr>
                  <w:rFonts w:ascii="Cambria Math" w:hAnsi="Cambria Math"/>
                  <w:sz w:val="32"/>
                  <w:szCs w:val="28"/>
                </w:rPr>
                <m:t>)∙</m:t>
              </m:r>
              <m:f>
                <m:fPr>
                  <m:ctrlPr>
                    <w:rPr>
                      <w:rFonts w:ascii="Cambria Math" w:hAnsi="Cambria Math"/>
                      <w:b/>
                      <w:i/>
                      <w:sz w:val="32"/>
                      <w:szCs w:val="28"/>
                    </w:rPr>
                  </m:ctrlPr>
                </m:fPr>
                <m:num>
                  <m:sSub>
                    <m:sSubPr>
                      <m:ctrlPr>
                        <w:rPr>
                          <w:rFonts w:ascii="Cambria Math" w:hAnsi="Cambria Math"/>
                          <w:b/>
                          <w:i/>
                          <w:sz w:val="32"/>
                          <w:szCs w:val="28"/>
                        </w:rPr>
                      </m:ctrlPr>
                    </m:sSubPr>
                    <m:e>
                      <m:r>
                        <m:rPr>
                          <m:sty m:val="bi"/>
                        </m:rPr>
                        <w:rPr>
                          <w:rFonts w:ascii="Cambria Math" w:hAnsi="Cambria Math"/>
                          <w:sz w:val="32"/>
                          <w:szCs w:val="28"/>
                          <w:lang w:val="en-US"/>
                        </w:rPr>
                        <m:t>D</m:t>
                      </m:r>
                    </m:e>
                    <m:sub>
                      <m:r>
                        <m:rPr>
                          <m:sty m:val="bi"/>
                        </m:rPr>
                        <w:rPr>
                          <w:rFonts w:ascii="Cambria Math" w:hAnsi="Cambria Math"/>
                          <w:sz w:val="32"/>
                          <w:szCs w:val="28"/>
                        </w:rPr>
                        <m:t>и</m:t>
                      </m:r>
                    </m:sub>
                  </m:sSub>
                  <m:r>
                    <m:rPr>
                      <m:sty m:val="bi"/>
                    </m:rPr>
                    <w:rPr>
                      <w:rFonts w:ascii="Cambria Math" w:hAnsi="Cambria Math"/>
                      <w:sz w:val="32"/>
                      <w:szCs w:val="28"/>
                    </w:rPr>
                    <m:t>∙N</m:t>
                  </m:r>
                </m:num>
                <m:den>
                  <m:r>
                    <m:rPr>
                      <m:sty m:val="bi"/>
                    </m:rPr>
                    <w:rPr>
                      <w:rFonts w:ascii="Cambria Math" w:hAnsi="Cambria Math"/>
                      <w:sz w:val="32"/>
                      <w:szCs w:val="28"/>
                    </w:rPr>
                    <m:t>σ</m:t>
                  </m:r>
                </m:den>
              </m:f>
            </m:oMath>
            <w:r w:rsidRPr="007D233D">
              <w:rPr>
                <w:b/>
                <w:i/>
                <w:sz w:val="28"/>
                <w:szCs w:val="28"/>
              </w:rPr>
              <w:t xml:space="preserve"> </w:t>
            </w:r>
          </w:p>
        </w:tc>
        <w:tc>
          <w:tcPr>
            <w:tcW w:w="815" w:type="dxa"/>
            <w:vAlign w:val="center"/>
          </w:tcPr>
          <w:p w:rsidR="007D233D" w:rsidRPr="007D233D" w:rsidRDefault="007D233D" w:rsidP="00F24475">
            <w:pPr>
              <w:pStyle w:val="af8"/>
              <w:spacing w:line="360" w:lineRule="auto"/>
              <w:jc w:val="center"/>
              <w:rPr>
                <w:sz w:val="28"/>
                <w:szCs w:val="28"/>
              </w:rPr>
            </w:pPr>
            <w:r w:rsidRPr="007D233D">
              <w:rPr>
                <w:iCs/>
                <w:sz w:val="28"/>
              </w:rPr>
              <w:t>(5.</w:t>
            </w:r>
            <w:r w:rsidRPr="007D233D">
              <w:rPr>
                <w:iCs/>
                <w:sz w:val="28"/>
                <w:lang w:val="en-US"/>
              </w:rPr>
              <w:t>8</w:t>
            </w:r>
            <w:r w:rsidRPr="007D233D">
              <w:rPr>
                <w:iCs/>
                <w:sz w:val="28"/>
              </w:rPr>
              <w:t>)</w:t>
            </w:r>
          </w:p>
        </w:tc>
      </w:tr>
    </w:tbl>
    <w:p w:rsidR="007D233D" w:rsidRPr="007D233D" w:rsidRDefault="007D233D" w:rsidP="007D233D">
      <w:pPr>
        <w:spacing w:line="312"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4.. Для правильного построения теоретической кривой нормального распределения необходимо вычислить три дополнительные точки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T</m:t>
            </m:r>
          </m:sup>
        </m:sSubSup>
      </m:oMath>
      <w:r w:rsidRPr="007D233D">
        <w:rPr>
          <w:rFonts w:ascii="Times New Roman" w:hAnsi="Times New Roman" w:cs="Times New Roman"/>
          <w:sz w:val="28"/>
          <w:szCs w:val="28"/>
        </w:rPr>
        <w:t xml:space="preserve"> для значений по оси абсцисс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7D233D">
        <w:rPr>
          <w:rFonts w:ascii="Times New Roman" w:hAnsi="Times New Roman" w:cs="Times New Roman"/>
          <w:sz w:val="28"/>
          <w:szCs w:val="28"/>
        </w:rPr>
        <w:t xml:space="preserve">, которая является вершиной кривой и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-σ</m:t>
        </m:r>
      </m:oMath>
      <w:r w:rsidRPr="007D233D">
        <w:rPr>
          <w:rFonts w:ascii="Times New Roman" w:hAnsi="Times New Roman" w:cs="Times New Roman"/>
          <w:sz w:val="28"/>
          <w:szCs w:val="28"/>
        </w:rPr>
        <w:t xml:space="preserve"> и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+σ</m:t>
        </m:r>
      </m:oMath>
      <w:r w:rsidRPr="007D233D">
        <w:rPr>
          <w:rFonts w:ascii="Times New Roman" w:hAnsi="Times New Roman" w:cs="Times New Roman"/>
          <w:sz w:val="28"/>
          <w:szCs w:val="28"/>
        </w:rPr>
        <w:t>, которые являются точками перегиба кривой (табл. 5.2). Вычислить  значение критерия Пирсона по формуле (5.1) и заполнить  табл. 5.2.</w:t>
      </w:r>
    </w:p>
    <w:p w:rsidR="007D233D" w:rsidRPr="007D233D" w:rsidRDefault="007D233D" w:rsidP="007D233D">
      <w:pPr>
        <w:spacing w:line="312"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5. Рассчитать число степеней свободы </w:t>
      </w:r>
      <m:oMath>
        <m:r>
          <w:rPr>
            <w:rFonts w:ascii="Cambria Math" w:hAnsi="Cambria Math" w:cs="Times New Roman"/>
            <w:sz w:val="28"/>
            <w:szCs w:val="28"/>
          </w:rPr>
          <m:t>q</m:t>
        </m:r>
      </m:oMath>
      <w:r w:rsidRPr="007D233D">
        <w:rPr>
          <w:rFonts w:ascii="Times New Roman" w:hAnsi="Times New Roman" w:cs="Times New Roman"/>
          <w:sz w:val="28"/>
          <w:szCs w:val="28"/>
        </w:rPr>
        <w:t xml:space="preserve"> по формуле 5.3.</w:t>
      </w:r>
    </w:p>
    <w:p w:rsidR="007D233D" w:rsidRPr="007D233D" w:rsidRDefault="007D233D" w:rsidP="007D233D">
      <w:pPr>
        <w:spacing w:line="312"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6. Значения допустимого значения   </w:t>
      </w:r>
      <m:oMath>
        <m:sSubSup>
          <m:sSubSupPr>
            <m:ctrlPr>
              <w:rPr>
                <w:rFonts w:ascii="Cambria Math" w:hAnsi="Cambria Math" w:cs="Times New Roman"/>
                <w:i/>
                <w:sz w:val="28"/>
                <w:szCs w:val="28"/>
              </w:rPr>
            </m:ctrlPr>
          </m:sSubSupPr>
          <m:e>
            <m:r>
              <w:rPr>
                <w:rFonts w:ascii="Cambria Math" w:hAnsi="Cambria Math" w:cs="Times New Roman"/>
                <w:sz w:val="28"/>
                <w:szCs w:val="28"/>
              </w:rPr>
              <m:t>χ</m:t>
            </m:r>
          </m:e>
          <m:sub>
            <m:r>
              <w:rPr>
                <w:rFonts w:ascii="Cambria Math" w:hAnsi="Cambria Math" w:cs="Times New Roman"/>
                <w:sz w:val="28"/>
                <w:szCs w:val="28"/>
              </w:rPr>
              <m:t>доп</m:t>
            </m:r>
          </m:sub>
          <m:sup>
            <m:r>
              <w:rPr>
                <w:rFonts w:ascii="Cambria Math" w:hAnsi="Cambria Math" w:cs="Times New Roman"/>
                <w:sz w:val="28"/>
                <w:szCs w:val="28"/>
              </w:rPr>
              <m:t>2</m:t>
            </m:r>
          </m:sup>
        </m:sSubSup>
      </m:oMath>
      <w:r w:rsidRPr="007D233D">
        <w:rPr>
          <w:rFonts w:ascii="Times New Roman" w:hAnsi="Times New Roman" w:cs="Times New Roman"/>
          <w:sz w:val="28"/>
          <w:szCs w:val="28"/>
        </w:rPr>
        <w:t xml:space="preserve">  определить по прилож. 4.</w:t>
      </w:r>
    </w:p>
    <w:p w:rsidR="007D233D" w:rsidRPr="007D233D" w:rsidRDefault="007D233D" w:rsidP="007D233D">
      <w:pPr>
        <w:spacing w:line="312"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 xml:space="preserve">7. Сравнить </w:t>
      </w:r>
      <m:oMath>
        <m:sSubSup>
          <m:sSubSupPr>
            <m:ctrlPr>
              <w:rPr>
                <w:rFonts w:ascii="Cambria Math" w:hAnsi="Cambria Math" w:cs="Times New Roman"/>
                <w:i/>
                <w:sz w:val="28"/>
                <w:szCs w:val="28"/>
              </w:rPr>
            </m:ctrlPr>
          </m:sSubSupPr>
          <m:e>
            <m:r>
              <w:rPr>
                <w:rFonts w:ascii="Cambria Math" w:hAnsi="Cambria Math" w:cs="Times New Roman"/>
                <w:sz w:val="28"/>
                <w:szCs w:val="28"/>
              </w:rPr>
              <m:t>χ</m:t>
            </m:r>
          </m:e>
          <m:sub>
            <m:r>
              <w:rPr>
                <w:rFonts w:ascii="Cambria Math" w:hAnsi="Cambria Math" w:cs="Times New Roman"/>
                <w:sz w:val="28"/>
                <w:szCs w:val="28"/>
              </w:rPr>
              <m:t>доп</m:t>
            </m:r>
          </m:sub>
          <m:sup>
            <m:r>
              <w:rPr>
                <w:rFonts w:ascii="Cambria Math" w:hAnsi="Cambria Math" w:cs="Times New Roman"/>
                <w:sz w:val="28"/>
                <w:szCs w:val="28"/>
              </w:rPr>
              <m:t>2</m:t>
            </m:r>
          </m:sup>
        </m:sSubSup>
      </m:oMath>
      <w:r w:rsidRPr="007D233D">
        <w:rPr>
          <w:rFonts w:ascii="Times New Roman" w:hAnsi="Times New Roman" w:cs="Times New Roman"/>
          <w:sz w:val="28"/>
          <w:szCs w:val="28"/>
        </w:rPr>
        <w:t xml:space="preserve"> с рассчитанным и установить адекватность теоретических и экспериментальных данных </w:t>
      </w:r>
      <m:oMath>
        <m:sSup>
          <m:sSupPr>
            <m:ctrlPr>
              <w:rPr>
                <w:rFonts w:ascii="Cambria Math" w:hAnsi="Cambria Math" w:cs="Times New Roman"/>
                <w:i/>
                <w:sz w:val="28"/>
                <w:szCs w:val="28"/>
              </w:rPr>
            </m:ctrlPr>
          </m:sSupPr>
          <m:e>
            <m:r>
              <w:rPr>
                <w:rFonts w:ascii="Cambria Math" w:hAnsi="Cambria Math" w:cs="Times New Roman"/>
                <w:sz w:val="28"/>
                <w:szCs w:val="28"/>
              </w:rPr>
              <m:t>χ</m:t>
            </m:r>
          </m:e>
          <m:sup>
            <m:r>
              <w:rPr>
                <w:rFonts w:ascii="Cambria Math" w:hAnsi="Cambria Math" w:cs="Times New Roman"/>
                <w:sz w:val="28"/>
                <w:szCs w:val="28"/>
              </w:rPr>
              <m:t>2</m:t>
            </m:r>
          </m:sup>
        </m:sSup>
      </m:oMath>
      <w:r w:rsidRPr="007D233D">
        <w:rPr>
          <w:rFonts w:ascii="Times New Roman" w:hAnsi="Times New Roman" w:cs="Times New Roman"/>
          <w:sz w:val="28"/>
          <w:szCs w:val="28"/>
        </w:rPr>
        <w:t>.</w:t>
      </w:r>
    </w:p>
    <w:p w:rsidR="007D233D" w:rsidRPr="007D233D" w:rsidRDefault="007D233D" w:rsidP="007D233D">
      <w:pPr>
        <w:spacing w:line="312" w:lineRule="auto"/>
        <w:ind w:firstLine="709"/>
        <w:jc w:val="both"/>
        <w:rPr>
          <w:rFonts w:ascii="Times New Roman" w:hAnsi="Times New Roman" w:cs="Times New Roman"/>
          <w:b/>
          <w:sz w:val="28"/>
          <w:szCs w:val="28"/>
        </w:rPr>
      </w:pPr>
    </w:p>
    <w:p w:rsidR="007D233D" w:rsidRPr="007D233D" w:rsidRDefault="007D233D" w:rsidP="007D233D">
      <w:pPr>
        <w:pStyle w:val="af9"/>
        <w:numPr>
          <w:ilvl w:val="0"/>
          <w:numId w:val="12"/>
        </w:numPr>
        <w:spacing w:before="120" w:after="0" w:line="360" w:lineRule="auto"/>
        <w:ind w:left="426" w:hanging="357"/>
        <w:jc w:val="center"/>
        <w:rPr>
          <w:rFonts w:ascii="Times New Roman" w:hAnsi="Times New Roman"/>
          <w:b/>
          <w:i/>
          <w:sz w:val="28"/>
          <w:szCs w:val="28"/>
        </w:rPr>
      </w:pPr>
      <w:r w:rsidRPr="007D233D">
        <w:rPr>
          <w:rFonts w:ascii="Times New Roman" w:hAnsi="Times New Roman"/>
          <w:b/>
          <w:i/>
          <w:sz w:val="28"/>
          <w:szCs w:val="28"/>
        </w:rPr>
        <w:t>Порядок проведения практической работы</w:t>
      </w:r>
    </w:p>
    <w:p w:rsidR="007D233D" w:rsidRPr="007D233D" w:rsidRDefault="007D233D" w:rsidP="007D233D">
      <w:pPr>
        <w:spacing w:line="312"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Студенты самостоятельно, используя собственные знания и справочный материал, выполняют задание по своему варианту (вариант выдает преподаватель). Работа, выполненная не по своему варианту, не зачитывается.</w:t>
      </w:r>
    </w:p>
    <w:p w:rsidR="007D233D" w:rsidRPr="007D233D" w:rsidRDefault="007D233D" w:rsidP="007D233D">
      <w:pPr>
        <w:spacing w:line="312" w:lineRule="auto"/>
        <w:ind w:firstLine="709"/>
        <w:jc w:val="both"/>
        <w:rPr>
          <w:rFonts w:ascii="Times New Roman" w:hAnsi="Times New Roman" w:cs="Times New Roman"/>
          <w:sz w:val="28"/>
          <w:szCs w:val="28"/>
        </w:rPr>
      </w:pPr>
      <w:r w:rsidRPr="007D233D">
        <w:rPr>
          <w:rFonts w:ascii="Times New Roman" w:hAnsi="Times New Roman" w:cs="Times New Roman"/>
          <w:sz w:val="28"/>
          <w:szCs w:val="28"/>
        </w:rPr>
        <w:t>В ходе практической работы студент заполняет таблицы и строит графики в тетради для практических работ [5], аккуратно и разборчиво.</w:t>
      </w:r>
    </w:p>
    <w:p w:rsidR="007D233D" w:rsidRPr="007D233D" w:rsidRDefault="007D233D" w:rsidP="007D233D">
      <w:pPr>
        <w:pBdr>
          <w:bottom w:val="single" w:sz="12" w:space="19" w:color="auto"/>
        </w:pBdr>
        <w:spacing w:line="312" w:lineRule="auto"/>
        <w:jc w:val="both"/>
        <w:rPr>
          <w:rFonts w:ascii="Times New Roman" w:hAnsi="Times New Roman" w:cs="Times New Roman"/>
          <w:caps/>
        </w:rPr>
        <w:sectPr w:rsidR="007D233D" w:rsidRPr="007D233D" w:rsidSect="007D233D">
          <w:footerReference w:type="even" r:id="rId145"/>
          <w:footerReference w:type="default" r:id="rId146"/>
          <w:pgSz w:w="11906" w:h="16838" w:code="9"/>
          <w:pgMar w:top="1134" w:right="851" w:bottom="1134" w:left="1418" w:header="709" w:footer="709" w:gutter="0"/>
          <w:pgNumType w:start="15"/>
          <w:cols w:space="708"/>
          <w:docGrid w:linePitch="360"/>
        </w:sectPr>
      </w:pPr>
    </w:p>
    <w:p w:rsidR="007D233D" w:rsidRPr="007D233D" w:rsidRDefault="007D233D" w:rsidP="007D233D">
      <w:pPr>
        <w:pStyle w:val="9"/>
        <w:spacing w:line="312" w:lineRule="auto"/>
        <w:ind w:firstLine="0"/>
        <w:jc w:val="right"/>
        <w:rPr>
          <w:szCs w:val="28"/>
        </w:rPr>
      </w:pPr>
      <w:r w:rsidRPr="007D233D">
        <w:rPr>
          <w:szCs w:val="28"/>
        </w:rPr>
        <w:lastRenderedPageBreak/>
        <w:t>Таблица 2.1</w:t>
      </w:r>
    </w:p>
    <w:p w:rsidR="007D233D" w:rsidRPr="007D233D" w:rsidRDefault="007D233D" w:rsidP="007D233D">
      <w:pPr>
        <w:pStyle w:val="9"/>
        <w:spacing w:line="312" w:lineRule="auto"/>
        <w:jc w:val="center"/>
        <w:rPr>
          <w:b/>
          <w:szCs w:val="28"/>
        </w:rPr>
      </w:pPr>
      <w:r w:rsidRPr="007D233D">
        <w:rPr>
          <w:b/>
          <w:szCs w:val="28"/>
        </w:rPr>
        <w:t>Результаты вычисления критерия Пирсона</w:t>
      </w:r>
    </w:p>
    <w:tbl>
      <w:tblPr>
        <w:tblW w:w="14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891"/>
        <w:gridCol w:w="1269"/>
        <w:gridCol w:w="900"/>
        <w:gridCol w:w="1260"/>
        <w:gridCol w:w="1440"/>
        <w:gridCol w:w="2160"/>
        <w:gridCol w:w="726"/>
        <w:gridCol w:w="929"/>
        <w:gridCol w:w="691"/>
        <w:gridCol w:w="1440"/>
        <w:gridCol w:w="1440"/>
      </w:tblGrid>
      <w:tr w:rsidR="007D233D" w:rsidRPr="007D233D" w:rsidTr="00F24475">
        <w:trPr>
          <w:cantSplit/>
          <w:trHeight w:val="774"/>
        </w:trPr>
        <w:tc>
          <w:tcPr>
            <w:tcW w:w="720" w:type="dxa"/>
            <w:vMerge w:val="restart"/>
            <w:textDirection w:val="btLr"/>
            <w:vAlign w:val="center"/>
          </w:tcPr>
          <w:p w:rsidR="007D233D" w:rsidRPr="007D233D" w:rsidRDefault="007D233D" w:rsidP="00F24475">
            <w:pPr>
              <w:spacing w:line="264" w:lineRule="auto"/>
              <w:ind w:left="113" w:right="113"/>
              <w:jc w:val="center"/>
              <w:rPr>
                <w:rFonts w:ascii="Times New Roman" w:hAnsi="Times New Roman" w:cs="Times New Roman"/>
                <w:sz w:val="23"/>
                <w:szCs w:val="23"/>
              </w:rPr>
            </w:pPr>
            <w:r w:rsidRPr="007D233D">
              <w:rPr>
                <w:rFonts w:ascii="Times New Roman" w:hAnsi="Times New Roman" w:cs="Times New Roman"/>
                <w:sz w:val="23"/>
                <w:szCs w:val="23"/>
              </w:rPr>
              <w:t>№</w:t>
            </w:r>
          </w:p>
          <w:p w:rsidR="007D233D" w:rsidRPr="007D233D" w:rsidRDefault="007D233D" w:rsidP="00F24475">
            <w:pPr>
              <w:spacing w:line="264" w:lineRule="auto"/>
              <w:ind w:left="113" w:right="113"/>
              <w:jc w:val="center"/>
              <w:rPr>
                <w:rFonts w:ascii="Times New Roman" w:hAnsi="Times New Roman" w:cs="Times New Roman"/>
                <w:sz w:val="23"/>
                <w:szCs w:val="23"/>
                <w:lang w:val="en-US"/>
              </w:rPr>
            </w:pPr>
            <w:r w:rsidRPr="007D233D">
              <w:rPr>
                <w:rFonts w:ascii="Times New Roman" w:hAnsi="Times New Roman" w:cs="Times New Roman"/>
                <w:sz w:val="23"/>
                <w:szCs w:val="23"/>
              </w:rPr>
              <w:t xml:space="preserve">интервала </w:t>
            </w:r>
            <w:r w:rsidRPr="007D233D">
              <w:rPr>
                <w:rFonts w:ascii="Times New Roman" w:hAnsi="Times New Roman" w:cs="Times New Roman"/>
                <w:b/>
                <w:i/>
                <w:sz w:val="28"/>
                <w:szCs w:val="28"/>
                <w:lang w:val="en-US"/>
              </w:rPr>
              <w:t>i</w:t>
            </w:r>
          </w:p>
        </w:tc>
        <w:tc>
          <w:tcPr>
            <w:tcW w:w="1791" w:type="dxa"/>
            <w:gridSpan w:val="2"/>
            <w:vAlign w:val="center"/>
          </w:tcPr>
          <w:p w:rsidR="007D233D" w:rsidRPr="007D233D" w:rsidRDefault="007D233D" w:rsidP="00F24475">
            <w:pPr>
              <w:spacing w:line="264" w:lineRule="auto"/>
              <w:jc w:val="center"/>
              <w:rPr>
                <w:rFonts w:ascii="Times New Roman" w:hAnsi="Times New Roman" w:cs="Times New Roman"/>
                <w:sz w:val="23"/>
                <w:szCs w:val="23"/>
              </w:rPr>
            </w:pPr>
            <w:r w:rsidRPr="007D233D">
              <w:rPr>
                <w:rFonts w:ascii="Times New Roman" w:hAnsi="Times New Roman" w:cs="Times New Roman"/>
                <w:sz w:val="23"/>
                <w:szCs w:val="23"/>
              </w:rPr>
              <w:t>Границы</w:t>
            </w:r>
          </w:p>
          <w:p w:rsidR="007D233D" w:rsidRPr="007D233D" w:rsidRDefault="007D233D" w:rsidP="00F24475">
            <w:pPr>
              <w:spacing w:line="264" w:lineRule="auto"/>
              <w:jc w:val="center"/>
              <w:rPr>
                <w:rFonts w:ascii="Times New Roman" w:hAnsi="Times New Roman" w:cs="Times New Roman"/>
                <w:sz w:val="23"/>
                <w:szCs w:val="23"/>
                <w:lang w:val="en-US"/>
              </w:rPr>
            </w:pPr>
            <w:r w:rsidRPr="007D233D">
              <w:rPr>
                <w:rFonts w:ascii="Times New Roman" w:hAnsi="Times New Roman" w:cs="Times New Roman"/>
                <w:sz w:val="23"/>
                <w:szCs w:val="23"/>
              </w:rPr>
              <w:t>интервала</w:t>
            </w:r>
            <w:r w:rsidRPr="007D233D">
              <w:rPr>
                <w:rFonts w:ascii="Times New Roman" w:hAnsi="Times New Roman" w:cs="Times New Roman"/>
                <w:sz w:val="23"/>
                <w:szCs w:val="23"/>
                <w:lang w:val="en-US"/>
              </w:rPr>
              <w:t xml:space="preserve"> </w:t>
            </w:r>
            <w:r w:rsidRPr="007D233D">
              <w:rPr>
                <w:rFonts w:ascii="Times New Roman" w:hAnsi="Times New Roman" w:cs="Times New Roman"/>
                <w:b/>
                <w:i/>
                <w:sz w:val="28"/>
                <w:szCs w:val="28"/>
                <w:lang w:val="en-US"/>
              </w:rPr>
              <w:t>i</w:t>
            </w:r>
          </w:p>
        </w:tc>
        <w:tc>
          <w:tcPr>
            <w:tcW w:w="1269" w:type="dxa"/>
            <w:vMerge w:val="restart"/>
            <w:vAlign w:val="center"/>
          </w:tcPr>
          <w:p w:rsidR="007D233D" w:rsidRPr="007D233D" w:rsidRDefault="007D233D" w:rsidP="00F24475">
            <w:pPr>
              <w:spacing w:line="264" w:lineRule="auto"/>
              <w:jc w:val="center"/>
              <w:rPr>
                <w:rFonts w:ascii="Times New Roman" w:hAnsi="Times New Roman" w:cs="Times New Roman"/>
                <w:sz w:val="23"/>
                <w:szCs w:val="23"/>
              </w:rPr>
            </w:pPr>
            <w:r w:rsidRPr="007D233D">
              <w:rPr>
                <w:rFonts w:ascii="Times New Roman" w:hAnsi="Times New Roman" w:cs="Times New Roman"/>
                <w:sz w:val="23"/>
                <w:szCs w:val="23"/>
              </w:rPr>
              <w:t>Середина интервала</w:t>
            </w:r>
          </w:p>
          <w:p w:rsidR="007D233D" w:rsidRPr="007D233D" w:rsidRDefault="007D233D" w:rsidP="00F24475">
            <w:pPr>
              <w:spacing w:line="264" w:lineRule="auto"/>
              <w:jc w:val="center"/>
              <w:rPr>
                <w:rFonts w:ascii="Times New Roman" w:hAnsi="Times New Roman" w:cs="Times New Roman"/>
                <w:sz w:val="23"/>
                <w:szCs w:val="23"/>
              </w:rPr>
            </w:pPr>
            <w:r w:rsidRPr="007D233D">
              <w:rPr>
                <w:rFonts w:ascii="Times New Roman" w:hAnsi="Times New Roman" w:cs="Times New Roman"/>
                <w:position w:val="-14"/>
                <w:sz w:val="23"/>
                <w:szCs w:val="23"/>
              </w:rPr>
              <w:object w:dxaOrig="560" w:dyaOrig="480">
                <v:shape id="_x0000_i5739" type="#_x0000_t75" style="width:25.8pt;height:21.5pt" o:ole="" fillcolor="window">
                  <v:imagedata r:id="rId147" o:title=""/>
                </v:shape>
                <o:OLEObject Type="Embed" ProgID="Equation.3" ShapeID="_x0000_i5739" DrawAspect="Content" ObjectID="_1631460373" r:id="rId148"/>
              </w:object>
            </w:r>
          </w:p>
        </w:tc>
        <w:tc>
          <w:tcPr>
            <w:tcW w:w="900" w:type="dxa"/>
            <w:vMerge w:val="restart"/>
            <w:vAlign w:val="center"/>
          </w:tcPr>
          <w:p w:rsidR="007D233D" w:rsidRPr="007D233D" w:rsidRDefault="007D233D" w:rsidP="00F24475">
            <w:pPr>
              <w:spacing w:line="312" w:lineRule="auto"/>
              <w:jc w:val="center"/>
              <w:rPr>
                <w:rFonts w:ascii="Times New Roman" w:hAnsi="Times New Roman" w:cs="Times New Roman"/>
                <w:sz w:val="23"/>
                <w:szCs w:val="23"/>
                <w:lang w:val="en-US"/>
              </w:rPr>
            </w:pPr>
            <w:r w:rsidRPr="007D233D">
              <w:rPr>
                <w:rFonts w:ascii="Times New Roman" w:hAnsi="Times New Roman" w:cs="Times New Roman"/>
                <w:position w:val="-14"/>
                <w:sz w:val="23"/>
                <w:szCs w:val="23"/>
              </w:rPr>
              <w:object w:dxaOrig="400" w:dyaOrig="480">
                <v:shape id="_x0000_i5740" type="#_x0000_t75" style="width:20.4pt;height:22.55pt" o:ole="" fillcolor="window">
                  <v:imagedata r:id="rId149" o:title=""/>
                </v:shape>
                <o:OLEObject Type="Embed" ProgID="Equation.3" ShapeID="_x0000_i5740" DrawAspect="Content" ObjectID="_1631460374" r:id="rId150"/>
              </w:object>
            </w:r>
          </w:p>
        </w:tc>
        <w:tc>
          <w:tcPr>
            <w:tcW w:w="1260" w:type="dxa"/>
            <w:vMerge w:val="restart"/>
            <w:tcBorders>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sz w:val="23"/>
                <w:szCs w:val="23"/>
              </w:rPr>
            </w:pPr>
            <w:r w:rsidRPr="007D233D">
              <w:rPr>
                <w:rFonts w:ascii="Times New Roman" w:hAnsi="Times New Roman" w:cs="Times New Roman"/>
                <w:position w:val="-14"/>
                <w:sz w:val="23"/>
                <w:szCs w:val="23"/>
              </w:rPr>
              <w:object w:dxaOrig="1120" w:dyaOrig="480">
                <v:shape id="_x0000_i5741" type="#_x0000_t75" style="width:50.5pt;height:21.5pt" o:ole="" fillcolor="window">
                  <v:imagedata r:id="rId151" o:title=""/>
                </v:shape>
                <o:OLEObject Type="Embed" ProgID="Equation.3" ShapeID="_x0000_i5741" DrawAspect="Content" ObjectID="_1631460375" r:id="rId152"/>
              </w:object>
            </w:r>
          </w:p>
        </w:tc>
        <w:tc>
          <w:tcPr>
            <w:tcW w:w="1440" w:type="dxa"/>
            <w:vMerge w:val="restart"/>
            <w:tcBorders>
              <w:left w:val="single" w:sz="4" w:space="0" w:color="auto"/>
            </w:tcBorders>
            <w:vAlign w:val="center"/>
          </w:tcPr>
          <w:p w:rsidR="007D233D" w:rsidRPr="007D233D" w:rsidRDefault="007D233D" w:rsidP="00F24475">
            <w:pPr>
              <w:spacing w:line="312" w:lineRule="auto"/>
              <w:jc w:val="center"/>
              <w:rPr>
                <w:rFonts w:ascii="Times New Roman" w:hAnsi="Times New Roman" w:cs="Times New Roman"/>
                <w:sz w:val="23"/>
                <w:szCs w:val="23"/>
              </w:rPr>
            </w:pPr>
            <w:r w:rsidRPr="007D233D">
              <w:rPr>
                <w:rFonts w:ascii="Times New Roman" w:hAnsi="Times New Roman" w:cs="Times New Roman"/>
                <w:position w:val="-14"/>
                <w:sz w:val="23"/>
                <w:szCs w:val="23"/>
              </w:rPr>
              <w:object w:dxaOrig="1180" w:dyaOrig="480">
                <v:shape id="_x0000_i5742" type="#_x0000_t75" style="width:53.75pt;height:21.5pt" o:ole="" fillcolor="window">
                  <v:imagedata r:id="rId153" o:title=""/>
                </v:shape>
                <o:OLEObject Type="Embed" ProgID="Equation.3" ShapeID="_x0000_i5742" DrawAspect="Content" ObjectID="_1631460376" r:id="rId154"/>
              </w:object>
            </w:r>
          </w:p>
        </w:tc>
        <w:tc>
          <w:tcPr>
            <w:tcW w:w="2160" w:type="dxa"/>
            <w:vMerge w:val="restart"/>
            <w:vAlign w:val="center"/>
          </w:tcPr>
          <w:p w:rsidR="007D233D" w:rsidRPr="007D233D" w:rsidRDefault="007D233D" w:rsidP="00F24475">
            <w:pPr>
              <w:spacing w:line="312" w:lineRule="auto"/>
              <w:jc w:val="center"/>
              <w:rPr>
                <w:rFonts w:ascii="Times New Roman" w:hAnsi="Times New Roman" w:cs="Times New Roman"/>
                <w:sz w:val="23"/>
                <w:szCs w:val="23"/>
                <w:lang w:val="en-US"/>
              </w:rPr>
            </w:pPr>
            <w:r w:rsidRPr="007D233D">
              <w:rPr>
                <w:rFonts w:ascii="Times New Roman" w:hAnsi="Times New Roman" w:cs="Times New Roman"/>
                <w:position w:val="-14"/>
                <w:sz w:val="23"/>
                <w:szCs w:val="23"/>
              </w:rPr>
              <w:object w:dxaOrig="2120" w:dyaOrig="480">
                <v:shape id="_x0000_i5743" type="#_x0000_t75" style="width:90.25pt;height:20.4pt" o:ole="" fillcolor="window">
                  <v:imagedata r:id="rId155" o:title=""/>
                </v:shape>
                <o:OLEObject Type="Embed" ProgID="Equation.3" ShapeID="_x0000_i5743" DrawAspect="Content" ObjectID="_1631460377" r:id="rId156"/>
              </w:object>
            </w:r>
          </w:p>
        </w:tc>
        <w:tc>
          <w:tcPr>
            <w:tcW w:w="726" w:type="dxa"/>
            <w:vMerge w:val="restart"/>
            <w:vAlign w:val="center"/>
          </w:tcPr>
          <w:p w:rsidR="007D233D" w:rsidRPr="007D233D" w:rsidRDefault="007D233D" w:rsidP="00F24475">
            <w:pPr>
              <w:spacing w:line="312" w:lineRule="auto"/>
              <w:jc w:val="center"/>
              <w:rPr>
                <w:rFonts w:ascii="Times New Roman" w:hAnsi="Times New Roman" w:cs="Times New Roman"/>
                <w:sz w:val="23"/>
                <w:szCs w:val="23"/>
                <w:lang w:val="en-US"/>
              </w:rPr>
            </w:pPr>
            <w:r w:rsidRPr="007D233D">
              <w:rPr>
                <w:rFonts w:ascii="Times New Roman" w:hAnsi="Times New Roman" w:cs="Times New Roman"/>
                <w:position w:val="-14"/>
                <w:sz w:val="23"/>
                <w:szCs w:val="23"/>
              </w:rPr>
              <w:object w:dxaOrig="240" w:dyaOrig="440">
                <v:shape id="_x0000_i5744" type="#_x0000_t75" style="width:11.8pt;height:21.5pt" o:ole="" fillcolor="window">
                  <v:imagedata r:id="rId157" o:title=""/>
                </v:shape>
                <o:OLEObject Type="Embed" ProgID="Equation.3" ShapeID="_x0000_i5744" DrawAspect="Content" ObjectID="_1631460378" r:id="rId158"/>
              </w:object>
            </w:r>
          </w:p>
        </w:tc>
        <w:tc>
          <w:tcPr>
            <w:tcW w:w="929" w:type="dxa"/>
            <w:vMerge w:val="restart"/>
            <w:vAlign w:val="center"/>
          </w:tcPr>
          <w:p w:rsidR="007D233D" w:rsidRPr="007D233D" w:rsidRDefault="007D233D" w:rsidP="00F24475">
            <w:pPr>
              <w:spacing w:line="312" w:lineRule="auto"/>
              <w:jc w:val="center"/>
              <w:rPr>
                <w:rFonts w:ascii="Times New Roman" w:hAnsi="Times New Roman" w:cs="Times New Roman"/>
                <w:sz w:val="23"/>
                <w:szCs w:val="23"/>
                <w:lang w:val="en-US"/>
              </w:rPr>
            </w:pPr>
            <w:r w:rsidRPr="007D233D">
              <w:rPr>
                <w:rFonts w:ascii="Times New Roman" w:hAnsi="Times New Roman" w:cs="Times New Roman"/>
                <w:position w:val="-14"/>
                <w:sz w:val="23"/>
                <w:szCs w:val="23"/>
              </w:rPr>
              <w:object w:dxaOrig="760" w:dyaOrig="440">
                <v:shape id="_x0000_i5745" type="#_x0000_t75" style="width:31.15pt;height:18.25pt" o:ole="" fillcolor="window">
                  <v:imagedata r:id="rId159" o:title=""/>
                </v:shape>
                <o:OLEObject Type="Embed" ProgID="Equation.3" ShapeID="_x0000_i5745" DrawAspect="Content" ObjectID="_1631460379" r:id="rId160"/>
              </w:object>
            </w:r>
          </w:p>
        </w:tc>
        <w:tc>
          <w:tcPr>
            <w:tcW w:w="691" w:type="dxa"/>
            <w:vMerge w:val="restart"/>
            <w:vAlign w:val="center"/>
          </w:tcPr>
          <w:p w:rsidR="007D233D" w:rsidRPr="007D233D" w:rsidRDefault="007D233D" w:rsidP="00F24475">
            <w:pPr>
              <w:spacing w:line="312" w:lineRule="auto"/>
              <w:jc w:val="center"/>
              <w:rPr>
                <w:rFonts w:ascii="Times New Roman" w:hAnsi="Times New Roman" w:cs="Times New Roman"/>
                <w:sz w:val="23"/>
                <w:szCs w:val="23"/>
                <w:lang w:val="en-US"/>
              </w:rPr>
            </w:pPr>
            <w:r w:rsidRPr="007D233D">
              <w:rPr>
                <w:rFonts w:ascii="Times New Roman" w:hAnsi="Times New Roman" w:cs="Times New Roman"/>
                <w:position w:val="-14"/>
                <w:sz w:val="23"/>
                <w:szCs w:val="23"/>
              </w:rPr>
              <w:object w:dxaOrig="400" w:dyaOrig="480">
                <v:shape id="_x0000_i5746" type="#_x0000_t75" style="width:20.4pt;height:22.55pt" o:ole="" fillcolor="window">
                  <v:imagedata r:id="rId161" o:title=""/>
                </v:shape>
                <o:OLEObject Type="Embed" ProgID="Equation.3" ShapeID="_x0000_i5746" DrawAspect="Content" ObjectID="_1631460380" r:id="rId162"/>
              </w:object>
            </w:r>
          </w:p>
        </w:tc>
        <w:tc>
          <w:tcPr>
            <w:tcW w:w="1440" w:type="dxa"/>
            <w:vMerge w:val="restart"/>
            <w:vAlign w:val="center"/>
          </w:tcPr>
          <w:p w:rsidR="007D233D" w:rsidRPr="007D233D" w:rsidRDefault="007D233D" w:rsidP="00F24475">
            <w:pPr>
              <w:spacing w:line="312" w:lineRule="auto"/>
              <w:jc w:val="center"/>
              <w:rPr>
                <w:rFonts w:ascii="Times New Roman" w:hAnsi="Times New Roman" w:cs="Times New Roman"/>
                <w:sz w:val="23"/>
                <w:szCs w:val="23"/>
              </w:rPr>
            </w:pPr>
            <w:r w:rsidRPr="007D233D">
              <w:rPr>
                <w:rFonts w:ascii="Times New Roman" w:hAnsi="Times New Roman" w:cs="Times New Roman"/>
                <w:position w:val="-14"/>
                <w:sz w:val="23"/>
                <w:szCs w:val="23"/>
              </w:rPr>
              <w:object w:dxaOrig="1080" w:dyaOrig="480">
                <v:shape id="_x0000_i5747" type="#_x0000_t75" style="width:53.75pt;height:22.55pt" o:ole="" fillcolor="window">
                  <v:imagedata r:id="rId163" o:title=""/>
                </v:shape>
                <o:OLEObject Type="Embed" ProgID="Equation.3" ShapeID="_x0000_i5747" DrawAspect="Content" ObjectID="_1631460381" r:id="rId164"/>
              </w:object>
            </w:r>
          </w:p>
        </w:tc>
        <w:tc>
          <w:tcPr>
            <w:tcW w:w="1440" w:type="dxa"/>
            <w:vMerge w:val="restart"/>
            <w:vAlign w:val="center"/>
          </w:tcPr>
          <w:p w:rsidR="007D233D" w:rsidRPr="007D233D" w:rsidRDefault="007D233D" w:rsidP="00F24475">
            <w:pPr>
              <w:spacing w:line="312" w:lineRule="auto"/>
              <w:jc w:val="center"/>
              <w:rPr>
                <w:rFonts w:ascii="Times New Roman" w:hAnsi="Times New Roman" w:cs="Times New Roman"/>
                <w:sz w:val="23"/>
                <w:szCs w:val="23"/>
              </w:rPr>
            </w:pPr>
            <w:r w:rsidRPr="007D233D">
              <w:rPr>
                <w:rFonts w:ascii="Times New Roman" w:hAnsi="Times New Roman" w:cs="Times New Roman"/>
                <w:position w:val="-40"/>
                <w:sz w:val="23"/>
                <w:szCs w:val="23"/>
              </w:rPr>
              <w:object w:dxaOrig="1520" w:dyaOrig="1040">
                <v:shape id="_x0000_i5748" type="#_x0000_t75" style="width:61.25pt;height:40.85pt" o:ole="" fillcolor="window">
                  <v:imagedata r:id="rId165" o:title=""/>
                </v:shape>
                <o:OLEObject Type="Embed" ProgID="Equation.3" ShapeID="_x0000_i5748" DrawAspect="Content" ObjectID="_1631460382" r:id="rId166"/>
              </w:object>
            </w:r>
          </w:p>
        </w:tc>
      </w:tr>
      <w:tr w:rsidR="007D233D" w:rsidRPr="007D233D" w:rsidTr="00F24475">
        <w:trPr>
          <w:cantSplit/>
          <w:trHeight w:val="822"/>
        </w:trPr>
        <w:tc>
          <w:tcPr>
            <w:tcW w:w="720" w:type="dxa"/>
            <w:vMerge/>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900" w:type="dxa"/>
            <w:vAlign w:val="center"/>
          </w:tcPr>
          <w:p w:rsidR="007D233D" w:rsidRPr="007D233D" w:rsidRDefault="007D233D" w:rsidP="00F24475">
            <w:pPr>
              <w:spacing w:line="264" w:lineRule="auto"/>
              <w:jc w:val="center"/>
              <w:rPr>
                <w:rFonts w:ascii="Times New Roman" w:hAnsi="Times New Roman" w:cs="Times New Roman"/>
                <w:sz w:val="23"/>
                <w:szCs w:val="23"/>
              </w:rPr>
            </w:pPr>
            <w:r w:rsidRPr="007D233D">
              <w:rPr>
                <w:rFonts w:ascii="Times New Roman" w:hAnsi="Times New Roman" w:cs="Times New Roman"/>
                <w:sz w:val="23"/>
                <w:szCs w:val="23"/>
              </w:rPr>
              <w:t>нижняя</w:t>
            </w:r>
          </w:p>
        </w:tc>
        <w:tc>
          <w:tcPr>
            <w:tcW w:w="891" w:type="dxa"/>
            <w:vAlign w:val="center"/>
          </w:tcPr>
          <w:p w:rsidR="007D233D" w:rsidRPr="007D233D" w:rsidRDefault="007D233D" w:rsidP="00F24475">
            <w:pPr>
              <w:spacing w:line="264" w:lineRule="auto"/>
              <w:jc w:val="center"/>
              <w:rPr>
                <w:rFonts w:ascii="Times New Roman" w:hAnsi="Times New Roman" w:cs="Times New Roman"/>
                <w:sz w:val="23"/>
                <w:szCs w:val="23"/>
              </w:rPr>
            </w:pPr>
            <w:r w:rsidRPr="007D233D">
              <w:rPr>
                <w:rFonts w:ascii="Times New Roman" w:hAnsi="Times New Roman" w:cs="Times New Roman"/>
                <w:sz w:val="23"/>
                <w:szCs w:val="23"/>
              </w:rPr>
              <w:t>верхняя</w:t>
            </w:r>
          </w:p>
        </w:tc>
        <w:tc>
          <w:tcPr>
            <w:tcW w:w="1269" w:type="dxa"/>
            <w:vMerge/>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900" w:type="dxa"/>
            <w:vMerge/>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1260" w:type="dxa"/>
            <w:vMerge/>
            <w:tcBorders>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1440" w:type="dxa"/>
            <w:vMerge/>
            <w:tcBorders>
              <w:left w:val="single" w:sz="4" w:space="0" w:color="auto"/>
            </w:tcBorders>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2160" w:type="dxa"/>
            <w:vMerge/>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726" w:type="dxa"/>
            <w:vMerge/>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929" w:type="dxa"/>
            <w:vMerge/>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691" w:type="dxa"/>
            <w:vMerge/>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1440" w:type="dxa"/>
            <w:vMerge/>
            <w:vAlign w:val="center"/>
          </w:tcPr>
          <w:p w:rsidR="007D233D" w:rsidRPr="007D233D" w:rsidRDefault="007D233D" w:rsidP="00F24475">
            <w:pPr>
              <w:spacing w:line="312" w:lineRule="auto"/>
              <w:jc w:val="center"/>
              <w:rPr>
                <w:rFonts w:ascii="Times New Roman" w:hAnsi="Times New Roman" w:cs="Times New Roman"/>
                <w:sz w:val="23"/>
                <w:szCs w:val="23"/>
              </w:rPr>
            </w:pPr>
          </w:p>
        </w:tc>
        <w:tc>
          <w:tcPr>
            <w:tcW w:w="1440" w:type="dxa"/>
            <w:vMerge/>
            <w:vAlign w:val="center"/>
          </w:tcPr>
          <w:p w:rsidR="007D233D" w:rsidRPr="007D233D" w:rsidRDefault="007D233D" w:rsidP="00F24475">
            <w:pPr>
              <w:spacing w:line="312" w:lineRule="auto"/>
              <w:jc w:val="center"/>
              <w:rPr>
                <w:rFonts w:ascii="Times New Roman" w:hAnsi="Times New Roman" w:cs="Times New Roman"/>
                <w:sz w:val="23"/>
                <w:szCs w:val="23"/>
              </w:rPr>
            </w:pPr>
          </w:p>
        </w:tc>
      </w:tr>
      <w:tr w:rsidR="007D233D" w:rsidRPr="007D233D" w:rsidTr="00F24475">
        <w:trPr>
          <w:trHeight w:val="178"/>
        </w:trPr>
        <w:tc>
          <w:tcPr>
            <w:tcW w:w="720" w:type="dxa"/>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1</w:t>
            </w:r>
          </w:p>
        </w:tc>
        <w:tc>
          <w:tcPr>
            <w:tcW w:w="900" w:type="dxa"/>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2</w:t>
            </w:r>
          </w:p>
        </w:tc>
        <w:tc>
          <w:tcPr>
            <w:tcW w:w="891" w:type="dxa"/>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3</w:t>
            </w:r>
          </w:p>
        </w:tc>
        <w:tc>
          <w:tcPr>
            <w:tcW w:w="1269" w:type="dxa"/>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4</w:t>
            </w:r>
          </w:p>
        </w:tc>
        <w:tc>
          <w:tcPr>
            <w:tcW w:w="900" w:type="dxa"/>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5</w:t>
            </w:r>
          </w:p>
        </w:tc>
        <w:tc>
          <w:tcPr>
            <w:tcW w:w="1260" w:type="dxa"/>
            <w:tcBorders>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6</w:t>
            </w:r>
          </w:p>
        </w:tc>
        <w:tc>
          <w:tcPr>
            <w:tcW w:w="1440" w:type="dxa"/>
            <w:tcBorders>
              <w:left w:val="single" w:sz="4" w:space="0" w:color="auto"/>
            </w:tcBorders>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7</w:t>
            </w:r>
          </w:p>
        </w:tc>
        <w:tc>
          <w:tcPr>
            <w:tcW w:w="2160" w:type="dxa"/>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8</w:t>
            </w:r>
          </w:p>
        </w:tc>
        <w:tc>
          <w:tcPr>
            <w:tcW w:w="726" w:type="dxa"/>
            <w:vAlign w:val="center"/>
          </w:tcPr>
          <w:p w:rsidR="007D233D" w:rsidRPr="007D233D" w:rsidRDefault="007D233D" w:rsidP="00F24475">
            <w:pPr>
              <w:pStyle w:val="xl26"/>
              <w:pBdr>
                <w:left w:val="none" w:sz="0" w:space="0" w:color="auto"/>
                <w:bottom w:val="none" w:sz="0" w:space="0" w:color="auto"/>
                <w:right w:val="none" w:sz="0" w:space="0" w:color="auto"/>
              </w:pBdr>
              <w:spacing w:before="0" w:after="0" w:line="312" w:lineRule="auto"/>
              <w:rPr>
                <w:rFonts w:ascii="Times New Roman" w:hAnsi="Times New Roman"/>
                <w:sz w:val="20"/>
                <w:szCs w:val="20"/>
              </w:rPr>
            </w:pPr>
            <w:r w:rsidRPr="007D233D">
              <w:rPr>
                <w:rFonts w:ascii="Times New Roman" w:hAnsi="Times New Roman"/>
                <w:sz w:val="20"/>
                <w:szCs w:val="20"/>
              </w:rPr>
              <w:t>9</w:t>
            </w:r>
          </w:p>
        </w:tc>
        <w:tc>
          <w:tcPr>
            <w:tcW w:w="929" w:type="dxa"/>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10</w:t>
            </w:r>
          </w:p>
        </w:tc>
        <w:tc>
          <w:tcPr>
            <w:tcW w:w="691" w:type="dxa"/>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11</w:t>
            </w:r>
          </w:p>
        </w:tc>
        <w:tc>
          <w:tcPr>
            <w:tcW w:w="1440" w:type="dxa"/>
            <w:vAlign w:val="center"/>
          </w:tcPr>
          <w:p w:rsidR="007D233D" w:rsidRPr="007D233D" w:rsidRDefault="007D233D" w:rsidP="00F24475">
            <w:pPr>
              <w:spacing w:line="312" w:lineRule="auto"/>
              <w:jc w:val="center"/>
              <w:rPr>
                <w:rFonts w:ascii="Times New Roman" w:hAnsi="Times New Roman" w:cs="Times New Roman"/>
                <w:sz w:val="20"/>
                <w:szCs w:val="20"/>
              </w:rPr>
            </w:pPr>
            <w:r w:rsidRPr="007D233D">
              <w:rPr>
                <w:rFonts w:ascii="Times New Roman" w:hAnsi="Times New Roman" w:cs="Times New Roman"/>
                <w:sz w:val="20"/>
                <w:szCs w:val="20"/>
              </w:rPr>
              <w:t>12</w:t>
            </w:r>
          </w:p>
        </w:tc>
        <w:tc>
          <w:tcPr>
            <w:tcW w:w="1440" w:type="dxa"/>
            <w:vAlign w:val="center"/>
          </w:tcPr>
          <w:p w:rsidR="007D233D" w:rsidRPr="007D233D" w:rsidRDefault="007D233D" w:rsidP="00F24475">
            <w:pPr>
              <w:spacing w:line="312" w:lineRule="auto"/>
              <w:jc w:val="center"/>
              <w:rPr>
                <w:rFonts w:ascii="Times New Roman" w:hAnsi="Times New Roman" w:cs="Times New Roman"/>
                <w:sz w:val="20"/>
                <w:szCs w:val="20"/>
                <w:lang w:val="en-US"/>
              </w:rPr>
            </w:pPr>
            <w:r w:rsidRPr="007D233D">
              <w:rPr>
                <w:rFonts w:ascii="Times New Roman" w:hAnsi="Times New Roman" w:cs="Times New Roman"/>
                <w:sz w:val="20"/>
                <w:szCs w:val="20"/>
                <w:lang w:val="en-US"/>
              </w:rPr>
              <w:t>13</w:t>
            </w:r>
          </w:p>
        </w:tc>
      </w:tr>
      <w:tr w:rsidR="007D233D" w:rsidRPr="007D233D" w:rsidTr="00F24475">
        <w:trPr>
          <w:trHeight w:val="405"/>
        </w:trPr>
        <w:tc>
          <w:tcPr>
            <w:tcW w:w="720" w:type="dxa"/>
            <w:vAlign w:val="center"/>
          </w:tcPr>
          <w:p w:rsidR="007D233D" w:rsidRPr="007D233D" w:rsidRDefault="007D233D" w:rsidP="00F24475">
            <w:pPr>
              <w:spacing w:line="312" w:lineRule="auto"/>
              <w:jc w:val="center"/>
              <w:rPr>
                <w:rFonts w:ascii="Times New Roman" w:hAnsi="Times New Roman" w:cs="Times New Roman"/>
                <w:b/>
              </w:rPr>
            </w:pPr>
            <w:r w:rsidRPr="007D233D">
              <w:rPr>
                <w:rFonts w:ascii="Times New Roman" w:hAnsi="Times New Roman" w:cs="Times New Roman"/>
                <w:b/>
              </w:rPr>
              <w:t>1</w:t>
            </w:r>
          </w:p>
        </w:tc>
        <w:tc>
          <w:tcPr>
            <w:tcW w:w="900" w:type="dxa"/>
          </w:tcPr>
          <w:p w:rsidR="007D233D" w:rsidRPr="007D233D" w:rsidRDefault="007D233D" w:rsidP="00F24475">
            <w:pPr>
              <w:spacing w:line="312" w:lineRule="auto"/>
              <w:jc w:val="center"/>
              <w:rPr>
                <w:rFonts w:ascii="Times New Roman" w:hAnsi="Times New Roman" w:cs="Times New Roman"/>
              </w:rPr>
            </w:pPr>
          </w:p>
        </w:tc>
        <w:tc>
          <w:tcPr>
            <w:tcW w:w="891" w:type="dxa"/>
            <w:vAlign w:val="center"/>
          </w:tcPr>
          <w:p w:rsidR="007D233D" w:rsidRPr="007D233D" w:rsidRDefault="007D233D" w:rsidP="00F24475">
            <w:pPr>
              <w:spacing w:line="312" w:lineRule="auto"/>
              <w:jc w:val="center"/>
              <w:rPr>
                <w:rFonts w:ascii="Times New Roman" w:hAnsi="Times New Roman" w:cs="Times New Roman"/>
              </w:rPr>
            </w:pPr>
          </w:p>
        </w:tc>
        <w:tc>
          <w:tcPr>
            <w:tcW w:w="1269" w:type="dxa"/>
            <w:vAlign w:val="center"/>
          </w:tcPr>
          <w:p w:rsidR="007D233D" w:rsidRPr="007D233D" w:rsidRDefault="007D233D" w:rsidP="00F24475">
            <w:pPr>
              <w:spacing w:line="312" w:lineRule="auto"/>
              <w:jc w:val="center"/>
              <w:rPr>
                <w:rFonts w:ascii="Times New Roman" w:hAnsi="Times New Roman" w:cs="Times New Roman"/>
              </w:rPr>
            </w:pPr>
          </w:p>
        </w:tc>
        <w:tc>
          <w:tcPr>
            <w:tcW w:w="900" w:type="dxa"/>
            <w:vAlign w:val="center"/>
          </w:tcPr>
          <w:p w:rsidR="007D233D" w:rsidRPr="007D233D" w:rsidRDefault="007D233D" w:rsidP="00F24475">
            <w:pPr>
              <w:pStyle w:val="31"/>
              <w:keepNext w:val="0"/>
              <w:widowControl/>
              <w:spacing w:line="312" w:lineRule="auto"/>
              <w:rPr>
                <w:rFonts w:ascii="Times New Roman" w:hAnsi="Times New Roman"/>
                <w:sz w:val="24"/>
                <w:szCs w:val="24"/>
              </w:rPr>
            </w:pPr>
          </w:p>
        </w:tc>
        <w:tc>
          <w:tcPr>
            <w:tcW w:w="1260" w:type="dxa"/>
            <w:tcBorders>
              <w:right w:val="single" w:sz="4" w:space="0" w:color="auto"/>
            </w:tcBorders>
            <w:vAlign w:val="center"/>
          </w:tcPr>
          <w:p w:rsidR="007D233D" w:rsidRPr="007D233D" w:rsidRDefault="007D233D" w:rsidP="00F24475">
            <w:pPr>
              <w:pStyle w:val="31"/>
              <w:keepNext w:val="0"/>
              <w:widowControl/>
              <w:spacing w:line="312" w:lineRule="auto"/>
              <w:rPr>
                <w:rFonts w:ascii="Times New Roman" w:hAnsi="Times New Roman"/>
                <w:sz w:val="24"/>
                <w:szCs w:val="24"/>
              </w:rPr>
            </w:pPr>
          </w:p>
        </w:tc>
        <w:tc>
          <w:tcPr>
            <w:tcW w:w="1440" w:type="dxa"/>
            <w:tcBorders>
              <w:left w:val="single" w:sz="4" w:space="0" w:color="auto"/>
            </w:tcBorders>
            <w:vAlign w:val="center"/>
          </w:tcPr>
          <w:p w:rsidR="007D233D" w:rsidRPr="007D233D" w:rsidRDefault="007D233D" w:rsidP="00F24475">
            <w:pPr>
              <w:pStyle w:val="31"/>
              <w:keepNext w:val="0"/>
              <w:widowControl/>
              <w:spacing w:line="312" w:lineRule="auto"/>
              <w:rPr>
                <w:rFonts w:ascii="Times New Roman" w:hAnsi="Times New Roman"/>
                <w:sz w:val="24"/>
                <w:szCs w:val="24"/>
              </w:rPr>
            </w:pPr>
          </w:p>
        </w:tc>
        <w:tc>
          <w:tcPr>
            <w:tcW w:w="2160" w:type="dxa"/>
            <w:vAlign w:val="center"/>
          </w:tcPr>
          <w:p w:rsidR="007D233D" w:rsidRPr="007D233D" w:rsidRDefault="007D233D" w:rsidP="00F24475">
            <w:pPr>
              <w:pStyle w:val="31"/>
              <w:keepNext w:val="0"/>
              <w:widowControl/>
              <w:spacing w:line="312" w:lineRule="auto"/>
              <w:rPr>
                <w:rFonts w:ascii="Times New Roman" w:hAnsi="Times New Roman"/>
                <w:sz w:val="24"/>
                <w:szCs w:val="24"/>
              </w:rPr>
            </w:pPr>
          </w:p>
        </w:tc>
        <w:tc>
          <w:tcPr>
            <w:tcW w:w="726" w:type="dxa"/>
            <w:vAlign w:val="center"/>
          </w:tcPr>
          <w:p w:rsidR="007D233D" w:rsidRPr="007D233D" w:rsidRDefault="007D233D" w:rsidP="00F24475">
            <w:pPr>
              <w:pStyle w:val="31"/>
              <w:keepNext w:val="0"/>
              <w:widowControl/>
              <w:spacing w:line="312" w:lineRule="auto"/>
              <w:rPr>
                <w:rFonts w:ascii="Times New Roman" w:hAnsi="Times New Roman"/>
                <w:sz w:val="24"/>
                <w:szCs w:val="24"/>
              </w:rPr>
            </w:pPr>
          </w:p>
        </w:tc>
        <w:tc>
          <w:tcPr>
            <w:tcW w:w="929" w:type="dxa"/>
            <w:vAlign w:val="center"/>
          </w:tcPr>
          <w:p w:rsidR="007D233D" w:rsidRPr="007D233D" w:rsidRDefault="007D233D" w:rsidP="00F24475">
            <w:pPr>
              <w:spacing w:line="312" w:lineRule="auto"/>
              <w:jc w:val="center"/>
              <w:rPr>
                <w:rFonts w:ascii="Times New Roman" w:hAnsi="Times New Roman" w:cs="Times New Roman"/>
              </w:rPr>
            </w:pPr>
          </w:p>
        </w:tc>
        <w:tc>
          <w:tcPr>
            <w:tcW w:w="691"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r>
      <w:tr w:rsidR="007D233D" w:rsidRPr="007D233D" w:rsidTr="00F24475">
        <w:trPr>
          <w:trHeight w:val="405"/>
        </w:trPr>
        <w:tc>
          <w:tcPr>
            <w:tcW w:w="720" w:type="dxa"/>
            <w:vAlign w:val="center"/>
          </w:tcPr>
          <w:p w:rsidR="007D233D" w:rsidRPr="007D233D" w:rsidRDefault="007D233D" w:rsidP="00F24475">
            <w:pPr>
              <w:spacing w:line="312" w:lineRule="auto"/>
              <w:jc w:val="center"/>
              <w:rPr>
                <w:rFonts w:ascii="Times New Roman" w:hAnsi="Times New Roman" w:cs="Times New Roman"/>
                <w:b/>
              </w:rPr>
            </w:pPr>
            <w:r w:rsidRPr="007D233D">
              <w:rPr>
                <w:rFonts w:ascii="Times New Roman" w:hAnsi="Times New Roman" w:cs="Times New Roman"/>
                <w:b/>
              </w:rPr>
              <w:t>2</w:t>
            </w: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891" w:type="dxa"/>
            <w:vAlign w:val="center"/>
          </w:tcPr>
          <w:p w:rsidR="007D233D" w:rsidRPr="007D233D" w:rsidRDefault="007D233D" w:rsidP="00F24475">
            <w:pPr>
              <w:spacing w:line="312" w:lineRule="auto"/>
              <w:jc w:val="center"/>
              <w:rPr>
                <w:rFonts w:ascii="Times New Roman" w:hAnsi="Times New Roman" w:cs="Times New Roman"/>
              </w:rPr>
            </w:pPr>
          </w:p>
        </w:tc>
        <w:tc>
          <w:tcPr>
            <w:tcW w:w="1269" w:type="dxa"/>
            <w:vAlign w:val="center"/>
          </w:tcPr>
          <w:p w:rsidR="007D233D" w:rsidRPr="007D233D" w:rsidRDefault="007D233D" w:rsidP="00F24475">
            <w:pPr>
              <w:spacing w:line="312" w:lineRule="auto"/>
              <w:jc w:val="center"/>
              <w:rPr>
                <w:rFonts w:ascii="Times New Roman" w:hAnsi="Times New Roman" w:cs="Times New Roman"/>
              </w:rPr>
            </w:pP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1260" w:type="dxa"/>
            <w:tcBorders>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lef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2160" w:type="dxa"/>
            <w:vAlign w:val="center"/>
          </w:tcPr>
          <w:p w:rsidR="007D233D" w:rsidRPr="007D233D" w:rsidRDefault="007D233D" w:rsidP="00F24475">
            <w:pPr>
              <w:spacing w:line="312" w:lineRule="auto"/>
              <w:jc w:val="center"/>
              <w:rPr>
                <w:rFonts w:ascii="Times New Roman" w:hAnsi="Times New Roman" w:cs="Times New Roman"/>
              </w:rPr>
            </w:pPr>
          </w:p>
        </w:tc>
        <w:tc>
          <w:tcPr>
            <w:tcW w:w="726" w:type="dxa"/>
            <w:vAlign w:val="center"/>
          </w:tcPr>
          <w:p w:rsidR="007D233D" w:rsidRPr="007D233D" w:rsidRDefault="007D233D" w:rsidP="00F24475">
            <w:pPr>
              <w:spacing w:line="312" w:lineRule="auto"/>
              <w:jc w:val="center"/>
              <w:rPr>
                <w:rFonts w:ascii="Times New Roman" w:hAnsi="Times New Roman" w:cs="Times New Roman"/>
              </w:rPr>
            </w:pPr>
          </w:p>
        </w:tc>
        <w:tc>
          <w:tcPr>
            <w:tcW w:w="929" w:type="dxa"/>
            <w:vAlign w:val="center"/>
          </w:tcPr>
          <w:p w:rsidR="007D233D" w:rsidRPr="007D233D" w:rsidRDefault="007D233D" w:rsidP="00F24475">
            <w:pPr>
              <w:spacing w:line="312" w:lineRule="auto"/>
              <w:jc w:val="center"/>
              <w:rPr>
                <w:rFonts w:ascii="Times New Roman" w:hAnsi="Times New Roman" w:cs="Times New Roman"/>
              </w:rPr>
            </w:pPr>
          </w:p>
        </w:tc>
        <w:tc>
          <w:tcPr>
            <w:tcW w:w="691"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r>
      <w:tr w:rsidR="007D233D" w:rsidRPr="007D233D" w:rsidTr="00F24475">
        <w:trPr>
          <w:trHeight w:val="405"/>
        </w:trPr>
        <w:tc>
          <w:tcPr>
            <w:tcW w:w="720" w:type="dxa"/>
            <w:vAlign w:val="center"/>
          </w:tcPr>
          <w:p w:rsidR="007D233D" w:rsidRPr="007D233D" w:rsidRDefault="007D233D" w:rsidP="00F24475">
            <w:pPr>
              <w:spacing w:line="312" w:lineRule="auto"/>
              <w:jc w:val="center"/>
              <w:rPr>
                <w:rFonts w:ascii="Times New Roman" w:hAnsi="Times New Roman" w:cs="Times New Roman"/>
                <w:b/>
              </w:rPr>
            </w:pPr>
            <w:r w:rsidRPr="007D233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22EFA6E" wp14:editId="7F4A02B5">
                      <wp:simplePos x="0" y="0"/>
                      <wp:positionH relativeFrom="column">
                        <wp:posOffset>-525780</wp:posOffset>
                      </wp:positionH>
                      <wp:positionV relativeFrom="paragraph">
                        <wp:posOffset>155575</wp:posOffset>
                      </wp:positionV>
                      <wp:extent cx="342900" cy="342900"/>
                      <wp:effectExtent l="0" t="1905" r="4445" b="0"/>
                      <wp:wrapNone/>
                      <wp:docPr id="9"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33D" w:rsidRPr="00D34E2F" w:rsidRDefault="007D233D" w:rsidP="007D233D">
                                  <w:r>
                                    <w:t>28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EFA6E" id="Text Box 524" o:spid="_x0000_s1027" type="#_x0000_t202" style="position:absolute;left:0;text-align:left;margin-left:-41.4pt;margin-top:12.2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" stroked="f">
                      <v:textbox style="layout-flow:vertical">
                        <w:txbxContent>
                          <w:p w:rsidR="007D233D" w:rsidRPr="00D34E2F" w:rsidRDefault="007D233D" w:rsidP="007D233D">
                            <w:r>
                              <w:t>28</w:t>
                            </w:r>
                          </w:p>
                        </w:txbxContent>
                      </v:textbox>
                    </v:shape>
                  </w:pict>
                </mc:Fallback>
              </mc:AlternateContent>
            </w:r>
            <w:r w:rsidRPr="007D233D">
              <w:rPr>
                <w:rFonts w:ascii="Times New Roman" w:hAnsi="Times New Roman" w:cs="Times New Roman"/>
                <w:b/>
              </w:rPr>
              <w:t>3</w:t>
            </w: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891" w:type="dxa"/>
            <w:vAlign w:val="center"/>
          </w:tcPr>
          <w:p w:rsidR="007D233D" w:rsidRPr="007D233D" w:rsidRDefault="007D233D" w:rsidP="00F24475">
            <w:pPr>
              <w:spacing w:line="312" w:lineRule="auto"/>
              <w:jc w:val="center"/>
              <w:rPr>
                <w:rFonts w:ascii="Times New Roman" w:hAnsi="Times New Roman" w:cs="Times New Roman"/>
              </w:rPr>
            </w:pPr>
          </w:p>
        </w:tc>
        <w:tc>
          <w:tcPr>
            <w:tcW w:w="1269" w:type="dxa"/>
            <w:vAlign w:val="center"/>
          </w:tcPr>
          <w:p w:rsidR="007D233D" w:rsidRPr="007D233D" w:rsidRDefault="007D233D" w:rsidP="00F24475">
            <w:pPr>
              <w:spacing w:line="312" w:lineRule="auto"/>
              <w:jc w:val="center"/>
              <w:rPr>
                <w:rFonts w:ascii="Times New Roman" w:hAnsi="Times New Roman" w:cs="Times New Roman"/>
              </w:rPr>
            </w:pP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1260" w:type="dxa"/>
            <w:tcBorders>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lef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2160" w:type="dxa"/>
            <w:vAlign w:val="center"/>
          </w:tcPr>
          <w:p w:rsidR="007D233D" w:rsidRPr="007D233D" w:rsidRDefault="007D233D" w:rsidP="00F24475">
            <w:pPr>
              <w:spacing w:line="312" w:lineRule="auto"/>
              <w:jc w:val="center"/>
              <w:rPr>
                <w:rFonts w:ascii="Times New Roman" w:hAnsi="Times New Roman" w:cs="Times New Roman"/>
              </w:rPr>
            </w:pPr>
          </w:p>
        </w:tc>
        <w:tc>
          <w:tcPr>
            <w:tcW w:w="726" w:type="dxa"/>
            <w:vAlign w:val="center"/>
          </w:tcPr>
          <w:p w:rsidR="007D233D" w:rsidRPr="007D233D" w:rsidRDefault="007D233D" w:rsidP="00F24475">
            <w:pPr>
              <w:spacing w:line="312" w:lineRule="auto"/>
              <w:jc w:val="center"/>
              <w:rPr>
                <w:rFonts w:ascii="Times New Roman" w:hAnsi="Times New Roman" w:cs="Times New Roman"/>
              </w:rPr>
            </w:pPr>
          </w:p>
        </w:tc>
        <w:tc>
          <w:tcPr>
            <w:tcW w:w="929" w:type="dxa"/>
            <w:vAlign w:val="center"/>
          </w:tcPr>
          <w:p w:rsidR="007D233D" w:rsidRPr="007D233D" w:rsidRDefault="007D233D" w:rsidP="00F24475">
            <w:pPr>
              <w:spacing w:line="312" w:lineRule="auto"/>
              <w:jc w:val="center"/>
              <w:rPr>
                <w:rFonts w:ascii="Times New Roman" w:hAnsi="Times New Roman" w:cs="Times New Roman"/>
              </w:rPr>
            </w:pPr>
          </w:p>
        </w:tc>
        <w:tc>
          <w:tcPr>
            <w:tcW w:w="691"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r>
      <w:tr w:rsidR="007D233D" w:rsidRPr="007D233D" w:rsidTr="00F24475">
        <w:trPr>
          <w:trHeight w:val="405"/>
        </w:trPr>
        <w:tc>
          <w:tcPr>
            <w:tcW w:w="720" w:type="dxa"/>
            <w:vAlign w:val="center"/>
          </w:tcPr>
          <w:p w:rsidR="007D233D" w:rsidRPr="007D233D" w:rsidRDefault="007D233D" w:rsidP="00F24475">
            <w:pPr>
              <w:spacing w:line="312" w:lineRule="auto"/>
              <w:jc w:val="center"/>
              <w:rPr>
                <w:rFonts w:ascii="Times New Roman" w:hAnsi="Times New Roman" w:cs="Times New Roman"/>
                <w:b/>
              </w:rPr>
            </w:pPr>
            <w:r w:rsidRPr="007D233D">
              <w:rPr>
                <w:rFonts w:ascii="Times New Roman" w:hAnsi="Times New Roman" w:cs="Times New Roman"/>
                <w:b/>
              </w:rPr>
              <w:t>4</w:t>
            </w: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891" w:type="dxa"/>
            <w:vAlign w:val="center"/>
          </w:tcPr>
          <w:p w:rsidR="007D233D" w:rsidRPr="007D233D" w:rsidRDefault="007D233D" w:rsidP="00F24475">
            <w:pPr>
              <w:spacing w:line="312" w:lineRule="auto"/>
              <w:jc w:val="center"/>
              <w:rPr>
                <w:rFonts w:ascii="Times New Roman" w:hAnsi="Times New Roman" w:cs="Times New Roman"/>
              </w:rPr>
            </w:pPr>
          </w:p>
        </w:tc>
        <w:tc>
          <w:tcPr>
            <w:tcW w:w="1269" w:type="dxa"/>
            <w:vAlign w:val="center"/>
          </w:tcPr>
          <w:p w:rsidR="007D233D" w:rsidRPr="007D233D" w:rsidRDefault="007D233D" w:rsidP="00F24475">
            <w:pPr>
              <w:spacing w:line="312" w:lineRule="auto"/>
              <w:jc w:val="center"/>
              <w:rPr>
                <w:rFonts w:ascii="Times New Roman" w:hAnsi="Times New Roman" w:cs="Times New Roman"/>
              </w:rPr>
            </w:pP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1260" w:type="dxa"/>
            <w:tcBorders>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lef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2160" w:type="dxa"/>
            <w:vAlign w:val="center"/>
          </w:tcPr>
          <w:p w:rsidR="007D233D" w:rsidRPr="007D233D" w:rsidRDefault="007D233D" w:rsidP="00F24475">
            <w:pPr>
              <w:spacing w:line="312" w:lineRule="auto"/>
              <w:jc w:val="center"/>
              <w:rPr>
                <w:rFonts w:ascii="Times New Roman" w:hAnsi="Times New Roman" w:cs="Times New Roman"/>
              </w:rPr>
            </w:pPr>
          </w:p>
        </w:tc>
        <w:tc>
          <w:tcPr>
            <w:tcW w:w="726" w:type="dxa"/>
            <w:vAlign w:val="center"/>
          </w:tcPr>
          <w:p w:rsidR="007D233D" w:rsidRPr="007D233D" w:rsidRDefault="007D233D" w:rsidP="00F24475">
            <w:pPr>
              <w:spacing w:line="312" w:lineRule="auto"/>
              <w:jc w:val="center"/>
              <w:rPr>
                <w:rFonts w:ascii="Times New Roman" w:hAnsi="Times New Roman" w:cs="Times New Roman"/>
              </w:rPr>
            </w:pPr>
          </w:p>
        </w:tc>
        <w:tc>
          <w:tcPr>
            <w:tcW w:w="929" w:type="dxa"/>
            <w:vAlign w:val="center"/>
          </w:tcPr>
          <w:p w:rsidR="007D233D" w:rsidRPr="007D233D" w:rsidRDefault="007D233D" w:rsidP="00F24475">
            <w:pPr>
              <w:spacing w:line="312" w:lineRule="auto"/>
              <w:jc w:val="center"/>
              <w:rPr>
                <w:rFonts w:ascii="Times New Roman" w:hAnsi="Times New Roman" w:cs="Times New Roman"/>
              </w:rPr>
            </w:pPr>
          </w:p>
        </w:tc>
        <w:tc>
          <w:tcPr>
            <w:tcW w:w="691"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r>
      <w:tr w:rsidR="007D233D" w:rsidRPr="007D233D" w:rsidTr="00F24475">
        <w:trPr>
          <w:trHeight w:val="405"/>
        </w:trPr>
        <w:tc>
          <w:tcPr>
            <w:tcW w:w="720" w:type="dxa"/>
            <w:vAlign w:val="center"/>
          </w:tcPr>
          <w:p w:rsidR="007D233D" w:rsidRPr="007D233D" w:rsidRDefault="007D233D" w:rsidP="00F24475">
            <w:pPr>
              <w:spacing w:line="312" w:lineRule="auto"/>
              <w:jc w:val="center"/>
              <w:rPr>
                <w:rFonts w:ascii="Times New Roman" w:hAnsi="Times New Roman" w:cs="Times New Roman"/>
                <w:b/>
              </w:rPr>
            </w:pPr>
            <w:r w:rsidRPr="007D233D">
              <w:rPr>
                <w:rFonts w:ascii="Times New Roman" w:hAnsi="Times New Roman" w:cs="Times New Roman"/>
                <w:b/>
              </w:rPr>
              <w:t>5</w:t>
            </w: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891" w:type="dxa"/>
            <w:vAlign w:val="center"/>
          </w:tcPr>
          <w:p w:rsidR="007D233D" w:rsidRPr="007D233D" w:rsidRDefault="007D233D" w:rsidP="00F24475">
            <w:pPr>
              <w:spacing w:line="312" w:lineRule="auto"/>
              <w:jc w:val="center"/>
              <w:rPr>
                <w:rFonts w:ascii="Times New Roman" w:hAnsi="Times New Roman" w:cs="Times New Roman"/>
              </w:rPr>
            </w:pPr>
          </w:p>
        </w:tc>
        <w:tc>
          <w:tcPr>
            <w:tcW w:w="1269" w:type="dxa"/>
            <w:vAlign w:val="center"/>
          </w:tcPr>
          <w:p w:rsidR="007D233D" w:rsidRPr="007D233D" w:rsidRDefault="007D233D" w:rsidP="00F24475">
            <w:pPr>
              <w:spacing w:line="312" w:lineRule="auto"/>
              <w:jc w:val="center"/>
              <w:rPr>
                <w:rFonts w:ascii="Times New Roman" w:hAnsi="Times New Roman" w:cs="Times New Roman"/>
              </w:rPr>
            </w:pP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1260" w:type="dxa"/>
            <w:tcBorders>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lef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2160" w:type="dxa"/>
            <w:vAlign w:val="center"/>
          </w:tcPr>
          <w:p w:rsidR="007D233D" w:rsidRPr="007D233D" w:rsidRDefault="007D233D" w:rsidP="00F24475">
            <w:pPr>
              <w:spacing w:line="312" w:lineRule="auto"/>
              <w:jc w:val="center"/>
              <w:rPr>
                <w:rFonts w:ascii="Times New Roman" w:hAnsi="Times New Roman" w:cs="Times New Roman"/>
              </w:rPr>
            </w:pPr>
          </w:p>
        </w:tc>
        <w:tc>
          <w:tcPr>
            <w:tcW w:w="726" w:type="dxa"/>
            <w:vAlign w:val="center"/>
          </w:tcPr>
          <w:p w:rsidR="007D233D" w:rsidRPr="007D233D" w:rsidRDefault="007D233D" w:rsidP="00F24475">
            <w:pPr>
              <w:spacing w:line="312" w:lineRule="auto"/>
              <w:jc w:val="center"/>
              <w:rPr>
                <w:rFonts w:ascii="Times New Roman" w:hAnsi="Times New Roman" w:cs="Times New Roman"/>
              </w:rPr>
            </w:pPr>
          </w:p>
        </w:tc>
        <w:tc>
          <w:tcPr>
            <w:tcW w:w="929" w:type="dxa"/>
            <w:vAlign w:val="center"/>
          </w:tcPr>
          <w:p w:rsidR="007D233D" w:rsidRPr="007D233D" w:rsidRDefault="007D233D" w:rsidP="00F24475">
            <w:pPr>
              <w:spacing w:line="312" w:lineRule="auto"/>
              <w:jc w:val="center"/>
              <w:rPr>
                <w:rFonts w:ascii="Times New Roman" w:hAnsi="Times New Roman" w:cs="Times New Roman"/>
              </w:rPr>
            </w:pPr>
          </w:p>
        </w:tc>
        <w:tc>
          <w:tcPr>
            <w:tcW w:w="691"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r>
      <w:tr w:rsidR="007D233D" w:rsidRPr="007D233D" w:rsidTr="00F24475">
        <w:trPr>
          <w:trHeight w:val="405"/>
        </w:trPr>
        <w:tc>
          <w:tcPr>
            <w:tcW w:w="720" w:type="dxa"/>
            <w:vAlign w:val="center"/>
          </w:tcPr>
          <w:p w:rsidR="007D233D" w:rsidRPr="007D233D" w:rsidRDefault="007D233D" w:rsidP="00F24475">
            <w:pPr>
              <w:spacing w:line="312" w:lineRule="auto"/>
              <w:jc w:val="center"/>
              <w:rPr>
                <w:rFonts w:ascii="Times New Roman" w:hAnsi="Times New Roman" w:cs="Times New Roman"/>
                <w:b/>
              </w:rPr>
            </w:pPr>
            <w:r w:rsidRPr="007D233D">
              <w:rPr>
                <w:rFonts w:ascii="Times New Roman" w:hAnsi="Times New Roman" w:cs="Times New Roman"/>
                <w:b/>
              </w:rPr>
              <w:t>6</w:t>
            </w: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891" w:type="dxa"/>
            <w:vAlign w:val="center"/>
          </w:tcPr>
          <w:p w:rsidR="007D233D" w:rsidRPr="007D233D" w:rsidRDefault="007D233D" w:rsidP="00F24475">
            <w:pPr>
              <w:spacing w:line="312" w:lineRule="auto"/>
              <w:jc w:val="center"/>
              <w:rPr>
                <w:rFonts w:ascii="Times New Roman" w:hAnsi="Times New Roman" w:cs="Times New Roman"/>
              </w:rPr>
            </w:pPr>
          </w:p>
        </w:tc>
        <w:tc>
          <w:tcPr>
            <w:tcW w:w="1269" w:type="dxa"/>
            <w:vAlign w:val="center"/>
          </w:tcPr>
          <w:p w:rsidR="007D233D" w:rsidRPr="007D233D" w:rsidRDefault="007D233D" w:rsidP="00F24475">
            <w:pPr>
              <w:spacing w:line="312" w:lineRule="auto"/>
              <w:jc w:val="center"/>
              <w:rPr>
                <w:rFonts w:ascii="Times New Roman" w:hAnsi="Times New Roman" w:cs="Times New Roman"/>
              </w:rPr>
            </w:pP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1260" w:type="dxa"/>
            <w:tcBorders>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lef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2160" w:type="dxa"/>
            <w:vAlign w:val="center"/>
          </w:tcPr>
          <w:p w:rsidR="007D233D" w:rsidRPr="007D233D" w:rsidRDefault="007D233D" w:rsidP="00F24475">
            <w:pPr>
              <w:spacing w:line="312" w:lineRule="auto"/>
              <w:jc w:val="center"/>
              <w:rPr>
                <w:rFonts w:ascii="Times New Roman" w:hAnsi="Times New Roman" w:cs="Times New Roman"/>
              </w:rPr>
            </w:pPr>
          </w:p>
        </w:tc>
        <w:tc>
          <w:tcPr>
            <w:tcW w:w="726" w:type="dxa"/>
            <w:vAlign w:val="center"/>
          </w:tcPr>
          <w:p w:rsidR="007D233D" w:rsidRPr="007D233D" w:rsidRDefault="007D233D" w:rsidP="00F24475">
            <w:pPr>
              <w:spacing w:line="312" w:lineRule="auto"/>
              <w:jc w:val="center"/>
              <w:rPr>
                <w:rFonts w:ascii="Times New Roman" w:hAnsi="Times New Roman" w:cs="Times New Roman"/>
              </w:rPr>
            </w:pPr>
          </w:p>
        </w:tc>
        <w:tc>
          <w:tcPr>
            <w:tcW w:w="929" w:type="dxa"/>
            <w:vAlign w:val="center"/>
          </w:tcPr>
          <w:p w:rsidR="007D233D" w:rsidRPr="007D233D" w:rsidRDefault="007D233D" w:rsidP="00F24475">
            <w:pPr>
              <w:spacing w:line="312" w:lineRule="auto"/>
              <w:jc w:val="center"/>
              <w:rPr>
                <w:rFonts w:ascii="Times New Roman" w:hAnsi="Times New Roman" w:cs="Times New Roman"/>
              </w:rPr>
            </w:pPr>
          </w:p>
        </w:tc>
        <w:tc>
          <w:tcPr>
            <w:tcW w:w="691"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r>
      <w:tr w:rsidR="007D233D" w:rsidRPr="007D233D" w:rsidTr="00F24475">
        <w:trPr>
          <w:trHeight w:val="405"/>
        </w:trPr>
        <w:tc>
          <w:tcPr>
            <w:tcW w:w="720" w:type="dxa"/>
            <w:vAlign w:val="center"/>
          </w:tcPr>
          <w:p w:rsidR="007D233D" w:rsidRPr="007D233D" w:rsidRDefault="007D233D" w:rsidP="00F24475">
            <w:pPr>
              <w:spacing w:line="312" w:lineRule="auto"/>
              <w:jc w:val="center"/>
              <w:rPr>
                <w:rFonts w:ascii="Times New Roman" w:hAnsi="Times New Roman" w:cs="Times New Roman"/>
                <w:b/>
              </w:rPr>
            </w:pPr>
            <w:r w:rsidRPr="007D233D">
              <w:rPr>
                <w:rFonts w:ascii="Times New Roman" w:hAnsi="Times New Roman" w:cs="Times New Roman"/>
                <w:b/>
              </w:rPr>
              <w:t>7</w:t>
            </w: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891" w:type="dxa"/>
            <w:vAlign w:val="center"/>
          </w:tcPr>
          <w:p w:rsidR="007D233D" w:rsidRPr="007D233D" w:rsidRDefault="007D233D" w:rsidP="00F24475">
            <w:pPr>
              <w:spacing w:line="312" w:lineRule="auto"/>
              <w:jc w:val="center"/>
              <w:rPr>
                <w:rFonts w:ascii="Times New Roman" w:hAnsi="Times New Roman" w:cs="Times New Roman"/>
              </w:rPr>
            </w:pPr>
          </w:p>
        </w:tc>
        <w:tc>
          <w:tcPr>
            <w:tcW w:w="1269" w:type="dxa"/>
            <w:vAlign w:val="center"/>
          </w:tcPr>
          <w:p w:rsidR="007D233D" w:rsidRPr="007D233D" w:rsidRDefault="007D233D" w:rsidP="00F24475">
            <w:pPr>
              <w:spacing w:line="312" w:lineRule="auto"/>
              <w:jc w:val="center"/>
              <w:rPr>
                <w:rFonts w:ascii="Times New Roman" w:hAnsi="Times New Roman" w:cs="Times New Roman"/>
              </w:rPr>
            </w:pPr>
          </w:p>
        </w:tc>
        <w:tc>
          <w:tcPr>
            <w:tcW w:w="900" w:type="dxa"/>
            <w:vAlign w:val="center"/>
          </w:tcPr>
          <w:p w:rsidR="007D233D" w:rsidRPr="007D233D" w:rsidRDefault="007D233D" w:rsidP="00F24475">
            <w:pPr>
              <w:spacing w:line="312" w:lineRule="auto"/>
              <w:jc w:val="center"/>
              <w:rPr>
                <w:rFonts w:ascii="Times New Roman" w:hAnsi="Times New Roman" w:cs="Times New Roman"/>
              </w:rPr>
            </w:pPr>
          </w:p>
        </w:tc>
        <w:tc>
          <w:tcPr>
            <w:tcW w:w="1260" w:type="dxa"/>
            <w:tcBorders>
              <w:bottom w:val="single" w:sz="4" w:space="0" w:color="auto"/>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left w:val="single" w:sz="4" w:space="0" w:color="auto"/>
              <w:bottom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2160" w:type="dxa"/>
            <w:vAlign w:val="center"/>
          </w:tcPr>
          <w:p w:rsidR="007D233D" w:rsidRPr="007D233D" w:rsidRDefault="007D233D" w:rsidP="00F24475">
            <w:pPr>
              <w:spacing w:line="312" w:lineRule="auto"/>
              <w:jc w:val="center"/>
              <w:rPr>
                <w:rFonts w:ascii="Times New Roman" w:hAnsi="Times New Roman" w:cs="Times New Roman"/>
              </w:rPr>
            </w:pPr>
          </w:p>
        </w:tc>
        <w:tc>
          <w:tcPr>
            <w:tcW w:w="726" w:type="dxa"/>
            <w:tcBorders>
              <w:bottom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929" w:type="dxa"/>
            <w:tcBorders>
              <w:bottom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691" w:type="dxa"/>
            <w:tcBorders>
              <w:bottom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bottom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vAlign w:val="center"/>
          </w:tcPr>
          <w:p w:rsidR="007D233D" w:rsidRPr="007D233D" w:rsidRDefault="007D233D" w:rsidP="00F24475">
            <w:pPr>
              <w:spacing w:line="312" w:lineRule="auto"/>
              <w:jc w:val="center"/>
              <w:rPr>
                <w:rFonts w:ascii="Times New Roman" w:hAnsi="Times New Roman" w:cs="Times New Roman"/>
              </w:rPr>
            </w:pPr>
          </w:p>
        </w:tc>
      </w:tr>
      <w:tr w:rsidR="007D233D" w:rsidRPr="007D233D" w:rsidTr="00F24475">
        <w:trPr>
          <w:trHeight w:val="405"/>
        </w:trPr>
        <w:tc>
          <w:tcPr>
            <w:tcW w:w="720"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b/>
              </w:rPr>
            </w:pPr>
            <w:r w:rsidRPr="007D233D">
              <w:rPr>
                <w:rFonts w:ascii="Times New Roman" w:hAnsi="Times New Roman" w:cs="Times New Roman"/>
                <w:b/>
              </w:rPr>
              <w:t>8</w:t>
            </w:r>
          </w:p>
        </w:tc>
        <w:tc>
          <w:tcPr>
            <w:tcW w:w="900"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891"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269"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900"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260" w:type="dxa"/>
            <w:tcBorders>
              <w:bottom w:val="double" w:sz="4" w:space="0" w:color="auto"/>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left w:val="single" w:sz="4" w:space="0" w:color="auto"/>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2160"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726"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929"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691"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c>
          <w:tcPr>
            <w:tcW w:w="1440" w:type="dxa"/>
            <w:tcBorders>
              <w:bottom w:val="double" w:sz="4" w:space="0" w:color="auto"/>
            </w:tcBorders>
            <w:vAlign w:val="center"/>
          </w:tcPr>
          <w:p w:rsidR="007D233D" w:rsidRPr="007D233D" w:rsidRDefault="007D233D" w:rsidP="00F24475">
            <w:pPr>
              <w:spacing w:line="312" w:lineRule="auto"/>
              <w:jc w:val="center"/>
              <w:rPr>
                <w:rFonts w:ascii="Times New Roman" w:hAnsi="Times New Roman" w:cs="Times New Roman"/>
              </w:rPr>
            </w:pPr>
          </w:p>
        </w:tc>
      </w:tr>
      <w:tr w:rsidR="007D233D" w:rsidRPr="007D233D" w:rsidTr="00F24475">
        <w:trPr>
          <w:cantSplit/>
          <w:trHeight w:val="480"/>
        </w:trPr>
        <w:tc>
          <w:tcPr>
            <w:tcW w:w="3780" w:type="dxa"/>
            <w:gridSpan w:val="4"/>
            <w:tcBorders>
              <w:top w:val="double" w:sz="4" w:space="0" w:color="auto"/>
              <w:bottom w:val="double" w:sz="4" w:space="0" w:color="auto"/>
              <w:right w:val="double" w:sz="4" w:space="0" w:color="auto"/>
            </w:tcBorders>
            <w:vAlign w:val="center"/>
          </w:tcPr>
          <w:p w:rsidR="007D233D" w:rsidRPr="007D233D" w:rsidRDefault="007D233D" w:rsidP="00F24475">
            <w:pPr>
              <w:spacing w:line="312" w:lineRule="auto"/>
              <w:rPr>
                <w:rFonts w:ascii="Times New Roman" w:hAnsi="Times New Roman" w:cs="Times New Roman"/>
              </w:rPr>
            </w:pPr>
            <w:r w:rsidRPr="007D233D">
              <w:rPr>
                <w:rFonts w:ascii="Times New Roman" w:hAnsi="Times New Roman" w:cs="Times New Roman"/>
                <w:caps/>
              </w:rPr>
              <w:t>с</w:t>
            </w:r>
            <w:r w:rsidRPr="007D233D">
              <w:rPr>
                <w:rFonts w:ascii="Times New Roman" w:hAnsi="Times New Roman" w:cs="Times New Roman"/>
              </w:rPr>
              <w:t>умма</w:t>
            </w:r>
          </w:p>
        </w:tc>
        <w:tc>
          <w:tcPr>
            <w:tcW w:w="900" w:type="dxa"/>
            <w:tcBorders>
              <w:top w:val="double" w:sz="4" w:space="0" w:color="auto"/>
              <w:left w:val="double" w:sz="4" w:space="0" w:color="auto"/>
              <w:bottom w:val="double" w:sz="4" w:space="0" w:color="auto"/>
              <w:right w:val="double" w:sz="4" w:space="0" w:color="auto"/>
            </w:tcBorders>
            <w:vAlign w:val="center"/>
          </w:tcPr>
          <w:p w:rsidR="007D233D" w:rsidRPr="007D233D" w:rsidRDefault="007D233D" w:rsidP="00F24475">
            <w:pPr>
              <w:spacing w:line="312" w:lineRule="auto"/>
              <w:jc w:val="center"/>
              <w:rPr>
                <w:rFonts w:ascii="Times New Roman" w:hAnsi="Times New Roman" w:cs="Times New Roman"/>
                <w:sz w:val="32"/>
                <w:szCs w:val="32"/>
              </w:rPr>
            </w:pPr>
          </w:p>
        </w:tc>
        <w:tc>
          <w:tcPr>
            <w:tcW w:w="1260" w:type="dxa"/>
            <w:tcBorders>
              <w:top w:val="double" w:sz="4" w:space="0" w:color="auto"/>
              <w:left w:val="double" w:sz="4" w:space="0" w:color="auto"/>
              <w:bottom w:val="double" w:sz="4" w:space="0" w:color="auto"/>
              <w:right w:val="single" w:sz="4" w:space="0" w:color="auto"/>
            </w:tcBorders>
            <w:vAlign w:val="center"/>
          </w:tcPr>
          <w:p w:rsidR="007D233D" w:rsidRPr="007D233D" w:rsidRDefault="007D233D" w:rsidP="00F24475">
            <w:pPr>
              <w:spacing w:line="312" w:lineRule="auto"/>
              <w:jc w:val="center"/>
              <w:rPr>
                <w:rFonts w:ascii="Times New Roman" w:hAnsi="Times New Roman" w:cs="Times New Roman"/>
                <w:sz w:val="32"/>
                <w:szCs w:val="32"/>
              </w:rPr>
            </w:pPr>
          </w:p>
        </w:tc>
        <w:tc>
          <w:tcPr>
            <w:tcW w:w="1440" w:type="dxa"/>
            <w:tcBorders>
              <w:top w:val="double" w:sz="4" w:space="0" w:color="auto"/>
              <w:left w:val="single" w:sz="4" w:space="0" w:color="auto"/>
              <w:bottom w:val="double" w:sz="4" w:space="0" w:color="auto"/>
              <w:right w:val="double" w:sz="4" w:space="0" w:color="auto"/>
            </w:tcBorders>
            <w:vAlign w:val="center"/>
          </w:tcPr>
          <w:p w:rsidR="007D233D" w:rsidRPr="007D233D" w:rsidRDefault="007D233D" w:rsidP="00F24475">
            <w:pPr>
              <w:spacing w:line="312" w:lineRule="auto"/>
              <w:jc w:val="center"/>
              <w:rPr>
                <w:rFonts w:ascii="Times New Roman" w:hAnsi="Times New Roman" w:cs="Times New Roman"/>
                <w:sz w:val="32"/>
                <w:szCs w:val="32"/>
              </w:rPr>
            </w:pPr>
          </w:p>
        </w:tc>
        <w:tc>
          <w:tcPr>
            <w:tcW w:w="2160" w:type="dxa"/>
            <w:tcBorders>
              <w:top w:val="double" w:sz="4" w:space="0" w:color="auto"/>
              <w:left w:val="double" w:sz="4" w:space="0" w:color="auto"/>
              <w:bottom w:val="double" w:sz="4" w:space="0" w:color="auto"/>
              <w:right w:val="double" w:sz="4" w:space="0" w:color="auto"/>
            </w:tcBorders>
            <w:vAlign w:val="center"/>
          </w:tcPr>
          <w:p w:rsidR="007D233D" w:rsidRPr="007D233D" w:rsidRDefault="007D233D" w:rsidP="00F24475">
            <w:pPr>
              <w:spacing w:line="312" w:lineRule="auto"/>
              <w:jc w:val="center"/>
              <w:rPr>
                <w:rFonts w:ascii="Times New Roman" w:hAnsi="Times New Roman" w:cs="Times New Roman"/>
                <w:sz w:val="32"/>
                <w:szCs w:val="32"/>
              </w:rPr>
            </w:pPr>
          </w:p>
        </w:tc>
        <w:tc>
          <w:tcPr>
            <w:tcW w:w="3786" w:type="dxa"/>
            <w:gridSpan w:val="4"/>
            <w:tcBorders>
              <w:top w:val="double" w:sz="4" w:space="0" w:color="auto"/>
              <w:left w:val="double" w:sz="4" w:space="0" w:color="auto"/>
              <w:bottom w:val="double" w:sz="4" w:space="0" w:color="auto"/>
              <w:right w:val="double" w:sz="4" w:space="0" w:color="auto"/>
            </w:tcBorders>
            <w:vAlign w:val="center"/>
          </w:tcPr>
          <w:p w:rsidR="007D233D" w:rsidRPr="007D233D" w:rsidRDefault="007D233D" w:rsidP="00F24475">
            <w:pPr>
              <w:spacing w:line="312" w:lineRule="auto"/>
              <w:jc w:val="center"/>
              <w:rPr>
                <w:rFonts w:ascii="Times New Roman" w:hAnsi="Times New Roman" w:cs="Times New Roman"/>
                <w:sz w:val="32"/>
                <w:szCs w:val="32"/>
              </w:rPr>
            </w:pPr>
          </w:p>
        </w:tc>
        <w:tc>
          <w:tcPr>
            <w:tcW w:w="1440" w:type="dxa"/>
            <w:tcBorders>
              <w:top w:val="double" w:sz="4" w:space="0" w:color="auto"/>
              <w:left w:val="double" w:sz="4" w:space="0" w:color="auto"/>
              <w:bottom w:val="double" w:sz="4" w:space="0" w:color="auto"/>
              <w:right w:val="double" w:sz="4" w:space="0" w:color="auto"/>
            </w:tcBorders>
            <w:vAlign w:val="center"/>
          </w:tcPr>
          <w:p w:rsidR="007D233D" w:rsidRPr="007D233D" w:rsidRDefault="007D233D" w:rsidP="00F24475">
            <w:pPr>
              <w:spacing w:line="312" w:lineRule="auto"/>
              <w:jc w:val="center"/>
              <w:rPr>
                <w:rFonts w:ascii="Times New Roman" w:hAnsi="Times New Roman" w:cs="Times New Roman"/>
                <w:sz w:val="32"/>
                <w:szCs w:val="32"/>
              </w:rPr>
            </w:pPr>
          </w:p>
        </w:tc>
      </w:tr>
    </w:tbl>
    <w:p w:rsidR="007D233D" w:rsidRDefault="007D233D" w:rsidP="007D233D">
      <w:pPr>
        <w:spacing w:line="312" w:lineRule="auto"/>
        <w:jc w:val="right"/>
        <w:rPr>
          <w:rFonts w:ascii="Times New Roman" w:hAnsi="Times New Roman" w:cs="Times New Roman"/>
          <w:sz w:val="28"/>
          <w:szCs w:val="28"/>
        </w:rPr>
      </w:pPr>
    </w:p>
    <w:p w:rsidR="007D233D" w:rsidRDefault="007D233D" w:rsidP="007D233D">
      <w:pPr>
        <w:spacing w:line="312" w:lineRule="auto"/>
        <w:jc w:val="right"/>
        <w:rPr>
          <w:rFonts w:ascii="Times New Roman" w:hAnsi="Times New Roman" w:cs="Times New Roman"/>
          <w:sz w:val="28"/>
          <w:szCs w:val="28"/>
        </w:rPr>
      </w:pPr>
    </w:p>
    <w:p w:rsidR="007D233D" w:rsidRPr="007D233D" w:rsidRDefault="007D233D" w:rsidP="007D233D">
      <w:pPr>
        <w:spacing w:line="312" w:lineRule="auto"/>
        <w:jc w:val="right"/>
        <w:rPr>
          <w:rFonts w:ascii="Times New Roman" w:hAnsi="Times New Roman" w:cs="Times New Roman"/>
          <w:sz w:val="28"/>
          <w:szCs w:val="28"/>
        </w:rPr>
      </w:pPr>
      <w:bookmarkStart w:id="20" w:name="_GoBack"/>
      <w:bookmarkEnd w:id="20"/>
      <w:r w:rsidRPr="007D233D">
        <w:rPr>
          <w:rFonts w:ascii="Times New Roman" w:hAnsi="Times New Roman" w:cs="Times New Roman"/>
          <w:sz w:val="28"/>
          <w:szCs w:val="28"/>
        </w:rPr>
        <w:t>Таблица 2.2</w:t>
      </w:r>
    </w:p>
    <w:tbl>
      <w:tblPr>
        <w:tblW w:w="12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727"/>
        <w:gridCol w:w="1440"/>
        <w:gridCol w:w="1980"/>
        <w:gridCol w:w="4860"/>
      </w:tblGrid>
      <w:tr w:rsidR="007D233D" w:rsidRPr="007D233D" w:rsidTr="00F24475">
        <w:trPr>
          <w:cantSplit/>
          <w:jc w:val="center"/>
        </w:trPr>
        <w:tc>
          <w:tcPr>
            <w:tcW w:w="4140" w:type="dxa"/>
            <w:gridSpan w:val="2"/>
            <w:vAlign w:val="center"/>
          </w:tcPr>
          <w:p w:rsidR="007D233D" w:rsidRPr="007D233D" w:rsidRDefault="007D233D" w:rsidP="00F24475">
            <w:pPr>
              <w:spacing w:line="312" w:lineRule="auto"/>
              <w:jc w:val="center"/>
              <w:rPr>
                <w:rFonts w:ascii="Times New Roman" w:hAnsi="Times New Roman" w:cs="Times New Roman"/>
              </w:rPr>
            </w:pPr>
            <w:r w:rsidRPr="007D233D">
              <w:rPr>
                <w:rFonts w:ascii="Times New Roman" w:hAnsi="Times New Roman" w:cs="Times New Roman"/>
              </w:rPr>
              <w:t>Значения по оси абсцисс</w:t>
            </w:r>
          </w:p>
        </w:tc>
        <w:tc>
          <w:tcPr>
            <w:tcW w:w="1440" w:type="dxa"/>
            <w:vAlign w:val="center"/>
          </w:tcPr>
          <w:p w:rsidR="007D233D" w:rsidRPr="007D233D" w:rsidRDefault="007D233D" w:rsidP="00F24475">
            <w:pPr>
              <w:spacing w:line="312" w:lineRule="auto"/>
              <w:jc w:val="center"/>
              <w:rPr>
                <w:rFonts w:ascii="Times New Roman" w:hAnsi="Times New Roman" w:cs="Times New Roman"/>
              </w:rPr>
            </w:pPr>
            <w:r w:rsidRPr="007D233D">
              <w:rPr>
                <w:rFonts w:ascii="Times New Roman" w:hAnsi="Times New Roman" w:cs="Times New Roman"/>
                <w:position w:val="-14"/>
              </w:rPr>
              <w:object w:dxaOrig="240" w:dyaOrig="440">
                <v:shape id="_x0000_i5749" type="#_x0000_t75" style="width:11.8pt;height:21.5pt" o:ole="" fillcolor="window">
                  <v:imagedata r:id="rId167" o:title=""/>
                </v:shape>
                <o:OLEObject Type="Embed" ProgID="Equation.3" ShapeID="_x0000_i5749" DrawAspect="Content" ObjectID="_1631460383" r:id="rId168"/>
              </w:object>
            </w:r>
          </w:p>
        </w:tc>
        <w:tc>
          <w:tcPr>
            <w:tcW w:w="1980" w:type="dxa"/>
            <w:vAlign w:val="center"/>
          </w:tcPr>
          <w:p w:rsidR="007D233D" w:rsidRPr="007D233D" w:rsidRDefault="007D233D" w:rsidP="00F24475">
            <w:pPr>
              <w:spacing w:line="312" w:lineRule="auto"/>
              <w:jc w:val="center"/>
              <w:rPr>
                <w:rFonts w:ascii="Times New Roman" w:hAnsi="Times New Roman" w:cs="Times New Roman"/>
              </w:rPr>
            </w:pPr>
            <w:r w:rsidRPr="007D233D">
              <w:rPr>
                <w:rFonts w:ascii="Times New Roman" w:hAnsi="Times New Roman" w:cs="Times New Roman"/>
                <w:position w:val="-14"/>
              </w:rPr>
              <w:object w:dxaOrig="760" w:dyaOrig="440">
                <v:shape id="_x0000_i5750" type="#_x0000_t75" style="width:31.15pt;height:18.25pt" o:ole="" fillcolor="window">
                  <v:imagedata r:id="rId169" o:title=""/>
                </v:shape>
                <o:OLEObject Type="Embed" ProgID="Equation.3" ShapeID="_x0000_i5750" DrawAspect="Content" ObjectID="_1631460384" r:id="rId170"/>
              </w:object>
            </w:r>
          </w:p>
        </w:tc>
        <w:tc>
          <w:tcPr>
            <w:tcW w:w="4860" w:type="dxa"/>
            <w:vAlign w:val="center"/>
          </w:tcPr>
          <w:p w:rsidR="007D233D" w:rsidRPr="007D233D" w:rsidRDefault="007D233D" w:rsidP="00F24475">
            <w:pPr>
              <w:spacing w:line="312" w:lineRule="auto"/>
              <w:jc w:val="center"/>
              <w:rPr>
                <w:rFonts w:ascii="Times New Roman" w:hAnsi="Times New Roman" w:cs="Times New Roman"/>
              </w:rPr>
            </w:pPr>
            <w:r w:rsidRPr="007D233D">
              <w:rPr>
                <w:rFonts w:ascii="Times New Roman" w:hAnsi="Times New Roman" w:cs="Times New Roman"/>
              </w:rPr>
              <w:t xml:space="preserve">Значения по оси ординат - </w:t>
            </w:r>
            <w:r w:rsidRPr="007D233D">
              <w:rPr>
                <w:rFonts w:ascii="Times New Roman" w:hAnsi="Times New Roman" w:cs="Times New Roman"/>
                <w:position w:val="-14"/>
              </w:rPr>
              <w:object w:dxaOrig="400" w:dyaOrig="480">
                <v:shape id="_x0000_i5751" type="#_x0000_t75" style="width:20.4pt;height:22.55pt" o:ole="" fillcolor="window">
                  <v:imagedata r:id="rId171" o:title=""/>
                </v:shape>
                <o:OLEObject Type="Embed" ProgID="Equation.3" ShapeID="_x0000_i5751" DrawAspect="Content" ObjectID="_1631460385" r:id="rId172"/>
              </w:object>
            </w:r>
          </w:p>
        </w:tc>
      </w:tr>
      <w:tr w:rsidR="007D233D" w:rsidRPr="007D233D" w:rsidTr="00F24475">
        <w:trPr>
          <w:cantSplit/>
          <w:jc w:val="center"/>
        </w:trPr>
        <w:tc>
          <w:tcPr>
            <w:tcW w:w="1413" w:type="dxa"/>
            <w:vAlign w:val="center"/>
          </w:tcPr>
          <w:p w:rsidR="007D233D" w:rsidRPr="007D233D" w:rsidRDefault="007D233D" w:rsidP="00F24475">
            <w:pPr>
              <w:spacing w:line="312" w:lineRule="auto"/>
              <w:jc w:val="center"/>
              <w:rPr>
                <w:rFonts w:ascii="Times New Roman" w:hAnsi="Times New Roman" w:cs="Times New Roman"/>
                <w:sz w:val="28"/>
                <w:szCs w:val="28"/>
              </w:rPr>
            </w:pPr>
            <w:r w:rsidRPr="007D233D">
              <w:rPr>
                <w:rFonts w:ascii="Times New Roman" w:hAnsi="Times New Roman" w:cs="Times New Roman"/>
                <w:position w:val="-6"/>
                <w:sz w:val="28"/>
                <w:szCs w:val="28"/>
              </w:rPr>
              <w:object w:dxaOrig="859" w:dyaOrig="380">
                <v:shape id="_x0000_i5752" type="#_x0000_t75" style="width:44.05pt;height:18.25pt" o:ole="">
                  <v:imagedata r:id="rId173" o:title=""/>
                </v:shape>
                <o:OLEObject Type="Embed" ProgID="Equation.3" ShapeID="_x0000_i5752" DrawAspect="Content" ObjectID="_1631460386" r:id="rId174"/>
              </w:object>
            </w:r>
            <w:r w:rsidRPr="007D233D">
              <w:rPr>
                <w:rFonts w:ascii="Times New Roman" w:hAnsi="Times New Roman" w:cs="Times New Roman"/>
                <w:sz w:val="28"/>
                <w:szCs w:val="28"/>
              </w:rPr>
              <w:t>=</w:t>
            </w:r>
          </w:p>
        </w:tc>
        <w:tc>
          <w:tcPr>
            <w:tcW w:w="2727" w:type="dxa"/>
            <w:vAlign w:val="center"/>
          </w:tcPr>
          <w:p w:rsidR="007D233D" w:rsidRPr="007D233D" w:rsidRDefault="007D233D" w:rsidP="00F24475">
            <w:pPr>
              <w:pStyle w:val="31"/>
              <w:keepNext w:val="0"/>
              <w:widowControl/>
              <w:spacing w:line="312" w:lineRule="auto"/>
              <w:rPr>
                <w:rFonts w:ascii="Times New Roman" w:hAnsi="Times New Roman"/>
                <w:szCs w:val="28"/>
              </w:rPr>
            </w:pPr>
          </w:p>
        </w:tc>
        <w:tc>
          <w:tcPr>
            <w:tcW w:w="1440" w:type="dxa"/>
            <w:vAlign w:val="center"/>
          </w:tcPr>
          <w:p w:rsidR="007D233D" w:rsidRPr="007D233D" w:rsidRDefault="007D233D" w:rsidP="00F24475">
            <w:pPr>
              <w:spacing w:line="312" w:lineRule="auto"/>
              <w:jc w:val="center"/>
              <w:rPr>
                <w:rFonts w:ascii="Times New Roman" w:hAnsi="Times New Roman" w:cs="Times New Roman"/>
                <w:sz w:val="28"/>
                <w:szCs w:val="28"/>
              </w:rPr>
            </w:pPr>
            <w:r w:rsidRPr="007D233D">
              <w:rPr>
                <w:rFonts w:ascii="Times New Roman" w:hAnsi="Times New Roman" w:cs="Times New Roman"/>
                <w:sz w:val="28"/>
                <w:szCs w:val="28"/>
              </w:rPr>
              <w:t>1</w:t>
            </w:r>
          </w:p>
        </w:tc>
        <w:tc>
          <w:tcPr>
            <w:tcW w:w="1980" w:type="dxa"/>
            <w:vAlign w:val="center"/>
          </w:tcPr>
          <w:p w:rsidR="007D233D" w:rsidRPr="007D233D" w:rsidRDefault="007D233D" w:rsidP="00F24475">
            <w:pPr>
              <w:spacing w:line="312" w:lineRule="auto"/>
              <w:jc w:val="center"/>
              <w:rPr>
                <w:rFonts w:ascii="Times New Roman" w:hAnsi="Times New Roman" w:cs="Times New Roman"/>
                <w:sz w:val="28"/>
                <w:szCs w:val="28"/>
              </w:rPr>
            </w:pPr>
          </w:p>
        </w:tc>
        <w:tc>
          <w:tcPr>
            <w:tcW w:w="4860" w:type="dxa"/>
            <w:vAlign w:val="center"/>
          </w:tcPr>
          <w:p w:rsidR="007D233D" w:rsidRPr="007D233D" w:rsidRDefault="007D233D" w:rsidP="00F24475">
            <w:pPr>
              <w:spacing w:line="312" w:lineRule="auto"/>
              <w:jc w:val="center"/>
              <w:rPr>
                <w:rFonts w:ascii="Times New Roman" w:hAnsi="Times New Roman" w:cs="Times New Roman"/>
                <w:sz w:val="28"/>
                <w:szCs w:val="28"/>
              </w:rPr>
            </w:pPr>
          </w:p>
        </w:tc>
      </w:tr>
      <w:tr w:rsidR="007D233D" w:rsidRPr="007D233D" w:rsidTr="00F24475">
        <w:trPr>
          <w:cantSplit/>
          <w:jc w:val="center"/>
        </w:trPr>
        <w:tc>
          <w:tcPr>
            <w:tcW w:w="1413" w:type="dxa"/>
            <w:vAlign w:val="center"/>
          </w:tcPr>
          <w:p w:rsidR="007D233D" w:rsidRPr="007D233D" w:rsidRDefault="007D233D" w:rsidP="00F24475">
            <w:pPr>
              <w:spacing w:line="312" w:lineRule="auto"/>
              <w:jc w:val="center"/>
              <w:rPr>
                <w:rFonts w:ascii="Times New Roman" w:hAnsi="Times New Roman" w:cs="Times New Roman"/>
                <w:sz w:val="28"/>
                <w:szCs w:val="28"/>
              </w:rPr>
            </w:pPr>
            <w:r w:rsidRPr="007D233D">
              <w:rPr>
                <w:rFonts w:ascii="Times New Roman" w:hAnsi="Times New Roman" w:cs="Times New Roman"/>
                <w:position w:val="-4"/>
                <w:sz w:val="28"/>
                <w:szCs w:val="28"/>
              </w:rPr>
              <w:object w:dxaOrig="360" w:dyaOrig="360">
                <v:shape id="_x0000_i5753" type="#_x0000_t75" style="width:18.25pt;height:18.25pt" o:ole="">
                  <v:imagedata r:id="rId175" o:title=""/>
                </v:shape>
                <o:OLEObject Type="Embed" ProgID="Equation.3" ShapeID="_x0000_i5753" DrawAspect="Content" ObjectID="_1631460387" r:id="rId176"/>
              </w:object>
            </w:r>
            <w:r w:rsidRPr="007D233D">
              <w:rPr>
                <w:rFonts w:ascii="Times New Roman" w:hAnsi="Times New Roman" w:cs="Times New Roman"/>
                <w:sz w:val="28"/>
                <w:szCs w:val="28"/>
              </w:rPr>
              <w:t>=</w:t>
            </w:r>
          </w:p>
        </w:tc>
        <w:tc>
          <w:tcPr>
            <w:tcW w:w="2727" w:type="dxa"/>
            <w:vAlign w:val="center"/>
          </w:tcPr>
          <w:p w:rsidR="007D233D" w:rsidRPr="007D233D" w:rsidRDefault="007D233D" w:rsidP="00F24475">
            <w:pPr>
              <w:spacing w:line="312" w:lineRule="auto"/>
              <w:jc w:val="center"/>
              <w:rPr>
                <w:rFonts w:ascii="Times New Roman" w:hAnsi="Times New Roman" w:cs="Times New Roman"/>
                <w:sz w:val="28"/>
                <w:szCs w:val="28"/>
              </w:rPr>
            </w:pPr>
          </w:p>
        </w:tc>
        <w:tc>
          <w:tcPr>
            <w:tcW w:w="1440" w:type="dxa"/>
            <w:vAlign w:val="center"/>
          </w:tcPr>
          <w:p w:rsidR="007D233D" w:rsidRPr="007D233D" w:rsidRDefault="007D233D" w:rsidP="00F24475">
            <w:pPr>
              <w:spacing w:line="312" w:lineRule="auto"/>
              <w:jc w:val="center"/>
              <w:rPr>
                <w:rFonts w:ascii="Times New Roman" w:hAnsi="Times New Roman" w:cs="Times New Roman"/>
                <w:sz w:val="28"/>
                <w:szCs w:val="28"/>
              </w:rPr>
            </w:pPr>
            <w:r w:rsidRPr="007D233D">
              <w:rPr>
                <w:rFonts w:ascii="Times New Roman" w:hAnsi="Times New Roman" w:cs="Times New Roman"/>
                <w:sz w:val="28"/>
                <w:szCs w:val="28"/>
              </w:rPr>
              <w:t>0</w:t>
            </w:r>
          </w:p>
        </w:tc>
        <w:tc>
          <w:tcPr>
            <w:tcW w:w="1980" w:type="dxa"/>
            <w:vAlign w:val="center"/>
          </w:tcPr>
          <w:p w:rsidR="007D233D" w:rsidRPr="007D233D" w:rsidRDefault="007D233D" w:rsidP="00F24475">
            <w:pPr>
              <w:spacing w:line="312" w:lineRule="auto"/>
              <w:jc w:val="center"/>
              <w:rPr>
                <w:rFonts w:ascii="Times New Roman" w:hAnsi="Times New Roman" w:cs="Times New Roman"/>
                <w:sz w:val="28"/>
                <w:szCs w:val="28"/>
              </w:rPr>
            </w:pPr>
          </w:p>
        </w:tc>
        <w:tc>
          <w:tcPr>
            <w:tcW w:w="4860" w:type="dxa"/>
            <w:vAlign w:val="center"/>
          </w:tcPr>
          <w:p w:rsidR="007D233D" w:rsidRPr="007D233D" w:rsidRDefault="007D233D" w:rsidP="00F24475">
            <w:pPr>
              <w:spacing w:line="312" w:lineRule="auto"/>
              <w:jc w:val="center"/>
              <w:rPr>
                <w:rFonts w:ascii="Times New Roman" w:hAnsi="Times New Roman" w:cs="Times New Roman"/>
                <w:sz w:val="28"/>
                <w:szCs w:val="28"/>
              </w:rPr>
            </w:pPr>
          </w:p>
        </w:tc>
      </w:tr>
      <w:tr w:rsidR="007D233D" w:rsidRPr="007D233D" w:rsidTr="00F24475">
        <w:trPr>
          <w:cantSplit/>
          <w:jc w:val="center"/>
        </w:trPr>
        <w:tc>
          <w:tcPr>
            <w:tcW w:w="1413" w:type="dxa"/>
            <w:vAlign w:val="center"/>
          </w:tcPr>
          <w:p w:rsidR="007D233D" w:rsidRPr="007D233D" w:rsidRDefault="007D233D" w:rsidP="00F24475">
            <w:pPr>
              <w:spacing w:line="312" w:lineRule="auto"/>
              <w:jc w:val="center"/>
              <w:rPr>
                <w:rFonts w:ascii="Times New Roman" w:hAnsi="Times New Roman" w:cs="Times New Roman"/>
                <w:sz w:val="28"/>
                <w:szCs w:val="28"/>
              </w:rPr>
            </w:pPr>
            <w:r w:rsidRPr="007D233D">
              <w:rPr>
                <w:rFonts w:ascii="Times New Roman" w:hAnsi="Times New Roman" w:cs="Times New Roman"/>
                <w:position w:val="-6"/>
                <w:sz w:val="28"/>
                <w:szCs w:val="28"/>
              </w:rPr>
              <w:object w:dxaOrig="880" w:dyaOrig="380">
                <v:shape id="_x0000_i5754" type="#_x0000_t75" style="width:44.05pt;height:18.25pt" o:ole="">
                  <v:imagedata r:id="rId177" o:title=""/>
                </v:shape>
                <o:OLEObject Type="Embed" ProgID="Equation.3" ShapeID="_x0000_i5754" DrawAspect="Content" ObjectID="_1631460388" r:id="rId178"/>
              </w:object>
            </w:r>
            <w:r w:rsidRPr="007D233D">
              <w:rPr>
                <w:rFonts w:ascii="Times New Roman" w:hAnsi="Times New Roman" w:cs="Times New Roman"/>
                <w:sz w:val="28"/>
                <w:szCs w:val="28"/>
              </w:rPr>
              <w:t>=</w:t>
            </w:r>
          </w:p>
        </w:tc>
        <w:tc>
          <w:tcPr>
            <w:tcW w:w="2727" w:type="dxa"/>
            <w:vAlign w:val="center"/>
          </w:tcPr>
          <w:p w:rsidR="007D233D" w:rsidRPr="007D233D" w:rsidRDefault="007D233D" w:rsidP="00F24475">
            <w:pPr>
              <w:spacing w:line="312" w:lineRule="auto"/>
              <w:jc w:val="center"/>
              <w:rPr>
                <w:rFonts w:ascii="Times New Roman" w:hAnsi="Times New Roman" w:cs="Times New Roman"/>
                <w:sz w:val="28"/>
                <w:szCs w:val="28"/>
              </w:rPr>
            </w:pPr>
          </w:p>
        </w:tc>
        <w:tc>
          <w:tcPr>
            <w:tcW w:w="1440" w:type="dxa"/>
            <w:vAlign w:val="center"/>
          </w:tcPr>
          <w:p w:rsidR="007D233D" w:rsidRPr="007D233D" w:rsidRDefault="007D233D" w:rsidP="00F24475">
            <w:pPr>
              <w:spacing w:line="312" w:lineRule="auto"/>
              <w:jc w:val="center"/>
              <w:rPr>
                <w:rFonts w:ascii="Times New Roman" w:hAnsi="Times New Roman" w:cs="Times New Roman"/>
                <w:sz w:val="28"/>
                <w:szCs w:val="28"/>
              </w:rPr>
            </w:pPr>
            <w:r w:rsidRPr="007D233D">
              <w:rPr>
                <w:rFonts w:ascii="Times New Roman" w:hAnsi="Times New Roman" w:cs="Times New Roman"/>
                <w:sz w:val="28"/>
                <w:szCs w:val="28"/>
              </w:rPr>
              <w:t>1</w:t>
            </w:r>
          </w:p>
        </w:tc>
        <w:tc>
          <w:tcPr>
            <w:tcW w:w="1980" w:type="dxa"/>
            <w:vAlign w:val="center"/>
          </w:tcPr>
          <w:p w:rsidR="007D233D" w:rsidRPr="007D233D" w:rsidRDefault="007D233D" w:rsidP="00F24475">
            <w:pPr>
              <w:spacing w:line="312" w:lineRule="auto"/>
              <w:jc w:val="center"/>
              <w:rPr>
                <w:rFonts w:ascii="Times New Roman" w:hAnsi="Times New Roman" w:cs="Times New Roman"/>
                <w:sz w:val="28"/>
                <w:szCs w:val="28"/>
              </w:rPr>
            </w:pPr>
          </w:p>
        </w:tc>
        <w:tc>
          <w:tcPr>
            <w:tcW w:w="4860" w:type="dxa"/>
            <w:vAlign w:val="center"/>
          </w:tcPr>
          <w:p w:rsidR="007D233D" w:rsidRPr="007D233D" w:rsidRDefault="007D233D" w:rsidP="00F24475">
            <w:pPr>
              <w:spacing w:line="312" w:lineRule="auto"/>
              <w:jc w:val="center"/>
              <w:rPr>
                <w:rFonts w:ascii="Times New Roman" w:hAnsi="Times New Roman" w:cs="Times New Roman"/>
                <w:sz w:val="28"/>
                <w:szCs w:val="28"/>
              </w:rPr>
            </w:pPr>
          </w:p>
        </w:tc>
      </w:tr>
    </w:tbl>
    <w:p w:rsidR="000B1A50" w:rsidRPr="007D233D" w:rsidRDefault="000B1A50">
      <w:pPr>
        <w:rPr>
          <w:rFonts w:ascii="Times New Roman" w:hAnsi="Times New Roman" w:cs="Times New Roman"/>
        </w:rPr>
      </w:pPr>
    </w:p>
    <w:sectPr w:rsidR="000B1A50" w:rsidRPr="007D233D" w:rsidSect="007D23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3D" w:rsidRDefault="007D233D" w:rsidP="00601BB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233D" w:rsidRDefault="007D233D" w:rsidP="000C7EA0">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3D" w:rsidRDefault="007D233D" w:rsidP="00BF03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7D233D" w:rsidRDefault="007D233D" w:rsidP="007D5B74">
    <w:pPr>
      <w:pStyle w:val="a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B9E"/>
    <w:multiLevelType w:val="hybridMultilevel"/>
    <w:tmpl w:val="AB5A3C36"/>
    <w:lvl w:ilvl="0" w:tplc="7B107BC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02A51586"/>
    <w:multiLevelType w:val="hybridMultilevel"/>
    <w:tmpl w:val="AB5A3C36"/>
    <w:lvl w:ilvl="0" w:tplc="7B107BC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05AF34A4"/>
    <w:multiLevelType w:val="hybridMultilevel"/>
    <w:tmpl w:val="A532072A"/>
    <w:lvl w:ilvl="0" w:tplc="68F4F64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970950"/>
    <w:multiLevelType w:val="hybridMultilevel"/>
    <w:tmpl w:val="0F382446"/>
    <w:lvl w:ilvl="0" w:tplc="DAB83E00">
      <w:start w:val="1"/>
      <w:numFmt w:val="decimal"/>
      <w:lvlText w:val="%1."/>
      <w:lvlJc w:val="left"/>
      <w:pPr>
        <w:ind w:left="291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B502F"/>
    <w:multiLevelType w:val="hybridMultilevel"/>
    <w:tmpl w:val="C4184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864184"/>
    <w:multiLevelType w:val="hybridMultilevel"/>
    <w:tmpl w:val="E63AF1D6"/>
    <w:lvl w:ilvl="0" w:tplc="6C2EB978">
      <w:start w:val="5"/>
      <w:numFmt w:val="decimal"/>
      <w:lvlText w:val="%1."/>
      <w:lvlJc w:val="left"/>
      <w:pPr>
        <w:ind w:left="426" w:hanging="360"/>
      </w:pPr>
    </w:lvl>
    <w:lvl w:ilvl="1" w:tplc="04190019">
      <w:start w:val="1"/>
      <w:numFmt w:val="lowerLetter"/>
      <w:lvlText w:val="%2."/>
      <w:lvlJc w:val="left"/>
      <w:pPr>
        <w:ind w:left="1146" w:hanging="360"/>
      </w:pPr>
    </w:lvl>
    <w:lvl w:ilvl="2" w:tplc="0419001B">
      <w:start w:val="1"/>
      <w:numFmt w:val="lowerRoman"/>
      <w:lvlText w:val="%3."/>
      <w:lvlJc w:val="right"/>
      <w:pPr>
        <w:ind w:left="1866" w:hanging="180"/>
      </w:pPr>
    </w:lvl>
    <w:lvl w:ilvl="3" w:tplc="0419000F">
      <w:start w:val="1"/>
      <w:numFmt w:val="decimal"/>
      <w:lvlText w:val="%4."/>
      <w:lvlJc w:val="left"/>
      <w:pPr>
        <w:ind w:left="2586" w:hanging="360"/>
      </w:pPr>
    </w:lvl>
    <w:lvl w:ilvl="4" w:tplc="04190019">
      <w:start w:val="1"/>
      <w:numFmt w:val="lowerLetter"/>
      <w:lvlText w:val="%5."/>
      <w:lvlJc w:val="left"/>
      <w:pPr>
        <w:ind w:left="3306" w:hanging="360"/>
      </w:pPr>
    </w:lvl>
    <w:lvl w:ilvl="5" w:tplc="0419001B">
      <w:start w:val="1"/>
      <w:numFmt w:val="lowerRoman"/>
      <w:lvlText w:val="%6."/>
      <w:lvlJc w:val="right"/>
      <w:pPr>
        <w:ind w:left="4026" w:hanging="180"/>
      </w:pPr>
    </w:lvl>
    <w:lvl w:ilvl="6" w:tplc="0419000F">
      <w:start w:val="1"/>
      <w:numFmt w:val="decimal"/>
      <w:lvlText w:val="%7."/>
      <w:lvlJc w:val="left"/>
      <w:pPr>
        <w:ind w:left="4746" w:hanging="360"/>
      </w:pPr>
    </w:lvl>
    <w:lvl w:ilvl="7" w:tplc="04190019">
      <w:start w:val="1"/>
      <w:numFmt w:val="lowerLetter"/>
      <w:lvlText w:val="%8."/>
      <w:lvlJc w:val="left"/>
      <w:pPr>
        <w:ind w:left="5466" w:hanging="360"/>
      </w:pPr>
    </w:lvl>
    <w:lvl w:ilvl="8" w:tplc="0419001B">
      <w:start w:val="1"/>
      <w:numFmt w:val="lowerRoman"/>
      <w:lvlText w:val="%9."/>
      <w:lvlJc w:val="right"/>
      <w:pPr>
        <w:ind w:left="6186" w:hanging="180"/>
      </w:pPr>
    </w:lvl>
  </w:abstractNum>
  <w:abstractNum w:abstractNumId="6" w15:restartNumberingAfterBreak="0">
    <w:nsid w:val="17E275A4"/>
    <w:multiLevelType w:val="hybridMultilevel"/>
    <w:tmpl w:val="AB5A3C36"/>
    <w:lvl w:ilvl="0" w:tplc="7B107BC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15:restartNumberingAfterBreak="0">
    <w:nsid w:val="1CEF3F2F"/>
    <w:multiLevelType w:val="hybridMultilevel"/>
    <w:tmpl w:val="593CE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311C37"/>
    <w:multiLevelType w:val="hybridMultilevel"/>
    <w:tmpl w:val="38347B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7B2B5B"/>
    <w:multiLevelType w:val="hybridMultilevel"/>
    <w:tmpl w:val="E174BB40"/>
    <w:lvl w:ilvl="0" w:tplc="0419000F">
      <w:start w:val="1"/>
      <w:numFmt w:val="decimal"/>
      <w:lvlText w:val="%1."/>
      <w:lvlJc w:val="left"/>
      <w:pPr>
        <w:ind w:left="2912" w:hanging="360"/>
      </w:pPr>
      <w:rPr>
        <w:rFonts w:hint="default"/>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 w15:restartNumberingAfterBreak="0">
    <w:nsid w:val="31A42EA2"/>
    <w:multiLevelType w:val="hybridMultilevel"/>
    <w:tmpl w:val="AB5A3C36"/>
    <w:lvl w:ilvl="0" w:tplc="7B107BC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15:restartNumberingAfterBreak="0">
    <w:nsid w:val="383F0238"/>
    <w:multiLevelType w:val="hybridMultilevel"/>
    <w:tmpl w:val="65F85470"/>
    <w:lvl w:ilvl="0" w:tplc="E5883F04">
      <w:start w:val="1"/>
      <w:numFmt w:val="decimal"/>
      <w:lvlText w:val="%1."/>
      <w:lvlJc w:val="left"/>
      <w:pPr>
        <w:ind w:left="2912" w:hanging="360"/>
      </w:pPr>
      <w:rPr>
        <w:rFonts w:hint="default"/>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2" w15:restartNumberingAfterBreak="0">
    <w:nsid w:val="3AC3055B"/>
    <w:multiLevelType w:val="hybridMultilevel"/>
    <w:tmpl w:val="EA2C2F6A"/>
    <w:lvl w:ilvl="0" w:tplc="4838EEE2">
      <w:start w:val="2"/>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3B5449BB"/>
    <w:multiLevelType w:val="hybridMultilevel"/>
    <w:tmpl w:val="4C62D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F741FB"/>
    <w:multiLevelType w:val="hybridMultilevel"/>
    <w:tmpl w:val="172C69E6"/>
    <w:lvl w:ilvl="0" w:tplc="8D7EA28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E256F4"/>
    <w:multiLevelType w:val="hybridMultilevel"/>
    <w:tmpl w:val="65F85470"/>
    <w:lvl w:ilvl="0" w:tplc="E5883F04">
      <w:start w:val="1"/>
      <w:numFmt w:val="decimal"/>
      <w:lvlText w:val="%1."/>
      <w:lvlJc w:val="left"/>
      <w:pPr>
        <w:ind w:left="2912" w:hanging="360"/>
      </w:pPr>
      <w:rPr>
        <w:rFonts w:hint="default"/>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15:restartNumberingAfterBreak="0">
    <w:nsid w:val="45576E32"/>
    <w:multiLevelType w:val="hybridMultilevel"/>
    <w:tmpl w:val="A532072A"/>
    <w:lvl w:ilvl="0" w:tplc="68F4F64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5D06FD"/>
    <w:multiLevelType w:val="hybridMultilevel"/>
    <w:tmpl w:val="D5FE0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8715F56"/>
    <w:multiLevelType w:val="hybridMultilevel"/>
    <w:tmpl w:val="65F85470"/>
    <w:lvl w:ilvl="0" w:tplc="E5883F04">
      <w:start w:val="1"/>
      <w:numFmt w:val="decimal"/>
      <w:lvlText w:val="%1."/>
      <w:lvlJc w:val="left"/>
      <w:pPr>
        <w:ind w:left="2912" w:hanging="360"/>
      </w:pPr>
      <w:rPr>
        <w:rFonts w:hint="default"/>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9" w15:restartNumberingAfterBreak="0">
    <w:nsid w:val="4ABC59AF"/>
    <w:multiLevelType w:val="hybridMultilevel"/>
    <w:tmpl w:val="AB5A3C36"/>
    <w:lvl w:ilvl="0" w:tplc="7B107BC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15:restartNumberingAfterBreak="0">
    <w:nsid w:val="4BC915E2"/>
    <w:multiLevelType w:val="hybridMultilevel"/>
    <w:tmpl w:val="5266A8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4B2BBB"/>
    <w:multiLevelType w:val="hybridMultilevel"/>
    <w:tmpl w:val="3112F452"/>
    <w:lvl w:ilvl="0" w:tplc="89F4C7B0">
      <w:start w:val="1"/>
      <w:numFmt w:val="decimal"/>
      <w:lvlText w:val="%1."/>
      <w:lvlJc w:val="left"/>
      <w:pPr>
        <w:ind w:left="1744" w:hanging="1035"/>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903609"/>
    <w:multiLevelType w:val="hybridMultilevel"/>
    <w:tmpl w:val="E5C66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64065C"/>
    <w:multiLevelType w:val="hybridMultilevel"/>
    <w:tmpl w:val="C416F680"/>
    <w:lvl w:ilvl="0" w:tplc="8D7EA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C50DBE"/>
    <w:multiLevelType w:val="hybridMultilevel"/>
    <w:tmpl w:val="1AB63C34"/>
    <w:lvl w:ilvl="0" w:tplc="4A421C18">
      <w:start w:val="3"/>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5" w15:restartNumberingAfterBreak="0">
    <w:nsid w:val="53080F77"/>
    <w:multiLevelType w:val="hybridMultilevel"/>
    <w:tmpl w:val="F7E817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07736A"/>
    <w:multiLevelType w:val="hybridMultilevel"/>
    <w:tmpl w:val="CB8414DA"/>
    <w:lvl w:ilvl="0" w:tplc="43A8DB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20E6FF3"/>
    <w:multiLevelType w:val="hybridMultilevel"/>
    <w:tmpl w:val="AB5A3C36"/>
    <w:lvl w:ilvl="0" w:tplc="7B107BC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8" w15:restartNumberingAfterBreak="0">
    <w:nsid w:val="647F19F9"/>
    <w:multiLevelType w:val="hybridMultilevel"/>
    <w:tmpl w:val="AB5A3C36"/>
    <w:lvl w:ilvl="0" w:tplc="7B107BC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9" w15:restartNumberingAfterBreak="0">
    <w:nsid w:val="64B704A9"/>
    <w:multiLevelType w:val="hybridMultilevel"/>
    <w:tmpl w:val="A532072A"/>
    <w:lvl w:ilvl="0" w:tplc="68F4F64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0AC3A26"/>
    <w:multiLevelType w:val="hybridMultilevel"/>
    <w:tmpl w:val="1AB63C34"/>
    <w:lvl w:ilvl="0" w:tplc="4A421C18">
      <w:start w:val="3"/>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1" w15:restartNumberingAfterBreak="0">
    <w:nsid w:val="78912C14"/>
    <w:multiLevelType w:val="hybridMultilevel"/>
    <w:tmpl w:val="2BCEF852"/>
    <w:lvl w:ilvl="0" w:tplc="E5883F04">
      <w:start w:val="1"/>
      <w:numFmt w:val="decimal"/>
      <w:lvlText w:val="%1."/>
      <w:lvlJc w:val="left"/>
      <w:pPr>
        <w:ind w:left="2912" w:hanging="360"/>
      </w:pPr>
      <w:rPr>
        <w:rFonts w:hint="default"/>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2" w15:restartNumberingAfterBreak="0">
    <w:nsid w:val="79EF2967"/>
    <w:multiLevelType w:val="hybridMultilevel"/>
    <w:tmpl w:val="0F382446"/>
    <w:lvl w:ilvl="0" w:tplc="DAB83E00">
      <w:start w:val="1"/>
      <w:numFmt w:val="decimal"/>
      <w:lvlText w:val="%1."/>
      <w:lvlJc w:val="left"/>
      <w:pPr>
        <w:ind w:left="291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5522D3"/>
    <w:multiLevelType w:val="hybridMultilevel"/>
    <w:tmpl w:val="84287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F0D7B59"/>
    <w:multiLevelType w:val="hybridMultilevel"/>
    <w:tmpl w:val="B9905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4"/>
  </w:num>
  <w:num w:numId="5">
    <w:abstractNumId w:val="22"/>
  </w:num>
  <w:num w:numId="6">
    <w:abstractNumId w:val="14"/>
  </w:num>
  <w:num w:numId="7">
    <w:abstractNumId w:val="23"/>
  </w:num>
  <w:num w:numId="8">
    <w:abstractNumId w:val="15"/>
  </w:num>
  <w:num w:numId="9">
    <w:abstractNumId w:val="13"/>
  </w:num>
  <w:num w:numId="10">
    <w:abstractNumId w:val="12"/>
  </w:num>
  <w:num w:numId="11">
    <w:abstractNumId w:val="19"/>
  </w:num>
  <w:num w:numId="12">
    <w:abstractNumId w:val="0"/>
  </w:num>
  <w:num w:numId="13">
    <w:abstractNumId w:val="28"/>
  </w:num>
  <w:num w:numId="14">
    <w:abstractNumId w:val="30"/>
  </w:num>
  <w:num w:numId="15">
    <w:abstractNumId w:val="8"/>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
  </w:num>
  <w:num w:numId="31">
    <w:abstractNumId w:val="5"/>
  </w:num>
  <w:num w:numId="32">
    <w:abstractNumId w:val="20"/>
  </w:num>
  <w:num w:numId="33">
    <w:abstractNumId w:val="31"/>
  </w:num>
  <w:num w:numId="34">
    <w:abstractNumId w:val="9"/>
  </w:num>
  <w:num w:numId="35">
    <w:abstractNumId w:val="7"/>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3D"/>
    <w:rsid w:val="000B1A50"/>
    <w:rsid w:val="007D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5DA71-981A-4DDD-9AA3-EAE597C3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D233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7D233D"/>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7D233D"/>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6">
    <w:name w:val="heading 6"/>
    <w:basedOn w:val="a"/>
    <w:next w:val="a"/>
    <w:link w:val="60"/>
    <w:qFormat/>
    <w:rsid w:val="007D233D"/>
    <w:pPr>
      <w:keepNext/>
      <w:spacing w:after="0" w:line="312" w:lineRule="auto"/>
      <w:ind w:firstLine="540"/>
      <w:jc w:val="right"/>
      <w:outlineLvl w:val="5"/>
    </w:pPr>
    <w:rPr>
      <w:rFonts w:ascii="Arial" w:eastAsia="Times New Roman" w:hAnsi="Arial" w:cs="Arial"/>
      <w:sz w:val="28"/>
      <w:szCs w:val="28"/>
      <w:lang w:eastAsia="ru-RU"/>
    </w:rPr>
  </w:style>
  <w:style w:type="paragraph" w:styleId="9">
    <w:name w:val="heading 9"/>
    <w:basedOn w:val="a"/>
    <w:next w:val="a"/>
    <w:link w:val="90"/>
    <w:qFormat/>
    <w:rsid w:val="007D233D"/>
    <w:pPr>
      <w:keepNext/>
      <w:spacing w:after="0" w:line="240" w:lineRule="auto"/>
      <w:ind w:firstLine="540"/>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33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D233D"/>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7D233D"/>
    <w:rPr>
      <w:rFonts w:asciiTheme="majorHAnsi" w:eastAsiaTheme="majorEastAsia" w:hAnsiTheme="majorHAnsi" w:cstheme="majorBidi"/>
      <w:b/>
      <w:bCs/>
      <w:color w:val="5B9BD5" w:themeColor="accent1"/>
      <w:sz w:val="24"/>
      <w:szCs w:val="24"/>
      <w:lang w:eastAsia="ru-RU"/>
    </w:rPr>
  </w:style>
  <w:style w:type="character" w:customStyle="1" w:styleId="60">
    <w:name w:val="Заголовок 6 Знак"/>
    <w:basedOn w:val="a0"/>
    <w:link w:val="6"/>
    <w:rsid w:val="007D233D"/>
    <w:rPr>
      <w:rFonts w:ascii="Arial" w:eastAsia="Times New Roman" w:hAnsi="Arial" w:cs="Arial"/>
      <w:sz w:val="28"/>
      <w:szCs w:val="28"/>
      <w:lang w:eastAsia="ru-RU"/>
    </w:rPr>
  </w:style>
  <w:style w:type="character" w:customStyle="1" w:styleId="90">
    <w:name w:val="Заголовок 9 Знак"/>
    <w:basedOn w:val="a0"/>
    <w:link w:val="9"/>
    <w:rsid w:val="007D233D"/>
    <w:rPr>
      <w:rFonts w:ascii="Times New Roman" w:eastAsia="Times New Roman" w:hAnsi="Times New Roman" w:cs="Times New Roman"/>
      <w:sz w:val="28"/>
      <w:szCs w:val="24"/>
      <w:lang w:eastAsia="ru-RU"/>
    </w:rPr>
  </w:style>
  <w:style w:type="paragraph" w:styleId="21">
    <w:name w:val="Body Text Indent 2"/>
    <w:basedOn w:val="a"/>
    <w:link w:val="22"/>
    <w:rsid w:val="007D233D"/>
    <w:pPr>
      <w:widowControl w:val="0"/>
      <w:autoSpaceDE w:val="0"/>
      <w:autoSpaceDN w:val="0"/>
      <w:adjustRightInd w:val="0"/>
      <w:spacing w:before="40" w:after="0" w:line="340" w:lineRule="auto"/>
      <w:ind w:firstLine="460"/>
      <w:jc w:val="both"/>
    </w:pPr>
    <w:rPr>
      <w:rFonts w:ascii="Courier New" w:eastAsia="Times New Roman" w:hAnsi="Courier New" w:cs="Courier New"/>
      <w:sz w:val="28"/>
      <w:szCs w:val="16"/>
      <w:lang w:eastAsia="ru-RU"/>
    </w:rPr>
  </w:style>
  <w:style w:type="character" w:customStyle="1" w:styleId="22">
    <w:name w:val="Основной текст с отступом 2 Знак"/>
    <w:basedOn w:val="a0"/>
    <w:link w:val="21"/>
    <w:rsid w:val="007D233D"/>
    <w:rPr>
      <w:rFonts w:ascii="Courier New" w:eastAsia="Times New Roman" w:hAnsi="Courier New" w:cs="Courier New"/>
      <w:sz w:val="28"/>
      <w:szCs w:val="16"/>
      <w:lang w:eastAsia="ru-RU"/>
    </w:rPr>
  </w:style>
  <w:style w:type="paragraph" w:styleId="a3">
    <w:name w:val="Title"/>
    <w:basedOn w:val="a"/>
    <w:link w:val="a4"/>
    <w:qFormat/>
    <w:rsid w:val="007D233D"/>
    <w:pPr>
      <w:widowControl w:val="0"/>
      <w:autoSpaceDE w:val="0"/>
      <w:autoSpaceDN w:val="0"/>
      <w:adjustRightInd w:val="0"/>
      <w:spacing w:after="0" w:line="240" w:lineRule="auto"/>
      <w:jc w:val="center"/>
    </w:pPr>
    <w:rPr>
      <w:rFonts w:ascii="Times New Roman" w:eastAsia="Times New Roman" w:hAnsi="Times New Roman" w:cs="Times New Roman"/>
      <w:sz w:val="28"/>
      <w:szCs w:val="16"/>
      <w:lang w:eastAsia="ru-RU"/>
    </w:rPr>
  </w:style>
  <w:style w:type="character" w:customStyle="1" w:styleId="a4">
    <w:name w:val="Название Знак"/>
    <w:basedOn w:val="a0"/>
    <w:link w:val="a3"/>
    <w:rsid w:val="007D233D"/>
    <w:rPr>
      <w:rFonts w:ascii="Times New Roman" w:eastAsia="Times New Roman" w:hAnsi="Times New Roman" w:cs="Times New Roman"/>
      <w:sz w:val="28"/>
      <w:szCs w:val="16"/>
      <w:lang w:eastAsia="ru-RU"/>
    </w:rPr>
  </w:style>
  <w:style w:type="paragraph" w:styleId="a5">
    <w:name w:val="Body Text"/>
    <w:basedOn w:val="a"/>
    <w:link w:val="a6"/>
    <w:rsid w:val="007D233D"/>
    <w:pPr>
      <w:spacing w:after="0" w:line="240" w:lineRule="auto"/>
    </w:pPr>
    <w:rPr>
      <w:rFonts w:ascii="Arial" w:eastAsia="Times New Roman" w:hAnsi="Arial" w:cs="Arial"/>
      <w:sz w:val="28"/>
      <w:szCs w:val="24"/>
      <w:lang w:eastAsia="ru-RU"/>
    </w:rPr>
  </w:style>
  <w:style w:type="character" w:customStyle="1" w:styleId="a6">
    <w:name w:val="Основной текст Знак"/>
    <w:basedOn w:val="a0"/>
    <w:link w:val="a5"/>
    <w:rsid w:val="007D233D"/>
    <w:rPr>
      <w:rFonts w:ascii="Arial" w:eastAsia="Times New Roman" w:hAnsi="Arial" w:cs="Arial"/>
      <w:sz w:val="28"/>
      <w:szCs w:val="24"/>
      <w:lang w:eastAsia="ru-RU"/>
    </w:rPr>
  </w:style>
  <w:style w:type="paragraph" w:customStyle="1" w:styleId="31">
    <w:name w:val="заголовок 31"/>
    <w:basedOn w:val="a"/>
    <w:next w:val="a"/>
    <w:rsid w:val="007D233D"/>
    <w:pPr>
      <w:keepNext/>
      <w:widowControl w:val="0"/>
      <w:spacing w:after="0" w:line="240" w:lineRule="auto"/>
      <w:jc w:val="center"/>
    </w:pPr>
    <w:rPr>
      <w:rFonts w:ascii="Courier New" w:eastAsia="Times New Roman" w:hAnsi="Courier New" w:cs="Times New Roman"/>
      <w:sz w:val="28"/>
      <w:szCs w:val="20"/>
      <w:lang w:eastAsia="ru-RU"/>
    </w:rPr>
  </w:style>
  <w:style w:type="paragraph" w:styleId="23">
    <w:name w:val="Body Text 2"/>
    <w:basedOn w:val="a"/>
    <w:link w:val="24"/>
    <w:rsid w:val="007D233D"/>
    <w:pPr>
      <w:spacing w:after="0" w:line="312" w:lineRule="auto"/>
      <w:jc w:val="both"/>
    </w:pPr>
    <w:rPr>
      <w:rFonts w:ascii="Arial" w:eastAsia="Times New Roman" w:hAnsi="Arial" w:cs="Arial"/>
      <w:sz w:val="24"/>
      <w:szCs w:val="24"/>
      <w:lang w:eastAsia="ru-RU"/>
    </w:rPr>
  </w:style>
  <w:style w:type="character" w:customStyle="1" w:styleId="24">
    <w:name w:val="Основной текст 2 Знак"/>
    <w:basedOn w:val="a0"/>
    <w:link w:val="23"/>
    <w:rsid w:val="007D233D"/>
    <w:rPr>
      <w:rFonts w:ascii="Arial" w:eastAsia="Times New Roman" w:hAnsi="Arial" w:cs="Arial"/>
      <w:sz w:val="24"/>
      <w:szCs w:val="24"/>
      <w:lang w:eastAsia="ru-RU"/>
    </w:rPr>
  </w:style>
  <w:style w:type="paragraph" w:styleId="a7">
    <w:name w:val="footer"/>
    <w:basedOn w:val="a"/>
    <w:link w:val="a8"/>
    <w:rsid w:val="007D23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7D233D"/>
    <w:rPr>
      <w:rFonts w:ascii="Times New Roman" w:eastAsia="Times New Roman" w:hAnsi="Times New Roman" w:cs="Times New Roman"/>
      <w:sz w:val="24"/>
      <w:szCs w:val="24"/>
      <w:lang w:eastAsia="ru-RU"/>
    </w:rPr>
  </w:style>
  <w:style w:type="character" w:styleId="a9">
    <w:name w:val="page number"/>
    <w:basedOn w:val="a0"/>
    <w:rsid w:val="007D233D"/>
  </w:style>
  <w:style w:type="paragraph" w:styleId="aa">
    <w:name w:val="Body Text Indent"/>
    <w:basedOn w:val="a"/>
    <w:link w:val="ab"/>
    <w:rsid w:val="007D233D"/>
    <w:pPr>
      <w:spacing w:after="0" w:line="312" w:lineRule="auto"/>
      <w:ind w:firstLine="540"/>
      <w:jc w:val="both"/>
    </w:pPr>
    <w:rPr>
      <w:rFonts w:ascii="Arial" w:eastAsia="Times New Roman" w:hAnsi="Arial" w:cs="Arial"/>
      <w:sz w:val="28"/>
      <w:szCs w:val="24"/>
      <w:lang w:eastAsia="ru-RU"/>
    </w:rPr>
  </w:style>
  <w:style w:type="character" w:customStyle="1" w:styleId="ab">
    <w:name w:val="Основной текст с отступом Знак"/>
    <w:basedOn w:val="a0"/>
    <w:link w:val="aa"/>
    <w:rsid w:val="007D233D"/>
    <w:rPr>
      <w:rFonts w:ascii="Arial" w:eastAsia="Times New Roman" w:hAnsi="Arial" w:cs="Arial"/>
      <w:sz w:val="28"/>
      <w:szCs w:val="24"/>
      <w:lang w:eastAsia="ru-RU"/>
    </w:rPr>
  </w:style>
  <w:style w:type="paragraph" w:styleId="ac">
    <w:name w:val="caption"/>
    <w:basedOn w:val="a"/>
    <w:next w:val="a"/>
    <w:qFormat/>
    <w:rsid w:val="007D233D"/>
    <w:pPr>
      <w:spacing w:after="0" w:line="312" w:lineRule="auto"/>
      <w:ind w:firstLine="540"/>
      <w:jc w:val="both"/>
    </w:pPr>
    <w:rPr>
      <w:rFonts w:ascii="Arial" w:eastAsia="Times New Roman" w:hAnsi="Arial" w:cs="Times New Roman"/>
      <w:sz w:val="28"/>
      <w:szCs w:val="24"/>
      <w:lang w:eastAsia="ru-RU"/>
    </w:rPr>
  </w:style>
  <w:style w:type="paragraph" w:customStyle="1" w:styleId="xl26">
    <w:name w:val="xl26"/>
    <w:basedOn w:val="a"/>
    <w:rsid w:val="007D233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4"/>
      <w:lang w:eastAsia="ru-RU"/>
    </w:rPr>
  </w:style>
  <w:style w:type="paragraph" w:styleId="11">
    <w:name w:val="toc 1"/>
    <w:basedOn w:val="a"/>
    <w:next w:val="a"/>
    <w:autoRedefine/>
    <w:uiPriority w:val="39"/>
    <w:rsid w:val="007D233D"/>
    <w:pPr>
      <w:tabs>
        <w:tab w:val="left" w:pos="0"/>
        <w:tab w:val="right" w:leader="dot" w:pos="9515"/>
      </w:tabs>
      <w:spacing w:after="0" w:line="360" w:lineRule="auto"/>
      <w:jc w:val="both"/>
    </w:pPr>
    <w:rPr>
      <w:rFonts w:ascii="Arial" w:eastAsia="Times New Roman" w:hAnsi="Arial" w:cs="Arial"/>
      <w:b/>
      <w:bCs/>
      <w:caps/>
      <w:noProof/>
      <w:lang w:eastAsia="ru-RU"/>
    </w:rPr>
  </w:style>
  <w:style w:type="paragraph" w:styleId="25">
    <w:name w:val="toc 2"/>
    <w:basedOn w:val="a"/>
    <w:next w:val="a"/>
    <w:autoRedefine/>
    <w:uiPriority w:val="39"/>
    <w:rsid w:val="007D233D"/>
    <w:pPr>
      <w:spacing w:before="240" w:after="0" w:line="240" w:lineRule="auto"/>
    </w:pPr>
    <w:rPr>
      <w:rFonts w:ascii="Times New Roman" w:eastAsia="Times New Roman" w:hAnsi="Times New Roman" w:cs="Times New Roman"/>
      <w:b/>
      <w:bCs/>
      <w:sz w:val="20"/>
      <w:szCs w:val="20"/>
      <w:lang w:eastAsia="ru-RU"/>
    </w:rPr>
  </w:style>
  <w:style w:type="character" w:styleId="ad">
    <w:name w:val="Hyperlink"/>
    <w:uiPriority w:val="99"/>
    <w:rsid w:val="007D233D"/>
    <w:rPr>
      <w:color w:val="0000FF"/>
      <w:u w:val="single"/>
    </w:rPr>
  </w:style>
  <w:style w:type="paragraph" w:styleId="32">
    <w:name w:val="toc 3"/>
    <w:basedOn w:val="a"/>
    <w:next w:val="a"/>
    <w:autoRedefine/>
    <w:uiPriority w:val="39"/>
    <w:rsid w:val="007D233D"/>
    <w:pPr>
      <w:spacing w:after="0" w:line="240" w:lineRule="auto"/>
      <w:ind w:left="240"/>
    </w:pPr>
    <w:rPr>
      <w:rFonts w:ascii="Times New Roman" w:eastAsia="Times New Roman" w:hAnsi="Times New Roman" w:cs="Times New Roman"/>
      <w:sz w:val="20"/>
      <w:szCs w:val="20"/>
      <w:lang w:eastAsia="ru-RU"/>
    </w:rPr>
  </w:style>
  <w:style w:type="table" w:styleId="ae">
    <w:name w:val="Table Grid"/>
    <w:basedOn w:val="a1"/>
    <w:uiPriority w:val="59"/>
    <w:rsid w:val="007D23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semiHidden/>
    <w:rsid w:val="007D233D"/>
    <w:pPr>
      <w:spacing w:after="0" w:line="240" w:lineRule="auto"/>
      <w:ind w:left="480"/>
    </w:pPr>
    <w:rPr>
      <w:rFonts w:ascii="Times New Roman" w:eastAsia="Times New Roman" w:hAnsi="Times New Roman" w:cs="Times New Roman"/>
      <w:sz w:val="20"/>
      <w:szCs w:val="20"/>
      <w:lang w:eastAsia="ru-RU"/>
    </w:rPr>
  </w:style>
  <w:style w:type="paragraph" w:styleId="5">
    <w:name w:val="toc 5"/>
    <w:basedOn w:val="a"/>
    <w:next w:val="a"/>
    <w:autoRedefine/>
    <w:semiHidden/>
    <w:rsid w:val="007D233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7D233D"/>
    <w:pPr>
      <w:spacing w:after="0" w:line="240" w:lineRule="auto"/>
      <w:ind w:left="960"/>
    </w:pPr>
    <w:rPr>
      <w:rFonts w:ascii="Times New Roman" w:eastAsia="Times New Roman" w:hAnsi="Times New Roman" w:cs="Times New Roman"/>
      <w:sz w:val="20"/>
      <w:szCs w:val="20"/>
      <w:lang w:eastAsia="ru-RU"/>
    </w:rPr>
  </w:style>
  <w:style w:type="paragraph" w:styleId="7">
    <w:name w:val="toc 7"/>
    <w:basedOn w:val="a"/>
    <w:next w:val="a"/>
    <w:autoRedefine/>
    <w:semiHidden/>
    <w:rsid w:val="007D233D"/>
    <w:pPr>
      <w:spacing w:after="0" w:line="240" w:lineRule="auto"/>
      <w:ind w:left="1200"/>
    </w:pPr>
    <w:rPr>
      <w:rFonts w:ascii="Times New Roman" w:eastAsia="Times New Roman" w:hAnsi="Times New Roman" w:cs="Times New Roman"/>
      <w:sz w:val="20"/>
      <w:szCs w:val="20"/>
      <w:lang w:eastAsia="ru-RU"/>
    </w:rPr>
  </w:style>
  <w:style w:type="paragraph" w:styleId="8">
    <w:name w:val="toc 8"/>
    <w:basedOn w:val="a"/>
    <w:next w:val="a"/>
    <w:autoRedefine/>
    <w:semiHidden/>
    <w:rsid w:val="007D233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
    <w:next w:val="a"/>
    <w:autoRedefine/>
    <w:semiHidden/>
    <w:rsid w:val="007D233D"/>
    <w:pPr>
      <w:spacing w:after="0" w:line="240" w:lineRule="auto"/>
      <w:ind w:left="1680"/>
    </w:pPr>
    <w:rPr>
      <w:rFonts w:ascii="Times New Roman" w:eastAsia="Times New Roman" w:hAnsi="Times New Roman" w:cs="Times New Roman"/>
      <w:sz w:val="20"/>
      <w:szCs w:val="20"/>
      <w:lang w:eastAsia="ru-RU"/>
    </w:rPr>
  </w:style>
  <w:style w:type="paragraph" w:styleId="af">
    <w:name w:val="footnote text"/>
    <w:basedOn w:val="a"/>
    <w:link w:val="af0"/>
    <w:semiHidden/>
    <w:rsid w:val="007D233D"/>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7D233D"/>
    <w:rPr>
      <w:rFonts w:ascii="Times New Roman" w:eastAsia="Times New Roman" w:hAnsi="Times New Roman" w:cs="Times New Roman"/>
      <w:sz w:val="20"/>
      <w:szCs w:val="20"/>
      <w:lang w:eastAsia="ru-RU"/>
    </w:rPr>
  </w:style>
  <w:style w:type="character" w:styleId="af1">
    <w:name w:val="footnote reference"/>
    <w:semiHidden/>
    <w:rsid w:val="007D233D"/>
    <w:rPr>
      <w:vertAlign w:val="superscript"/>
    </w:rPr>
  </w:style>
  <w:style w:type="paragraph" w:styleId="af2">
    <w:name w:val="Balloon Text"/>
    <w:basedOn w:val="a"/>
    <w:link w:val="af3"/>
    <w:semiHidden/>
    <w:rsid w:val="007D233D"/>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7D233D"/>
    <w:rPr>
      <w:rFonts w:ascii="Tahoma" w:eastAsia="Times New Roman" w:hAnsi="Tahoma" w:cs="Tahoma"/>
      <w:sz w:val="16"/>
      <w:szCs w:val="16"/>
      <w:lang w:eastAsia="ru-RU"/>
    </w:rPr>
  </w:style>
  <w:style w:type="paragraph" w:styleId="af4">
    <w:name w:val="header"/>
    <w:basedOn w:val="a"/>
    <w:link w:val="af5"/>
    <w:rsid w:val="007D23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7D233D"/>
    <w:rPr>
      <w:rFonts w:ascii="Times New Roman" w:eastAsia="Times New Roman" w:hAnsi="Times New Roman" w:cs="Times New Roman"/>
      <w:sz w:val="24"/>
      <w:szCs w:val="24"/>
      <w:lang w:eastAsia="ru-RU"/>
    </w:rPr>
  </w:style>
  <w:style w:type="paragraph" w:styleId="af6">
    <w:name w:val="Document Map"/>
    <w:basedOn w:val="a"/>
    <w:link w:val="af7"/>
    <w:semiHidden/>
    <w:rsid w:val="007D233D"/>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7D233D"/>
    <w:rPr>
      <w:rFonts w:ascii="Tahoma" w:eastAsia="Times New Roman" w:hAnsi="Tahoma" w:cs="Tahoma"/>
      <w:sz w:val="20"/>
      <w:szCs w:val="20"/>
      <w:shd w:val="clear" w:color="auto" w:fill="000080"/>
      <w:lang w:eastAsia="ru-RU"/>
    </w:rPr>
  </w:style>
  <w:style w:type="paragraph" w:styleId="af8">
    <w:name w:val="No Spacing"/>
    <w:uiPriority w:val="1"/>
    <w:qFormat/>
    <w:rsid w:val="007D23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9">
    <w:name w:val="List Paragraph"/>
    <w:basedOn w:val="a"/>
    <w:uiPriority w:val="34"/>
    <w:qFormat/>
    <w:rsid w:val="007D233D"/>
    <w:pPr>
      <w:spacing w:after="200" w:line="276" w:lineRule="auto"/>
      <w:ind w:left="720"/>
      <w:contextualSpacing/>
    </w:pPr>
    <w:rPr>
      <w:rFonts w:ascii="Calibri" w:eastAsia="Times New Roman" w:hAnsi="Calibri" w:cs="Times New Roman"/>
      <w:lang w:eastAsia="ru-RU"/>
    </w:rPr>
  </w:style>
  <w:style w:type="paragraph" w:styleId="afa">
    <w:name w:val="TOC Heading"/>
    <w:basedOn w:val="1"/>
    <w:next w:val="a"/>
    <w:uiPriority w:val="39"/>
    <w:unhideWhenUsed/>
    <w:qFormat/>
    <w:rsid w:val="007D233D"/>
    <w:pPr>
      <w:keepLines/>
      <w:spacing w:before="240" w:line="259" w:lineRule="auto"/>
      <w:outlineLvl w:val="9"/>
    </w:pPr>
    <w:rPr>
      <w:rFonts w:ascii="Calibri Light" w:hAnsi="Calibri Light"/>
      <w:color w:val="2E74B5"/>
      <w:sz w:val="32"/>
      <w:szCs w:val="32"/>
    </w:rPr>
  </w:style>
  <w:style w:type="character" w:styleId="afb">
    <w:name w:val="Placeholder Text"/>
    <w:basedOn w:val="a0"/>
    <w:uiPriority w:val="99"/>
    <w:semiHidden/>
    <w:rsid w:val="007D233D"/>
    <w:rPr>
      <w:color w:val="808080"/>
    </w:rPr>
  </w:style>
  <w:style w:type="table" w:customStyle="1" w:styleId="12">
    <w:name w:val="Сетка таблицы1"/>
    <w:basedOn w:val="a1"/>
    <w:next w:val="ae"/>
    <w:uiPriority w:val="59"/>
    <w:rsid w:val="007D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7D233D"/>
    <w:rPr>
      <w:i/>
      <w:iCs/>
    </w:rPr>
  </w:style>
  <w:style w:type="paragraph" w:styleId="afd">
    <w:name w:val="Normal (Web)"/>
    <w:basedOn w:val="a"/>
    <w:uiPriority w:val="99"/>
    <w:unhideWhenUsed/>
    <w:rsid w:val="007D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basedOn w:val="a0"/>
    <w:uiPriority w:val="99"/>
    <w:semiHidden/>
    <w:unhideWhenUsed/>
    <w:rsid w:val="007D233D"/>
    <w:rPr>
      <w:color w:val="954F72" w:themeColor="followedHyperlink"/>
      <w:u w:val="single"/>
    </w:rPr>
  </w:style>
  <w:style w:type="character" w:customStyle="1" w:styleId="num">
    <w:name w:val="num"/>
    <w:basedOn w:val="a0"/>
    <w:rsid w:val="007D233D"/>
  </w:style>
  <w:style w:type="character" w:customStyle="1" w:styleId="13">
    <w:name w:val="Название1"/>
    <w:basedOn w:val="a0"/>
    <w:rsid w:val="007D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oleObject" Target="embeddings/oleObject82.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customXml" Target="../customXml/item1.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8.wmf"/><Relationship Id="rId182" Type="http://schemas.openxmlformats.org/officeDocument/2006/relationships/customXml" Target="../customXml/item2.xml"/><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e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72" Type="http://schemas.openxmlformats.org/officeDocument/2006/relationships/oleObject" Target="embeddings/oleObject8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footer" Target="footer2.xml"/><Relationship Id="rId167" Type="http://schemas.openxmlformats.org/officeDocument/2006/relationships/image" Target="media/image8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8.bin"/><Relationship Id="rId183" Type="http://schemas.openxmlformats.org/officeDocument/2006/relationships/customXml" Target="../customXml/item3.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3.bin"/><Relationship Id="rId173" Type="http://schemas.openxmlformats.org/officeDocument/2006/relationships/image" Target="media/image8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5.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0.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oleObject" Target="embeddings/oleObject85.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footer" Target="footer1.xml"/><Relationship Id="rId166" Type="http://schemas.openxmlformats.org/officeDocument/2006/relationships/oleObject" Target="embeddings/oleObject80.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B1D5F2FBD82F74A8484D4CD4436046A" ma:contentTypeVersion="0" ma:contentTypeDescription="Создание документа." ma:contentTypeScope="" ma:versionID="d683754c119bf7f858faed22d27a3957">
  <xsd:schema xmlns:xsd="http://www.w3.org/2001/XMLSchema" xmlns:xs="http://www.w3.org/2001/XMLSchema" xmlns:p="http://schemas.microsoft.com/office/2006/metadata/properties" targetNamespace="http://schemas.microsoft.com/office/2006/metadata/properties" ma:root="true" ma:fieldsID="b092c53c41ebcaed16a7ceff08f01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41820-E4E9-4B48-BFA1-633445C03C61}"/>
</file>

<file path=customXml/itemProps2.xml><?xml version="1.0" encoding="utf-8"?>
<ds:datastoreItem xmlns:ds="http://schemas.openxmlformats.org/officeDocument/2006/customXml" ds:itemID="{0DB9618C-279B-4B6B-9E4A-B44F425F6FAE}"/>
</file>

<file path=customXml/itemProps3.xml><?xml version="1.0" encoding="utf-8"?>
<ds:datastoreItem xmlns:ds="http://schemas.openxmlformats.org/officeDocument/2006/customXml" ds:itemID="{695C1785-DCC9-4670-9712-4AE74588E6B2}"/>
</file>

<file path=docProps/app.xml><?xml version="1.0" encoding="utf-8"?>
<Properties xmlns="http://schemas.openxmlformats.org/officeDocument/2006/extended-properties" xmlns:vt="http://schemas.openxmlformats.org/officeDocument/2006/docPropsVTypes">
  <Template>Normal</Template>
  <TotalTime>14</TotalTime>
  <Pages>23</Pages>
  <Words>3991</Words>
  <Characters>22754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2019-10-01T15:15:00Z</dcterms:created>
  <dcterms:modified xsi:type="dcterms:W3CDTF">2019-10-01T15:37:00Z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0x010100FB1D5F2FBD82F74A8484D4CD4436046A</vt:lpwstr>
  </property>
</Properties>
</file>