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52" w:rsidRDefault="00DA3052" w:rsidP="00DA3052">
      <w:pPr>
        <w:spacing w:after="320"/>
        <w:rPr>
          <w:b/>
          <w:sz w:val="40"/>
        </w:rPr>
      </w:pPr>
      <w:r w:rsidRPr="00DA3052">
        <w:rPr>
          <w:b/>
          <w:sz w:val="40"/>
        </w:rPr>
        <w:t>Билет №78 к экзамену по дисциплине "Сети радиодоступа"</w:t>
      </w:r>
    </w:p>
    <w:p w:rsidR="00DA3052" w:rsidRDefault="00DA3052" w:rsidP="00DA3052">
      <w:pPr>
        <w:spacing w:after="120"/>
        <w:rPr>
          <w:sz w:val="28"/>
        </w:rPr>
      </w:pPr>
    </w:p>
    <w:p w:rsidR="00DA3052" w:rsidRDefault="00DA3052" w:rsidP="00DA3052">
      <w:pPr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>Модулятор восьмипозиционной фазовой модуляции</w:t>
      </w:r>
    </w:p>
    <w:p w:rsidR="00DA3052" w:rsidRDefault="00DA3052" w:rsidP="00DA3052">
      <w:pP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  <w:t>Демодулятор сигнала 2-ОФМ</w:t>
      </w:r>
    </w:p>
    <w:p w:rsidR="00DA3052" w:rsidRDefault="00DA3052" w:rsidP="00DA3052">
      <w:pPr>
        <w:rPr>
          <w:sz w:val="28"/>
        </w:rPr>
      </w:pPr>
      <w:r>
        <w:rPr>
          <w:sz w:val="28"/>
        </w:rPr>
        <w:t>15.</w:t>
      </w:r>
      <w:r>
        <w:rPr>
          <w:sz w:val="28"/>
        </w:rPr>
        <w:tab/>
        <w:t>Шестидесятичетырехпозиционная КАМ</w:t>
      </w:r>
    </w:p>
    <w:p w:rsidR="00F05FD7" w:rsidRPr="00DA3052" w:rsidRDefault="00F05FD7" w:rsidP="00DA3052">
      <w:pPr>
        <w:rPr>
          <w:sz w:val="28"/>
        </w:rPr>
      </w:pPr>
    </w:p>
    <w:sectPr w:rsidR="00F05FD7" w:rsidRPr="00DA3052" w:rsidSect="00F0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3052"/>
    <w:rsid w:val="00DA3052"/>
    <w:rsid w:val="00F0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2017-05-25T10:28:00Z</dcterms:created>
  <dcterms:modified xsi:type="dcterms:W3CDTF">2017-05-25T10:28:00Z</dcterms:modified>
</cp:coreProperties>
</file>