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39" w:rsidRPr="002702EF" w:rsidRDefault="00027C39" w:rsidP="00027C39">
      <w:pPr>
        <w:rPr>
          <w:rFonts w:ascii="Times New Roman" w:hAnsi="Times New Roman" w:cs="Times New Roman"/>
          <w:sz w:val="24"/>
          <w:szCs w:val="24"/>
        </w:rPr>
      </w:pPr>
      <w:r w:rsidRPr="002702EF">
        <w:rPr>
          <w:rFonts w:ascii="Times New Roman" w:hAnsi="Times New Roman" w:cs="Times New Roman"/>
          <w:sz w:val="24"/>
          <w:szCs w:val="24"/>
        </w:rPr>
        <w:t>Моль кислорода, взятый при температуре 300</w:t>
      </w:r>
      <w:proofErr w:type="gramStart"/>
      <w:r w:rsidRPr="002702E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702EF">
        <w:rPr>
          <w:rFonts w:ascii="Times New Roman" w:hAnsi="Times New Roman" w:cs="Times New Roman"/>
          <w:sz w:val="24"/>
          <w:szCs w:val="24"/>
        </w:rPr>
        <w:t xml:space="preserve">, сначала изобарно расширяют, увеличивая объём в 1,5 раза, а затем </w:t>
      </w:r>
      <w:proofErr w:type="spellStart"/>
      <w:r w:rsidRPr="002702EF">
        <w:rPr>
          <w:rFonts w:ascii="Times New Roman" w:hAnsi="Times New Roman" w:cs="Times New Roman"/>
          <w:sz w:val="24"/>
          <w:szCs w:val="24"/>
        </w:rPr>
        <w:t>адиабатически</w:t>
      </w:r>
      <w:proofErr w:type="spellEnd"/>
      <w:r w:rsidRPr="002702EF">
        <w:rPr>
          <w:rFonts w:ascii="Times New Roman" w:hAnsi="Times New Roman" w:cs="Times New Roman"/>
          <w:sz w:val="24"/>
          <w:szCs w:val="24"/>
        </w:rPr>
        <w:t xml:space="preserve"> сжимают до прежнего объёма. Определите конечную температуру газа.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7C39"/>
    <w:rsid w:val="00027C39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2021-01-21T16:08:00Z</dcterms:created>
  <dcterms:modified xsi:type="dcterms:W3CDTF">2021-01-21T16:08:00Z</dcterms:modified>
</cp:coreProperties>
</file>