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CB" w:rsidRPr="00A9324C" w:rsidRDefault="00BE34CB" w:rsidP="00BE34CB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  <w:jc w:val="left"/>
        <w:rPr>
          <w:sz w:val="28"/>
          <w:szCs w:val="28"/>
        </w:rPr>
      </w:pPr>
      <w:r w:rsidRPr="00A9324C">
        <w:rPr>
          <w:sz w:val="28"/>
          <w:szCs w:val="28"/>
        </w:rPr>
        <w:t>В однородном магнитном поле с индукцией</w:t>
      </w:r>
      <w:proofErr w:type="gramStart"/>
      <w:r w:rsidRPr="00A9324C">
        <w:rPr>
          <w:sz w:val="28"/>
          <w:szCs w:val="28"/>
        </w:rPr>
        <w:t xml:space="preserve"> В</w:t>
      </w:r>
      <w:proofErr w:type="gramEnd"/>
      <w:r w:rsidRPr="00A9324C">
        <w:rPr>
          <w:sz w:val="28"/>
          <w:szCs w:val="28"/>
        </w:rPr>
        <w:t xml:space="preserve"> находится прямоугольная рамка со сторонами а и </w:t>
      </w:r>
      <w:r w:rsidRPr="00A9324C">
        <w:rPr>
          <w:sz w:val="28"/>
          <w:szCs w:val="28"/>
          <w:lang w:val="en-US"/>
        </w:rPr>
        <w:t>b</w:t>
      </w:r>
      <w:r w:rsidRPr="00A9324C">
        <w:rPr>
          <w:sz w:val="28"/>
          <w:szCs w:val="28"/>
        </w:rPr>
        <w:t>. Рамка вращается вокруг оси, перпендикулярной линиям индукции и совпадающей с одной из сторон рамки, с угловой скоростью ω. Найти максимальное значение ЭДС индукции, возникающей в рамке.</w:t>
      </w:r>
    </w:p>
    <w:p w:rsidR="00A01085" w:rsidRDefault="00A01085"/>
    <w:sectPr w:rsidR="00A01085" w:rsidSect="00A0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0E0C"/>
    <w:multiLevelType w:val="singleLevel"/>
    <w:tmpl w:val="2F480E0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E34CB"/>
    <w:rsid w:val="00A01085"/>
    <w:rsid w:val="00B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1"/>
    <w:basedOn w:val="a"/>
    <w:rsid w:val="00BE34CB"/>
    <w:pPr>
      <w:numPr>
        <w:numId w:val="1"/>
      </w:numPr>
      <w:tabs>
        <w:tab w:val="left" w:pos="360"/>
        <w:tab w:val="left" w:pos="42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2021-01-23T05:07:00Z</dcterms:created>
  <dcterms:modified xsi:type="dcterms:W3CDTF">2021-01-23T05:07:00Z</dcterms:modified>
</cp:coreProperties>
</file>