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C" w:rsidRPr="004D6E99" w:rsidRDefault="004D6E99">
      <w:pPr>
        <w:rPr>
          <w:rFonts w:ascii="Times New Roman" w:hAnsi="Times New Roman" w:cs="Times New Roman"/>
          <w:sz w:val="28"/>
          <w:szCs w:val="28"/>
        </w:rPr>
      </w:pPr>
      <w:r w:rsidRPr="004D6E99">
        <w:rPr>
          <w:rFonts w:ascii="Times New Roman" w:hAnsi="Times New Roman" w:cs="Times New Roman"/>
          <w:sz w:val="28"/>
          <w:szCs w:val="28"/>
        </w:rPr>
        <w:t xml:space="preserve">Вычислить частоту ωL </w:t>
      </w:r>
      <w:proofErr w:type="spellStart"/>
      <w:r w:rsidRPr="004D6E99">
        <w:rPr>
          <w:rFonts w:ascii="Times New Roman" w:hAnsi="Times New Roman" w:cs="Times New Roman"/>
          <w:sz w:val="28"/>
          <w:szCs w:val="28"/>
        </w:rPr>
        <w:t>ларморовой</w:t>
      </w:r>
      <w:proofErr w:type="spellEnd"/>
      <w:r w:rsidRPr="004D6E99">
        <w:rPr>
          <w:rFonts w:ascii="Times New Roman" w:hAnsi="Times New Roman" w:cs="Times New Roman"/>
          <w:sz w:val="28"/>
          <w:szCs w:val="28"/>
        </w:rPr>
        <w:t xml:space="preserve"> прецессии электронных оболочек атомов в магнитном поле (H = 16</w:t>
      </w:r>
      <w:proofErr w:type="gramStart"/>
      <w:r w:rsidRPr="004D6E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6E99">
        <w:rPr>
          <w:rFonts w:ascii="Times New Roman" w:hAnsi="Times New Roman" w:cs="Times New Roman"/>
          <w:sz w:val="28"/>
          <w:szCs w:val="28"/>
        </w:rPr>
        <w:t>/м).</w:t>
      </w:r>
    </w:p>
    <w:sectPr w:rsidR="009A17BC" w:rsidRPr="004D6E99" w:rsidSect="009A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E99"/>
    <w:rsid w:val="004D6E99"/>
    <w:rsid w:val="009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2021-01-24T15:47:00Z</dcterms:created>
  <dcterms:modified xsi:type="dcterms:W3CDTF">2021-01-24T15:48:00Z</dcterms:modified>
</cp:coreProperties>
</file>