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63" w:rsidRPr="004A352B" w:rsidRDefault="006D2863" w:rsidP="006D2863">
      <w:r>
        <w:t xml:space="preserve">Частица совершает гармонические колебания с начальной фазой α = 0. При смещении частицы от положения равновесия на </w:t>
      </w:r>
      <w:r>
        <w:rPr>
          <w:lang w:val="en-US"/>
        </w:rPr>
        <w:t>x</w:t>
      </w:r>
      <w:r w:rsidRPr="00B06A35">
        <w:rPr>
          <w:vertAlign w:val="subscript"/>
        </w:rPr>
        <w:t xml:space="preserve">1 </w:t>
      </w:r>
      <w:r w:rsidRPr="004A352B">
        <w:t xml:space="preserve">= 4 </w:t>
      </w:r>
      <w:r>
        <w:t xml:space="preserve">см её скорость </w:t>
      </w:r>
      <w:r>
        <w:rPr>
          <w:lang w:val="en-US"/>
        </w:rPr>
        <w:t>v</w:t>
      </w:r>
      <w:r w:rsidRPr="00B06A35">
        <w:rPr>
          <w:vertAlign w:val="subscript"/>
        </w:rPr>
        <w:t>0</w:t>
      </w:r>
      <w:r w:rsidRPr="004A352B">
        <w:t xml:space="preserve"> = 6 </w:t>
      </w:r>
      <w:r>
        <w:t>см/</w:t>
      </w:r>
      <w:proofErr w:type="gramStart"/>
      <w:r>
        <w:t>с</w:t>
      </w:r>
      <w:proofErr w:type="gramEnd"/>
      <w:r>
        <w:t xml:space="preserve">, а </w:t>
      </w:r>
      <w:proofErr w:type="gramStart"/>
      <w:r>
        <w:t>при</w:t>
      </w:r>
      <w:proofErr w:type="gramEnd"/>
      <w:r>
        <w:t xml:space="preserve"> смешении на </w:t>
      </w:r>
      <w:r>
        <w:rPr>
          <w:lang w:val="en-US"/>
        </w:rPr>
        <w:t>x</w:t>
      </w:r>
      <w:r w:rsidRPr="00B06A35">
        <w:rPr>
          <w:vertAlign w:val="subscript"/>
        </w:rPr>
        <w:t>2</w:t>
      </w:r>
      <w:r w:rsidRPr="004A352B">
        <w:t xml:space="preserve"> = 3 </w:t>
      </w:r>
      <w:r>
        <w:t xml:space="preserve">см скорость </w:t>
      </w:r>
      <w:r>
        <w:rPr>
          <w:lang w:val="en-US"/>
        </w:rPr>
        <w:t>v</w:t>
      </w:r>
      <w:r w:rsidRPr="00B06A35">
        <w:rPr>
          <w:vertAlign w:val="subscript"/>
        </w:rPr>
        <w:t>2</w:t>
      </w:r>
      <w:r w:rsidRPr="004A352B">
        <w:t xml:space="preserve"> = 8 </w:t>
      </w:r>
      <w:r>
        <w:t>см/с. Определить циклическую частоту колебаний ω</w:t>
      </w:r>
      <w:r w:rsidRPr="00770C04">
        <w:rPr>
          <w:vertAlign w:val="subscript"/>
        </w:rPr>
        <w:t>0</w:t>
      </w:r>
      <w:r>
        <w:t>.</w:t>
      </w:r>
    </w:p>
    <w:p w:rsidR="00E35A1C" w:rsidRDefault="00E35A1C"/>
    <w:sectPr w:rsidR="00E35A1C" w:rsidSect="00E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D2863"/>
    <w:rsid w:val="006D2863"/>
    <w:rsid w:val="00E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2021-01-26T08:41:00Z</dcterms:created>
  <dcterms:modified xsi:type="dcterms:W3CDTF">2021-01-26T08:41:00Z</dcterms:modified>
</cp:coreProperties>
</file>