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E" w:rsidRPr="00607CA8" w:rsidRDefault="00607CA8" w:rsidP="00607CA8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07C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Принципы и функции адаптивной физической культуры; «пространство» проблем адаптивной физкультуры</w:t>
      </w:r>
    </w:p>
    <w:p w:rsidR="00607CA8" w:rsidRDefault="00607CA8" w:rsidP="00607CA8">
      <w:pPr>
        <w:pStyle w:val="a3"/>
        <w:numPr>
          <w:ilvl w:val="0"/>
          <w:numId w:val="1"/>
        </w:numPr>
      </w:pPr>
      <w:r>
        <w:t xml:space="preserve">Материал оформляется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</w:t>
      </w:r>
      <w:r>
        <w:t xml:space="preserve"> </w:t>
      </w:r>
      <w:bookmarkStart w:id="0" w:name="_GoBack"/>
      <w:bookmarkEnd w:id="0"/>
      <w:r>
        <w:t xml:space="preserve">листы формата А4,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интервал –</w:t>
      </w:r>
      <w:r>
        <w:t xml:space="preserve"> </w:t>
      </w:r>
      <w:r>
        <w:t>полуторный.</w:t>
      </w:r>
      <w:r>
        <w:t xml:space="preserve"> </w:t>
      </w:r>
      <w:r>
        <w:t>Рекомендуемый объем ТАР – 3-5 стр. Обязательно нужно указать список</w:t>
      </w:r>
      <w:r>
        <w:t xml:space="preserve"> </w:t>
      </w:r>
      <w:r>
        <w:t>литературы и источников.</w:t>
      </w:r>
    </w:p>
    <w:sectPr w:rsidR="0060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4509"/>
    <w:multiLevelType w:val="hybridMultilevel"/>
    <w:tmpl w:val="B63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6"/>
    <w:rsid w:val="00514FD6"/>
    <w:rsid w:val="00607CA8"/>
    <w:rsid w:val="00B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95C3-2741-4519-A46A-CF45D278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2021-02-01T01:11:00Z</dcterms:created>
  <dcterms:modified xsi:type="dcterms:W3CDTF">2021-02-01T01:13:00Z</dcterms:modified>
</cp:coreProperties>
</file>