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8194" w14:textId="77777777" w:rsidR="008D7875" w:rsidRDefault="008D7875" w:rsidP="008D7875">
      <w:pPr>
        <w:jc w:val="center"/>
        <w:rPr>
          <w:color w:val="000000"/>
          <w:sz w:val="28"/>
          <w:szCs w:val="28"/>
        </w:rPr>
      </w:pPr>
      <w:bookmarkStart w:id="0" w:name="_Hlk28477786"/>
      <w:r>
        <w:rPr>
          <w:color w:val="000000"/>
          <w:sz w:val="28"/>
          <w:szCs w:val="28"/>
        </w:rPr>
        <w:t>Министерство транспорта Российской Федерации</w:t>
      </w:r>
    </w:p>
    <w:p w14:paraId="5283002D" w14:textId="77777777" w:rsidR="008D7875" w:rsidRDefault="008D7875" w:rsidP="008D7875">
      <w:pPr>
        <w:jc w:val="center"/>
        <w:rPr>
          <w:color w:val="000000"/>
          <w:sz w:val="28"/>
          <w:szCs w:val="28"/>
        </w:rPr>
      </w:pPr>
      <w:r w:rsidRPr="00F33EDC">
        <w:rPr>
          <w:color w:val="000000"/>
          <w:sz w:val="28"/>
          <w:szCs w:val="28"/>
        </w:rPr>
        <w:t>Федеральное агентство железнодорожного транспорта</w:t>
      </w:r>
      <w:r w:rsidRPr="006B607E">
        <w:rPr>
          <w:color w:val="000000"/>
          <w:sz w:val="28"/>
          <w:szCs w:val="28"/>
        </w:rPr>
        <w:t xml:space="preserve"> </w:t>
      </w:r>
    </w:p>
    <w:p w14:paraId="06AAB078" w14:textId="77777777" w:rsidR="008D7875" w:rsidRDefault="008D7875" w:rsidP="008D7875">
      <w:pPr>
        <w:jc w:val="center"/>
        <w:rPr>
          <w:color w:val="000000"/>
          <w:sz w:val="28"/>
          <w:szCs w:val="28"/>
        </w:rPr>
      </w:pPr>
      <w:r w:rsidRPr="00F33EDC">
        <w:rPr>
          <w:color w:val="000000"/>
          <w:sz w:val="28"/>
          <w:szCs w:val="28"/>
        </w:rPr>
        <w:t>Сахалинский институт  железнодорожного транспорта</w:t>
      </w:r>
      <w:r>
        <w:rPr>
          <w:color w:val="000000"/>
          <w:sz w:val="28"/>
          <w:szCs w:val="28"/>
        </w:rPr>
        <w:t xml:space="preserve">-филиал ФГБОУ </w:t>
      </w:r>
      <w:proofErr w:type="gramStart"/>
      <w:r>
        <w:rPr>
          <w:color w:val="000000"/>
          <w:sz w:val="28"/>
          <w:szCs w:val="28"/>
        </w:rPr>
        <w:t>ВО</w:t>
      </w:r>
      <w:proofErr w:type="gramEnd"/>
      <w:r>
        <w:rPr>
          <w:color w:val="000000"/>
          <w:sz w:val="28"/>
          <w:szCs w:val="28"/>
        </w:rPr>
        <w:t xml:space="preserve"> Дальневосточный государственный университет путей сообщения </w:t>
      </w:r>
    </w:p>
    <w:p w14:paraId="5D409135" w14:textId="77777777" w:rsidR="008D7875" w:rsidRPr="00F33EDC" w:rsidRDefault="008D7875" w:rsidP="008D7875">
      <w:pPr>
        <w:jc w:val="center"/>
        <w:rPr>
          <w:color w:val="000000"/>
          <w:sz w:val="28"/>
          <w:szCs w:val="28"/>
        </w:rPr>
      </w:pPr>
      <w:r>
        <w:rPr>
          <w:color w:val="000000"/>
          <w:sz w:val="28"/>
          <w:szCs w:val="28"/>
        </w:rPr>
        <w:t xml:space="preserve">в </w:t>
      </w:r>
      <w:proofErr w:type="spellStart"/>
      <w:r>
        <w:rPr>
          <w:color w:val="000000"/>
          <w:sz w:val="28"/>
          <w:szCs w:val="28"/>
        </w:rPr>
        <w:t>г</w:t>
      </w:r>
      <w:proofErr w:type="gramStart"/>
      <w:r>
        <w:rPr>
          <w:color w:val="000000"/>
          <w:sz w:val="28"/>
          <w:szCs w:val="28"/>
        </w:rPr>
        <w:t>.Ю</w:t>
      </w:r>
      <w:proofErr w:type="gramEnd"/>
      <w:r>
        <w:rPr>
          <w:color w:val="000000"/>
          <w:sz w:val="28"/>
          <w:szCs w:val="28"/>
        </w:rPr>
        <w:t>жно</w:t>
      </w:r>
      <w:proofErr w:type="spellEnd"/>
      <w:r>
        <w:rPr>
          <w:color w:val="000000"/>
          <w:sz w:val="28"/>
          <w:szCs w:val="28"/>
        </w:rPr>
        <w:t>-Сахалинске</w:t>
      </w:r>
    </w:p>
    <w:p w14:paraId="110F7F24" w14:textId="77777777" w:rsidR="008D7875" w:rsidRPr="00F33EDC" w:rsidRDefault="008D7875" w:rsidP="008D7875">
      <w:pPr>
        <w:jc w:val="center"/>
        <w:rPr>
          <w:color w:val="800080"/>
          <w:sz w:val="28"/>
          <w:szCs w:val="28"/>
        </w:rPr>
      </w:pPr>
      <w:r>
        <w:rPr>
          <w:color w:val="000000"/>
          <w:sz w:val="28"/>
          <w:szCs w:val="28"/>
        </w:rPr>
        <w:t>(</w:t>
      </w:r>
      <w:proofErr w:type="spellStart"/>
      <w:r>
        <w:rPr>
          <w:color w:val="000000"/>
          <w:sz w:val="28"/>
          <w:szCs w:val="28"/>
        </w:rPr>
        <w:t>СахИЖТ</w:t>
      </w:r>
      <w:proofErr w:type="spellEnd"/>
      <w:r>
        <w:rPr>
          <w:color w:val="000000"/>
          <w:sz w:val="28"/>
          <w:szCs w:val="28"/>
        </w:rPr>
        <w:t xml:space="preserve">-филиал ДВГУПС в </w:t>
      </w:r>
      <w:proofErr w:type="spellStart"/>
      <w:r>
        <w:rPr>
          <w:color w:val="000000"/>
          <w:sz w:val="28"/>
          <w:szCs w:val="28"/>
        </w:rPr>
        <w:t>г</w:t>
      </w:r>
      <w:proofErr w:type="gramStart"/>
      <w:r>
        <w:rPr>
          <w:color w:val="000000"/>
          <w:sz w:val="28"/>
          <w:szCs w:val="28"/>
        </w:rPr>
        <w:t>.Ю</w:t>
      </w:r>
      <w:proofErr w:type="gramEnd"/>
      <w:r>
        <w:rPr>
          <w:color w:val="000000"/>
          <w:sz w:val="28"/>
          <w:szCs w:val="28"/>
        </w:rPr>
        <w:t>жно</w:t>
      </w:r>
      <w:proofErr w:type="spellEnd"/>
      <w:r>
        <w:rPr>
          <w:color w:val="000000"/>
          <w:sz w:val="28"/>
          <w:szCs w:val="28"/>
        </w:rPr>
        <w:t>-Сахалинске)</w:t>
      </w:r>
    </w:p>
    <w:p w14:paraId="1A8D363D" w14:textId="77777777" w:rsidR="008D7875" w:rsidRPr="00F33EDC" w:rsidRDefault="008D7875" w:rsidP="008D7875">
      <w:pPr>
        <w:jc w:val="center"/>
        <w:rPr>
          <w:color w:val="000000"/>
          <w:sz w:val="28"/>
          <w:szCs w:val="28"/>
        </w:rPr>
      </w:pPr>
    </w:p>
    <w:p w14:paraId="36667171" w14:textId="77777777" w:rsidR="008D7875" w:rsidRPr="00F33EDC" w:rsidRDefault="008D7875" w:rsidP="008D7875">
      <w:pPr>
        <w:jc w:val="center"/>
        <w:rPr>
          <w:color w:val="000000"/>
          <w:sz w:val="28"/>
          <w:szCs w:val="28"/>
        </w:rPr>
      </w:pPr>
    </w:p>
    <w:p w14:paraId="131AC722" w14:textId="77777777" w:rsidR="008D7875" w:rsidRPr="00F33EDC" w:rsidRDefault="008D7875" w:rsidP="008D7875">
      <w:pPr>
        <w:rPr>
          <w:sz w:val="28"/>
          <w:szCs w:val="28"/>
        </w:rPr>
      </w:pPr>
    </w:p>
    <w:p w14:paraId="055616FB" w14:textId="77777777" w:rsidR="008D7875" w:rsidRPr="00F33EDC" w:rsidRDefault="008D7875" w:rsidP="008D7875">
      <w:pPr>
        <w:rPr>
          <w:sz w:val="28"/>
          <w:szCs w:val="28"/>
        </w:rPr>
      </w:pPr>
    </w:p>
    <w:p w14:paraId="52BC546E" w14:textId="77777777" w:rsidR="008D7875" w:rsidRPr="00F33EDC" w:rsidRDefault="008D7875" w:rsidP="008D7875">
      <w:pPr>
        <w:rPr>
          <w:sz w:val="28"/>
          <w:szCs w:val="28"/>
        </w:rPr>
      </w:pPr>
    </w:p>
    <w:p w14:paraId="1DFFD11C" w14:textId="77777777" w:rsidR="008D7875" w:rsidRPr="00F33EDC" w:rsidRDefault="008D7875" w:rsidP="008D7875">
      <w:pPr>
        <w:tabs>
          <w:tab w:val="left" w:pos="7760"/>
        </w:tabs>
        <w:jc w:val="right"/>
        <w:rPr>
          <w:sz w:val="28"/>
          <w:szCs w:val="28"/>
        </w:rPr>
      </w:pPr>
      <w:r>
        <w:rPr>
          <w:sz w:val="28"/>
          <w:szCs w:val="28"/>
        </w:rPr>
        <w:t>Филиал</w:t>
      </w:r>
      <w:r w:rsidRPr="00F33EDC">
        <w:rPr>
          <w:sz w:val="28"/>
          <w:szCs w:val="28"/>
        </w:rPr>
        <w:t xml:space="preserve"> «Южно-Сахалинск»</w:t>
      </w:r>
    </w:p>
    <w:p w14:paraId="7A05EE25" w14:textId="77777777" w:rsidR="008D7875" w:rsidRPr="00F33EDC" w:rsidRDefault="008D7875" w:rsidP="008D7875">
      <w:pPr>
        <w:ind w:firstLine="708"/>
        <w:jc w:val="center"/>
        <w:rPr>
          <w:sz w:val="28"/>
          <w:szCs w:val="28"/>
          <w:u w:val="single"/>
        </w:rPr>
      </w:pPr>
    </w:p>
    <w:p w14:paraId="508DEC83" w14:textId="77777777" w:rsidR="008D7875" w:rsidRPr="00F33EDC" w:rsidRDefault="008D7875" w:rsidP="008D7875">
      <w:pPr>
        <w:ind w:firstLine="708"/>
        <w:jc w:val="center"/>
        <w:rPr>
          <w:sz w:val="28"/>
          <w:szCs w:val="28"/>
          <w:u w:val="single"/>
        </w:rPr>
      </w:pPr>
    </w:p>
    <w:p w14:paraId="6FB74D28" w14:textId="77777777" w:rsidR="008D7875" w:rsidRPr="00F33EDC" w:rsidRDefault="008D7875" w:rsidP="008D7875">
      <w:pPr>
        <w:ind w:firstLine="708"/>
        <w:jc w:val="center"/>
        <w:rPr>
          <w:sz w:val="28"/>
          <w:szCs w:val="28"/>
          <w:u w:val="single"/>
        </w:rPr>
      </w:pPr>
    </w:p>
    <w:p w14:paraId="6617E320" w14:textId="36EBD9EE" w:rsidR="008D7875" w:rsidRPr="00F33EDC" w:rsidRDefault="006F35C9" w:rsidP="008D7875">
      <w:pPr>
        <w:ind w:firstLine="708"/>
        <w:jc w:val="center"/>
        <w:rPr>
          <w:sz w:val="28"/>
          <w:szCs w:val="28"/>
        </w:rPr>
      </w:pPr>
      <w:r>
        <w:rPr>
          <w:b/>
          <w:sz w:val="32"/>
          <w:szCs w:val="32"/>
        </w:rPr>
        <w:t>Контрольная работа</w:t>
      </w:r>
    </w:p>
    <w:p w14:paraId="3D713C89" w14:textId="77777777" w:rsidR="008D7875" w:rsidRPr="00F33EDC" w:rsidRDefault="008D7875" w:rsidP="008D7875">
      <w:pPr>
        <w:ind w:firstLine="708"/>
        <w:jc w:val="center"/>
        <w:rPr>
          <w:sz w:val="28"/>
          <w:szCs w:val="28"/>
        </w:rPr>
      </w:pPr>
    </w:p>
    <w:p w14:paraId="555120FC" w14:textId="418E9D4E" w:rsidR="007F6E8E" w:rsidRPr="00F33EDC" w:rsidRDefault="008D7875" w:rsidP="006F35C9">
      <w:pPr>
        <w:ind w:firstLine="708"/>
        <w:jc w:val="center"/>
        <w:rPr>
          <w:sz w:val="28"/>
          <w:szCs w:val="28"/>
        </w:rPr>
      </w:pPr>
      <w:r w:rsidRPr="00F33EDC">
        <w:rPr>
          <w:sz w:val="28"/>
          <w:szCs w:val="28"/>
        </w:rPr>
        <w:t xml:space="preserve">По дисциплине </w:t>
      </w:r>
      <w:r>
        <w:rPr>
          <w:sz w:val="28"/>
          <w:szCs w:val="28"/>
        </w:rPr>
        <w:t>«</w:t>
      </w:r>
      <w:r w:rsidR="006F35C9">
        <w:rPr>
          <w:sz w:val="28"/>
          <w:szCs w:val="28"/>
        </w:rPr>
        <w:t>Материаловедение</w:t>
      </w:r>
      <w:r w:rsidR="003669D1">
        <w:rPr>
          <w:sz w:val="28"/>
          <w:szCs w:val="28"/>
        </w:rPr>
        <w:t>»</w:t>
      </w:r>
    </w:p>
    <w:p w14:paraId="0329CA84" w14:textId="77777777" w:rsidR="008D7875" w:rsidRPr="00F33EDC" w:rsidRDefault="008D7875" w:rsidP="008D7875">
      <w:pPr>
        <w:jc w:val="center"/>
        <w:rPr>
          <w:sz w:val="28"/>
          <w:szCs w:val="28"/>
        </w:rPr>
      </w:pPr>
    </w:p>
    <w:p w14:paraId="754AD8B5" w14:textId="6CE53C72" w:rsidR="008D7875" w:rsidRDefault="007A5D50" w:rsidP="008D7875">
      <w:pPr>
        <w:ind w:firstLine="708"/>
        <w:jc w:val="center"/>
        <w:rPr>
          <w:sz w:val="28"/>
          <w:szCs w:val="28"/>
        </w:rPr>
      </w:pPr>
      <w:r w:rsidRPr="00F33EDC">
        <w:rPr>
          <w:sz w:val="28"/>
          <w:szCs w:val="28"/>
        </w:rPr>
        <w:t>Студент</w:t>
      </w:r>
      <w:r>
        <w:rPr>
          <w:sz w:val="28"/>
          <w:szCs w:val="28"/>
        </w:rPr>
        <w:t>а</w:t>
      </w:r>
      <w:r w:rsidRPr="00F33EDC">
        <w:rPr>
          <w:sz w:val="28"/>
          <w:szCs w:val="28"/>
        </w:rPr>
        <w:t xml:space="preserve"> </w:t>
      </w:r>
      <w:r w:rsidR="00855259">
        <w:rPr>
          <w:sz w:val="28"/>
          <w:szCs w:val="28"/>
        </w:rPr>
        <w:t>2</w:t>
      </w:r>
      <w:r w:rsidR="008D7875" w:rsidRPr="00F33EDC">
        <w:rPr>
          <w:sz w:val="28"/>
          <w:szCs w:val="28"/>
        </w:rPr>
        <w:t xml:space="preserve"> курса</w:t>
      </w:r>
      <w:r w:rsidR="008D7875" w:rsidRPr="002E453A">
        <w:rPr>
          <w:sz w:val="28"/>
          <w:szCs w:val="28"/>
        </w:rPr>
        <w:t xml:space="preserve"> </w:t>
      </w:r>
    </w:p>
    <w:p w14:paraId="53687EC8" w14:textId="77777777" w:rsidR="008D7875" w:rsidRPr="00F33EDC" w:rsidRDefault="008D7875" w:rsidP="008D7875">
      <w:pPr>
        <w:ind w:firstLine="708"/>
        <w:jc w:val="center"/>
        <w:rPr>
          <w:sz w:val="28"/>
          <w:szCs w:val="28"/>
        </w:rPr>
      </w:pPr>
      <w:proofErr w:type="spellStart"/>
      <w:r w:rsidRPr="00F33EDC">
        <w:rPr>
          <w:sz w:val="28"/>
          <w:szCs w:val="28"/>
        </w:rPr>
        <w:t>СахИЖТ</w:t>
      </w:r>
      <w:proofErr w:type="spellEnd"/>
      <w:r w:rsidRPr="00F33EDC">
        <w:rPr>
          <w:sz w:val="28"/>
          <w:szCs w:val="28"/>
        </w:rPr>
        <w:t xml:space="preserve"> -  </w:t>
      </w:r>
      <w:r>
        <w:rPr>
          <w:sz w:val="28"/>
          <w:szCs w:val="28"/>
        </w:rPr>
        <w:t>ф</w:t>
      </w:r>
      <w:r w:rsidRPr="00F33EDC">
        <w:rPr>
          <w:sz w:val="28"/>
          <w:szCs w:val="28"/>
        </w:rPr>
        <w:t>илиал ДВГУПС в г. Южно – Сахалинске</w:t>
      </w:r>
    </w:p>
    <w:p w14:paraId="6AD4A621" w14:textId="77777777" w:rsidR="008D7875" w:rsidRPr="00F33EDC" w:rsidRDefault="008D7875" w:rsidP="008D7875">
      <w:pPr>
        <w:rPr>
          <w:sz w:val="28"/>
          <w:szCs w:val="28"/>
        </w:rPr>
      </w:pPr>
    </w:p>
    <w:p w14:paraId="7AF63A45" w14:textId="22D82C17" w:rsidR="008D7875" w:rsidRPr="008D7875" w:rsidRDefault="006D3534" w:rsidP="008D7875">
      <w:pPr>
        <w:jc w:val="center"/>
        <w:rPr>
          <w:sz w:val="28"/>
          <w:szCs w:val="28"/>
        </w:rPr>
      </w:pPr>
      <w:r>
        <w:rPr>
          <w:sz w:val="28"/>
          <w:szCs w:val="28"/>
        </w:rPr>
        <w:t>Фадеева Дмитрия Сергеевича</w:t>
      </w:r>
    </w:p>
    <w:p w14:paraId="532653B0" w14:textId="77777777" w:rsidR="008D7875" w:rsidRPr="00F33EDC" w:rsidRDefault="008D7875" w:rsidP="008D7875">
      <w:pPr>
        <w:ind w:firstLine="708"/>
        <w:jc w:val="center"/>
        <w:rPr>
          <w:sz w:val="28"/>
          <w:szCs w:val="28"/>
        </w:rPr>
      </w:pPr>
    </w:p>
    <w:p w14:paraId="00657310" w14:textId="0CF58967" w:rsidR="008D7875" w:rsidRDefault="00855259" w:rsidP="008D7875">
      <w:pPr>
        <w:ind w:firstLine="708"/>
        <w:jc w:val="center"/>
        <w:rPr>
          <w:sz w:val="28"/>
          <w:szCs w:val="28"/>
        </w:rPr>
      </w:pPr>
      <w:r>
        <w:rPr>
          <w:sz w:val="28"/>
          <w:szCs w:val="28"/>
        </w:rPr>
        <w:t>Шифр:</w:t>
      </w:r>
      <w:r w:rsidR="008D7875">
        <w:rPr>
          <w:sz w:val="28"/>
          <w:szCs w:val="28"/>
        </w:rPr>
        <w:t xml:space="preserve"> </w:t>
      </w:r>
      <w:r w:rsidR="008D7875" w:rsidRPr="00F33EDC">
        <w:rPr>
          <w:sz w:val="28"/>
          <w:szCs w:val="28"/>
        </w:rPr>
        <w:t>К</w:t>
      </w:r>
      <w:r w:rsidR="008D7875">
        <w:rPr>
          <w:sz w:val="28"/>
          <w:szCs w:val="28"/>
        </w:rPr>
        <w:t>Т</w:t>
      </w:r>
      <w:r w:rsidR="008D7875" w:rsidRPr="00F33EDC">
        <w:rPr>
          <w:sz w:val="28"/>
          <w:szCs w:val="28"/>
        </w:rPr>
        <w:t>1</w:t>
      </w:r>
      <w:r w:rsidR="008D7875">
        <w:rPr>
          <w:sz w:val="28"/>
          <w:szCs w:val="28"/>
        </w:rPr>
        <w:t>9</w:t>
      </w:r>
      <w:r w:rsidR="008D7875" w:rsidRPr="00F33EDC">
        <w:rPr>
          <w:sz w:val="28"/>
          <w:szCs w:val="28"/>
        </w:rPr>
        <w:t>-</w:t>
      </w:r>
      <w:r w:rsidR="008D7875">
        <w:rPr>
          <w:sz w:val="28"/>
          <w:szCs w:val="28"/>
        </w:rPr>
        <w:t>Э</w:t>
      </w:r>
      <w:proofErr w:type="gramStart"/>
      <w:r w:rsidR="008D7875">
        <w:rPr>
          <w:sz w:val="28"/>
          <w:szCs w:val="28"/>
        </w:rPr>
        <w:t>Э(</w:t>
      </w:r>
      <w:proofErr w:type="gramEnd"/>
      <w:r w:rsidR="008D7875">
        <w:rPr>
          <w:sz w:val="28"/>
          <w:szCs w:val="28"/>
        </w:rPr>
        <w:t>БТ)</w:t>
      </w:r>
      <w:r w:rsidR="008D7875" w:rsidRPr="00F33EDC">
        <w:rPr>
          <w:sz w:val="28"/>
          <w:szCs w:val="28"/>
        </w:rPr>
        <w:t>-</w:t>
      </w:r>
      <w:r w:rsidR="008D7875">
        <w:rPr>
          <w:sz w:val="28"/>
          <w:szCs w:val="28"/>
        </w:rPr>
        <w:t>5</w:t>
      </w:r>
      <w:r w:rsidR="006D3534">
        <w:rPr>
          <w:sz w:val="28"/>
          <w:szCs w:val="28"/>
        </w:rPr>
        <w:t>3</w:t>
      </w:r>
      <w:r w:rsidR="008D7875">
        <w:rPr>
          <w:sz w:val="28"/>
          <w:szCs w:val="28"/>
        </w:rPr>
        <w:t>2</w:t>
      </w:r>
    </w:p>
    <w:p w14:paraId="4EFBE469" w14:textId="77777777" w:rsidR="008D7875" w:rsidRPr="00F33EDC" w:rsidRDefault="008D7875" w:rsidP="008D7875">
      <w:pPr>
        <w:ind w:firstLine="708"/>
        <w:jc w:val="center"/>
        <w:rPr>
          <w:sz w:val="28"/>
          <w:szCs w:val="28"/>
        </w:rPr>
      </w:pPr>
    </w:p>
    <w:p w14:paraId="30766172" w14:textId="77777777" w:rsidR="008D7875" w:rsidRPr="00F33EDC" w:rsidRDefault="008D7875" w:rsidP="008D7875">
      <w:pPr>
        <w:tabs>
          <w:tab w:val="left" w:pos="7500"/>
        </w:tabs>
        <w:jc w:val="right"/>
        <w:rPr>
          <w:sz w:val="28"/>
          <w:szCs w:val="28"/>
        </w:rPr>
      </w:pPr>
    </w:p>
    <w:p w14:paraId="48851759" w14:textId="77777777" w:rsidR="008D7875" w:rsidRPr="00F33EDC" w:rsidRDefault="008D7875" w:rsidP="008D7875">
      <w:pPr>
        <w:tabs>
          <w:tab w:val="left" w:pos="7500"/>
        </w:tabs>
        <w:jc w:val="right"/>
        <w:rPr>
          <w:sz w:val="28"/>
          <w:szCs w:val="28"/>
        </w:rPr>
      </w:pPr>
    </w:p>
    <w:p w14:paraId="34DD8F5E" w14:textId="77777777" w:rsidR="008D7875" w:rsidRPr="00F33EDC" w:rsidRDefault="008D7875" w:rsidP="008D7875">
      <w:pPr>
        <w:tabs>
          <w:tab w:val="left" w:pos="7500"/>
        </w:tabs>
        <w:rPr>
          <w:sz w:val="28"/>
          <w:szCs w:val="28"/>
        </w:rPr>
      </w:pPr>
    </w:p>
    <w:p w14:paraId="32D1E16A" w14:textId="77777777" w:rsidR="008D7875" w:rsidRPr="00F33EDC" w:rsidRDefault="008D7875" w:rsidP="008D7875">
      <w:pPr>
        <w:tabs>
          <w:tab w:val="left" w:pos="7500"/>
        </w:tabs>
        <w:jc w:val="center"/>
        <w:rPr>
          <w:sz w:val="28"/>
          <w:szCs w:val="28"/>
        </w:rPr>
      </w:pPr>
    </w:p>
    <w:p w14:paraId="38C1784C" w14:textId="4251483C" w:rsidR="008D7875" w:rsidRPr="00F33EDC" w:rsidRDefault="008D7875" w:rsidP="008D7875">
      <w:pPr>
        <w:tabs>
          <w:tab w:val="left" w:pos="7500"/>
        </w:tabs>
        <w:rPr>
          <w:sz w:val="28"/>
          <w:szCs w:val="28"/>
        </w:rPr>
      </w:pPr>
      <w:r>
        <w:rPr>
          <w:sz w:val="28"/>
          <w:szCs w:val="28"/>
        </w:rPr>
        <w:t xml:space="preserve">                                                                                               Домашний адрес</w:t>
      </w:r>
      <w:r w:rsidRPr="00F33EDC">
        <w:rPr>
          <w:sz w:val="28"/>
          <w:szCs w:val="28"/>
        </w:rPr>
        <w:t xml:space="preserve">: </w:t>
      </w:r>
    </w:p>
    <w:p w14:paraId="7130DED0" w14:textId="1F203A5E" w:rsidR="008D7875" w:rsidRPr="00F33EDC" w:rsidRDefault="008D7875" w:rsidP="008D7875">
      <w:pPr>
        <w:tabs>
          <w:tab w:val="left" w:pos="7500"/>
        </w:tabs>
        <w:jc w:val="center"/>
        <w:rPr>
          <w:sz w:val="28"/>
          <w:szCs w:val="28"/>
        </w:rPr>
      </w:pPr>
      <w:r>
        <w:rPr>
          <w:sz w:val="28"/>
          <w:szCs w:val="28"/>
        </w:rPr>
        <w:t xml:space="preserve">                                                                              </w:t>
      </w:r>
      <w:r w:rsidR="006D3534">
        <w:rPr>
          <w:sz w:val="28"/>
          <w:szCs w:val="28"/>
        </w:rPr>
        <w:t xml:space="preserve">              г. Южно-Сахалинск,</w:t>
      </w:r>
    </w:p>
    <w:p w14:paraId="1AF0BF94" w14:textId="6EF7D93E" w:rsidR="008D7875" w:rsidRPr="00F33EDC" w:rsidRDefault="008D7875" w:rsidP="008D7875">
      <w:pPr>
        <w:tabs>
          <w:tab w:val="left" w:pos="7500"/>
        </w:tabs>
        <w:jc w:val="center"/>
        <w:rPr>
          <w:sz w:val="28"/>
          <w:szCs w:val="28"/>
        </w:rPr>
      </w:pPr>
      <w:r>
        <w:rPr>
          <w:sz w:val="28"/>
          <w:szCs w:val="28"/>
        </w:rPr>
        <w:t xml:space="preserve">                                                       </w:t>
      </w:r>
      <w:r w:rsidR="006D3534">
        <w:rPr>
          <w:sz w:val="28"/>
          <w:szCs w:val="28"/>
        </w:rPr>
        <w:t xml:space="preserve">                               пр</w:t>
      </w:r>
      <w:r>
        <w:rPr>
          <w:sz w:val="28"/>
          <w:szCs w:val="28"/>
        </w:rPr>
        <w:t>.</w:t>
      </w:r>
      <w:r w:rsidR="006D3534">
        <w:rPr>
          <w:sz w:val="28"/>
          <w:szCs w:val="28"/>
        </w:rPr>
        <w:t xml:space="preserve"> Мира,</w:t>
      </w:r>
      <w:r>
        <w:rPr>
          <w:sz w:val="28"/>
          <w:szCs w:val="28"/>
        </w:rPr>
        <w:t xml:space="preserve"> 1</w:t>
      </w:r>
      <w:r w:rsidR="006D3534">
        <w:rPr>
          <w:sz w:val="28"/>
          <w:szCs w:val="28"/>
        </w:rPr>
        <w:t>86</w:t>
      </w:r>
      <w:r>
        <w:rPr>
          <w:sz w:val="28"/>
          <w:szCs w:val="28"/>
        </w:rPr>
        <w:t xml:space="preserve"> - </w:t>
      </w:r>
      <w:r w:rsidR="006D3534">
        <w:rPr>
          <w:sz w:val="28"/>
          <w:szCs w:val="28"/>
        </w:rPr>
        <w:t>7</w:t>
      </w:r>
    </w:p>
    <w:p w14:paraId="20F24824" w14:textId="77777777" w:rsidR="008D7875" w:rsidRDefault="008D7875" w:rsidP="008D7875">
      <w:pPr>
        <w:tabs>
          <w:tab w:val="left" w:pos="7500"/>
        </w:tabs>
        <w:jc w:val="center"/>
        <w:rPr>
          <w:sz w:val="28"/>
          <w:szCs w:val="28"/>
        </w:rPr>
      </w:pPr>
    </w:p>
    <w:p w14:paraId="09C64979" w14:textId="77777777" w:rsidR="008D7875" w:rsidRDefault="008D7875" w:rsidP="008D7875">
      <w:pPr>
        <w:tabs>
          <w:tab w:val="left" w:pos="7500"/>
        </w:tabs>
        <w:jc w:val="center"/>
        <w:rPr>
          <w:sz w:val="28"/>
          <w:szCs w:val="28"/>
        </w:rPr>
      </w:pPr>
    </w:p>
    <w:p w14:paraId="16FD69DF" w14:textId="77777777" w:rsidR="008D7875" w:rsidRDefault="008D7875" w:rsidP="008D7875">
      <w:pPr>
        <w:tabs>
          <w:tab w:val="left" w:pos="7500"/>
        </w:tabs>
        <w:jc w:val="center"/>
        <w:rPr>
          <w:sz w:val="28"/>
          <w:szCs w:val="28"/>
        </w:rPr>
      </w:pPr>
    </w:p>
    <w:p w14:paraId="12D34B5C" w14:textId="48D85E68" w:rsidR="008D7875" w:rsidRPr="00F33EDC" w:rsidRDefault="008D7875" w:rsidP="008D7875">
      <w:pPr>
        <w:tabs>
          <w:tab w:val="left" w:pos="7500"/>
        </w:tabs>
        <w:jc w:val="right"/>
        <w:rPr>
          <w:sz w:val="28"/>
          <w:szCs w:val="28"/>
        </w:rPr>
      </w:pPr>
      <w:r w:rsidRPr="00F33EDC">
        <w:rPr>
          <w:sz w:val="28"/>
          <w:szCs w:val="28"/>
        </w:rPr>
        <w:t>Провери</w:t>
      </w:r>
      <w:proofErr w:type="gramStart"/>
      <w:r w:rsidRPr="00F33EDC">
        <w:rPr>
          <w:sz w:val="28"/>
          <w:szCs w:val="28"/>
        </w:rPr>
        <w:t>л</w:t>
      </w:r>
      <w:r>
        <w:rPr>
          <w:sz w:val="28"/>
          <w:szCs w:val="28"/>
        </w:rPr>
        <w:t>(</w:t>
      </w:r>
      <w:proofErr w:type="gramEnd"/>
      <w:r>
        <w:rPr>
          <w:sz w:val="28"/>
          <w:szCs w:val="28"/>
        </w:rPr>
        <w:t>а)</w:t>
      </w:r>
      <w:r w:rsidRPr="00F33EDC">
        <w:rPr>
          <w:sz w:val="28"/>
          <w:szCs w:val="28"/>
        </w:rPr>
        <w:t>:</w:t>
      </w:r>
      <w:r w:rsidR="00855259">
        <w:rPr>
          <w:sz w:val="28"/>
          <w:szCs w:val="28"/>
        </w:rPr>
        <w:t xml:space="preserve"> </w:t>
      </w:r>
      <w:r w:rsidR="006F35C9">
        <w:rPr>
          <w:sz w:val="28"/>
          <w:szCs w:val="28"/>
        </w:rPr>
        <w:t>Лукьянчук А</w:t>
      </w:r>
      <w:r w:rsidR="00F070FC">
        <w:rPr>
          <w:sz w:val="28"/>
          <w:szCs w:val="28"/>
        </w:rPr>
        <w:t>.</w:t>
      </w:r>
      <w:r w:rsidR="006F35C9">
        <w:rPr>
          <w:sz w:val="28"/>
          <w:szCs w:val="28"/>
        </w:rPr>
        <w:t>В.</w:t>
      </w:r>
    </w:p>
    <w:p w14:paraId="4EFEB681" w14:textId="77777777" w:rsidR="008D7875" w:rsidRDefault="008D7875" w:rsidP="008D7875">
      <w:pPr>
        <w:tabs>
          <w:tab w:val="left" w:pos="7500"/>
        </w:tabs>
        <w:jc w:val="center"/>
        <w:rPr>
          <w:sz w:val="28"/>
          <w:szCs w:val="28"/>
        </w:rPr>
      </w:pPr>
    </w:p>
    <w:p w14:paraId="1CAC418A" w14:textId="77777777" w:rsidR="008D7875" w:rsidRDefault="008D7875" w:rsidP="008D7875">
      <w:pPr>
        <w:tabs>
          <w:tab w:val="left" w:pos="7500"/>
        </w:tabs>
        <w:jc w:val="center"/>
        <w:rPr>
          <w:sz w:val="28"/>
          <w:szCs w:val="28"/>
        </w:rPr>
      </w:pPr>
    </w:p>
    <w:p w14:paraId="1D0E087F" w14:textId="77777777" w:rsidR="008D7875" w:rsidRDefault="008D7875" w:rsidP="00F070FC">
      <w:pPr>
        <w:tabs>
          <w:tab w:val="left" w:pos="7500"/>
        </w:tabs>
        <w:rPr>
          <w:sz w:val="28"/>
          <w:szCs w:val="28"/>
        </w:rPr>
      </w:pPr>
    </w:p>
    <w:p w14:paraId="173588D6" w14:textId="77777777" w:rsidR="003669D1" w:rsidRDefault="008D7875" w:rsidP="008D7875">
      <w:pPr>
        <w:tabs>
          <w:tab w:val="left" w:pos="7500"/>
        </w:tabs>
        <w:jc w:val="center"/>
        <w:rPr>
          <w:sz w:val="28"/>
          <w:szCs w:val="28"/>
        </w:rPr>
      </w:pPr>
      <w:r w:rsidRPr="00335553">
        <w:rPr>
          <w:sz w:val="28"/>
          <w:szCs w:val="28"/>
        </w:rPr>
        <w:t xml:space="preserve"> </w:t>
      </w:r>
    </w:p>
    <w:p w14:paraId="5A2B3F4B" w14:textId="77777777" w:rsidR="003669D1" w:rsidRDefault="003669D1" w:rsidP="008D7875">
      <w:pPr>
        <w:tabs>
          <w:tab w:val="left" w:pos="7500"/>
        </w:tabs>
        <w:jc w:val="center"/>
        <w:rPr>
          <w:sz w:val="28"/>
          <w:szCs w:val="28"/>
        </w:rPr>
      </w:pPr>
    </w:p>
    <w:p w14:paraId="3E68ACE7" w14:textId="7BCF48DD" w:rsidR="008D7875" w:rsidRPr="00E905CC" w:rsidRDefault="008D7875" w:rsidP="008D7875">
      <w:pPr>
        <w:tabs>
          <w:tab w:val="left" w:pos="7500"/>
        </w:tabs>
        <w:jc w:val="center"/>
        <w:rPr>
          <w:sz w:val="28"/>
          <w:szCs w:val="28"/>
        </w:rPr>
      </w:pPr>
      <w:r w:rsidRPr="00E905CC">
        <w:rPr>
          <w:sz w:val="28"/>
          <w:szCs w:val="28"/>
        </w:rPr>
        <w:t>Южно – Сахалинск</w:t>
      </w:r>
    </w:p>
    <w:p w14:paraId="50BDFFAB" w14:textId="496164E2" w:rsidR="008D7875" w:rsidRPr="00E905CC" w:rsidRDefault="008D7875" w:rsidP="008D7875">
      <w:pPr>
        <w:tabs>
          <w:tab w:val="left" w:pos="7500"/>
        </w:tabs>
        <w:jc w:val="center"/>
        <w:rPr>
          <w:sz w:val="28"/>
          <w:szCs w:val="28"/>
        </w:rPr>
      </w:pPr>
      <w:r>
        <w:rPr>
          <w:sz w:val="28"/>
          <w:szCs w:val="28"/>
        </w:rPr>
        <w:t>20</w:t>
      </w:r>
      <w:r w:rsidR="006D3534">
        <w:rPr>
          <w:sz w:val="28"/>
          <w:szCs w:val="28"/>
        </w:rPr>
        <w:t>2</w:t>
      </w:r>
      <w:r w:rsidR="00855259">
        <w:rPr>
          <w:sz w:val="28"/>
          <w:szCs w:val="28"/>
        </w:rPr>
        <w:t>1</w:t>
      </w:r>
    </w:p>
    <w:bookmarkEnd w:id="0"/>
    <w:p w14:paraId="24063696" w14:textId="2A415E99" w:rsidR="007F6E8E" w:rsidRDefault="007F6E8E">
      <w:pPr>
        <w:spacing w:after="160" w:line="259" w:lineRule="auto"/>
        <w:rPr>
          <w:sz w:val="28"/>
          <w:szCs w:val="28"/>
        </w:rPr>
      </w:pPr>
      <w:r>
        <w:rPr>
          <w:sz w:val="28"/>
          <w:szCs w:val="28"/>
        </w:rPr>
        <w:br w:type="page"/>
      </w:r>
    </w:p>
    <w:p w14:paraId="500D037C" w14:textId="3BF223D5" w:rsidR="00023AD7" w:rsidRPr="003669D1" w:rsidRDefault="006F35C9" w:rsidP="00056BE1">
      <w:pPr>
        <w:spacing w:line="360" w:lineRule="auto"/>
        <w:ind w:firstLine="709"/>
        <w:jc w:val="center"/>
        <w:rPr>
          <w:b/>
          <w:i/>
          <w:sz w:val="28"/>
          <w:szCs w:val="28"/>
        </w:rPr>
      </w:pPr>
      <w:r w:rsidRPr="003669D1">
        <w:rPr>
          <w:b/>
          <w:i/>
          <w:sz w:val="28"/>
          <w:szCs w:val="28"/>
        </w:rPr>
        <w:lastRenderedPageBreak/>
        <w:t>Работа № 1 по разделу «Железоуглеродистые сплавы»</w:t>
      </w:r>
    </w:p>
    <w:p w14:paraId="42B75863" w14:textId="77777777" w:rsidR="003669D1" w:rsidRPr="006F35C9" w:rsidRDefault="003669D1" w:rsidP="00056BE1">
      <w:pPr>
        <w:spacing w:line="360" w:lineRule="auto"/>
        <w:ind w:firstLine="709"/>
        <w:jc w:val="center"/>
        <w:rPr>
          <w:b/>
          <w:sz w:val="28"/>
          <w:szCs w:val="28"/>
        </w:rPr>
      </w:pPr>
    </w:p>
    <w:p w14:paraId="0BF1444B" w14:textId="7420B286" w:rsidR="00D0440C" w:rsidRPr="003669D1" w:rsidRDefault="006F35C9" w:rsidP="003669D1">
      <w:pPr>
        <w:shd w:val="clear" w:color="auto" w:fill="FFFFFF"/>
        <w:spacing w:line="360" w:lineRule="auto"/>
        <w:ind w:firstLine="709"/>
        <w:jc w:val="both"/>
        <w:rPr>
          <w:b/>
          <w:sz w:val="28"/>
          <w:szCs w:val="28"/>
        </w:rPr>
      </w:pPr>
      <w:r w:rsidRPr="003669D1">
        <w:rPr>
          <w:b/>
          <w:color w:val="000000"/>
          <w:sz w:val="28"/>
          <w:szCs w:val="28"/>
        </w:rPr>
        <w:t>Вопрос</w:t>
      </w:r>
      <w:r w:rsidR="003669D1">
        <w:rPr>
          <w:b/>
          <w:color w:val="000000"/>
          <w:sz w:val="28"/>
          <w:szCs w:val="28"/>
        </w:rPr>
        <w:t xml:space="preserve"> №</w:t>
      </w:r>
      <w:r w:rsidRPr="003669D1">
        <w:rPr>
          <w:b/>
          <w:color w:val="000000"/>
          <w:sz w:val="28"/>
          <w:szCs w:val="28"/>
        </w:rPr>
        <w:t xml:space="preserve"> </w:t>
      </w:r>
      <w:proofErr w:type="gramStart"/>
      <w:r w:rsidRPr="003669D1">
        <w:rPr>
          <w:b/>
          <w:color w:val="000000"/>
          <w:sz w:val="28"/>
          <w:szCs w:val="28"/>
        </w:rPr>
        <w:t>12</w:t>
      </w:r>
      <w:proofErr w:type="gramEnd"/>
      <w:r w:rsidRPr="003669D1">
        <w:rPr>
          <w:b/>
          <w:color w:val="000000"/>
          <w:sz w:val="28"/>
          <w:szCs w:val="28"/>
        </w:rPr>
        <w:t xml:space="preserve"> Что называется сплавом? Приведите виды сплавов. Дайте характеристику основным видам сплавов. </w:t>
      </w:r>
    </w:p>
    <w:p w14:paraId="2A3DA4D2" w14:textId="77777777" w:rsidR="006F35C9" w:rsidRPr="003669D1" w:rsidRDefault="006F35C9" w:rsidP="003669D1">
      <w:pPr>
        <w:spacing w:line="360" w:lineRule="auto"/>
        <w:ind w:firstLine="709"/>
        <w:jc w:val="both"/>
        <w:rPr>
          <w:sz w:val="28"/>
          <w:szCs w:val="28"/>
        </w:rPr>
      </w:pPr>
      <w:r w:rsidRPr="003669D1">
        <w:rPr>
          <w:bCs/>
          <w:iCs/>
          <w:sz w:val="28"/>
          <w:szCs w:val="28"/>
        </w:rPr>
        <w:t>Сплав</w:t>
      </w:r>
      <w:r w:rsidRPr="003669D1">
        <w:rPr>
          <w:sz w:val="28"/>
          <w:szCs w:val="28"/>
        </w:rPr>
        <w:t> — это конструкционный материал, полученный путем сплавления нескольких химических элементов (металлов и неметаллов) и обладающий свойствами, присущими основному сплавляемому элементу.</w:t>
      </w:r>
    </w:p>
    <w:p w14:paraId="6BBEEECA" w14:textId="77777777" w:rsidR="003669D1" w:rsidRPr="003669D1" w:rsidRDefault="003669D1" w:rsidP="003669D1">
      <w:pPr>
        <w:spacing w:line="360" w:lineRule="auto"/>
        <w:ind w:firstLine="709"/>
        <w:jc w:val="both"/>
        <w:rPr>
          <w:bCs/>
          <w:sz w:val="28"/>
          <w:szCs w:val="28"/>
        </w:rPr>
      </w:pPr>
      <w:r w:rsidRPr="003669D1">
        <w:rPr>
          <w:bCs/>
          <w:iCs/>
          <w:sz w:val="28"/>
          <w:szCs w:val="28"/>
        </w:rPr>
        <w:t>Металлическим сплавом</w:t>
      </w:r>
      <w:r w:rsidRPr="003669D1">
        <w:rPr>
          <w:bCs/>
          <w:sz w:val="28"/>
          <w:szCs w:val="28"/>
        </w:rPr>
        <w:t xml:space="preserve"> называется материал, полученный сплавлением двух или более металлов или металлов с неметаллами, обладающий металлическими свойствами. Вещества, которые образуют </w:t>
      </w:r>
      <w:proofErr w:type="gramStart"/>
      <w:r w:rsidRPr="003669D1">
        <w:rPr>
          <w:bCs/>
          <w:sz w:val="28"/>
          <w:szCs w:val="28"/>
        </w:rPr>
        <w:t>сплав</w:t>
      </w:r>
      <w:proofErr w:type="gramEnd"/>
      <w:r w:rsidRPr="003669D1">
        <w:rPr>
          <w:bCs/>
          <w:sz w:val="28"/>
          <w:szCs w:val="28"/>
        </w:rPr>
        <w:t xml:space="preserve"> называются компонентами. </w:t>
      </w:r>
      <w:proofErr w:type="gramStart"/>
      <w:r w:rsidRPr="003669D1">
        <w:rPr>
          <w:bCs/>
          <w:sz w:val="28"/>
          <w:szCs w:val="28"/>
        </w:rPr>
        <w:t>Фазой называют однородную часть сплава, характеризующуюся определенными составом и строением и отделенную от других частей сплава поверхностью раздела.</w:t>
      </w:r>
      <w:proofErr w:type="gramEnd"/>
      <w:r w:rsidRPr="003669D1">
        <w:rPr>
          <w:bCs/>
          <w:sz w:val="28"/>
          <w:szCs w:val="28"/>
        </w:rPr>
        <w:t xml:space="preserve"> Под структурой понимают форму размер и характер взаимного расположения фаз в металлах и сплавах. Структурными составляющими называют обособленные части сплава, имеющие одинаковое строение с присущими им характерными особенностями.</w:t>
      </w:r>
    </w:p>
    <w:p w14:paraId="16DBA0EA" w14:textId="7EE1AE9A" w:rsidR="003669D1" w:rsidRPr="003669D1" w:rsidRDefault="003669D1" w:rsidP="003669D1">
      <w:pPr>
        <w:spacing w:line="360" w:lineRule="auto"/>
        <w:ind w:firstLine="709"/>
        <w:jc w:val="both"/>
        <w:rPr>
          <w:bCs/>
          <w:sz w:val="28"/>
          <w:szCs w:val="28"/>
        </w:rPr>
      </w:pPr>
      <w:r w:rsidRPr="003669D1">
        <w:rPr>
          <w:bCs/>
          <w:sz w:val="28"/>
          <w:szCs w:val="28"/>
        </w:rPr>
        <w:t>По характеру взаимодействия компонентов все сплавы подразделяются на три основных типа: механические смеси, химические соединения и твердые растворы.</w:t>
      </w:r>
    </w:p>
    <w:p w14:paraId="02B8E948" w14:textId="32F45011" w:rsidR="003669D1" w:rsidRPr="003669D1" w:rsidRDefault="003669D1" w:rsidP="003669D1">
      <w:pPr>
        <w:spacing w:line="360" w:lineRule="auto"/>
        <w:ind w:firstLine="709"/>
        <w:jc w:val="both"/>
        <w:rPr>
          <w:bCs/>
          <w:sz w:val="28"/>
          <w:szCs w:val="28"/>
        </w:rPr>
      </w:pPr>
      <w:r w:rsidRPr="003669D1">
        <w:rPr>
          <w:bCs/>
          <w:i/>
          <w:iCs/>
          <w:sz w:val="28"/>
          <w:szCs w:val="28"/>
        </w:rPr>
        <w:t>Механическая смесь</w:t>
      </w:r>
      <w:r w:rsidRPr="003669D1">
        <w:rPr>
          <w:bCs/>
          <w:sz w:val="28"/>
          <w:szCs w:val="28"/>
        </w:rPr>
        <w:t xml:space="preserve"> двух компонентов</w:t>
      </w:r>
      <w:proofErr w:type="gramStart"/>
      <w:r w:rsidRPr="003669D1">
        <w:rPr>
          <w:bCs/>
          <w:sz w:val="28"/>
          <w:szCs w:val="28"/>
        </w:rPr>
        <w:t xml:space="preserve"> А</w:t>
      </w:r>
      <w:proofErr w:type="gramEnd"/>
      <w:r w:rsidRPr="003669D1">
        <w:rPr>
          <w:bCs/>
          <w:sz w:val="28"/>
          <w:szCs w:val="28"/>
        </w:rPr>
        <w:t xml:space="preserve"> и В образуется, если они не способны к взаимодействию или взаимному растворению. Каждый компонент при этом кристаллизуется в свою кристаллическую решетку. Структура механических смесей неоднородная, состоящая из отдельных зерен компонента</w:t>
      </w:r>
      <w:proofErr w:type="gramStart"/>
      <w:r w:rsidRPr="003669D1">
        <w:rPr>
          <w:bCs/>
          <w:sz w:val="28"/>
          <w:szCs w:val="28"/>
        </w:rPr>
        <w:t xml:space="preserve"> А</w:t>
      </w:r>
      <w:proofErr w:type="gramEnd"/>
      <w:r w:rsidRPr="003669D1">
        <w:rPr>
          <w:bCs/>
          <w:sz w:val="28"/>
          <w:szCs w:val="28"/>
        </w:rPr>
        <w:t xml:space="preserve"> и компонента В. Свойства механических смесей зависят от количественного соотношения компонентов: чем больше в сплаве данного компонента, тем ближе к его свойствам свойства смеси.</w:t>
      </w:r>
    </w:p>
    <w:p w14:paraId="0ADA3272" w14:textId="61B07B68" w:rsidR="003669D1" w:rsidRPr="003669D1" w:rsidRDefault="003669D1" w:rsidP="003669D1">
      <w:pPr>
        <w:spacing w:line="360" w:lineRule="auto"/>
        <w:ind w:firstLine="709"/>
        <w:jc w:val="both"/>
        <w:rPr>
          <w:bCs/>
          <w:sz w:val="28"/>
          <w:szCs w:val="28"/>
        </w:rPr>
      </w:pPr>
      <w:r w:rsidRPr="003669D1">
        <w:rPr>
          <w:bCs/>
          <w:i/>
          <w:iCs/>
          <w:sz w:val="28"/>
          <w:szCs w:val="28"/>
        </w:rPr>
        <w:t>Химическое соединение</w:t>
      </w:r>
      <w:r w:rsidRPr="003669D1">
        <w:rPr>
          <w:bCs/>
          <w:sz w:val="28"/>
          <w:szCs w:val="28"/>
        </w:rPr>
        <w:t xml:space="preserve"> образуется когда компоненты сплава</w:t>
      </w:r>
      <w:proofErr w:type="gramStart"/>
      <w:r w:rsidRPr="003669D1">
        <w:rPr>
          <w:bCs/>
          <w:sz w:val="28"/>
          <w:szCs w:val="28"/>
        </w:rPr>
        <w:t xml:space="preserve"> А</w:t>
      </w:r>
      <w:proofErr w:type="gramEnd"/>
      <w:r w:rsidRPr="003669D1">
        <w:rPr>
          <w:bCs/>
          <w:sz w:val="28"/>
          <w:szCs w:val="28"/>
        </w:rPr>
        <w:t xml:space="preserve"> и В вступают в химическое взаимодействие. При этом при этом соотношение чисел атомов в соединении соответствует его химической формуле </w:t>
      </w:r>
      <w:proofErr w:type="spellStart"/>
      <w:r w:rsidRPr="003669D1">
        <w:rPr>
          <w:bCs/>
          <w:sz w:val="28"/>
          <w:szCs w:val="28"/>
        </w:rPr>
        <w:t>A</w:t>
      </w:r>
      <w:r w:rsidRPr="003669D1">
        <w:rPr>
          <w:bCs/>
          <w:sz w:val="28"/>
          <w:szCs w:val="28"/>
          <w:vertAlign w:val="subscript"/>
        </w:rPr>
        <w:t>m</w:t>
      </w:r>
      <w:r w:rsidRPr="003669D1">
        <w:rPr>
          <w:bCs/>
          <w:sz w:val="28"/>
          <w:szCs w:val="28"/>
        </w:rPr>
        <w:t>B</w:t>
      </w:r>
      <w:r w:rsidRPr="003669D1">
        <w:rPr>
          <w:bCs/>
          <w:sz w:val="28"/>
          <w:szCs w:val="28"/>
          <w:vertAlign w:val="subscript"/>
        </w:rPr>
        <w:t>n</w:t>
      </w:r>
      <w:proofErr w:type="spellEnd"/>
      <w:r w:rsidRPr="003669D1">
        <w:rPr>
          <w:bCs/>
          <w:sz w:val="28"/>
          <w:szCs w:val="28"/>
        </w:rPr>
        <w:t xml:space="preserve">. </w:t>
      </w:r>
      <w:r w:rsidRPr="003669D1">
        <w:rPr>
          <w:bCs/>
          <w:sz w:val="28"/>
          <w:szCs w:val="28"/>
        </w:rPr>
        <w:lastRenderedPageBreak/>
        <w:t>Химическое соединение имеет свою кристаллическую решетку, которая отличается от кристаллических решеток компонентов. Химические соединения имеют однородную структуру, состоящую из одинаковых по составу и свойствам зерен.</w:t>
      </w:r>
    </w:p>
    <w:p w14:paraId="6FCDF73C" w14:textId="226F0E54" w:rsidR="003669D1" w:rsidRPr="003669D1" w:rsidRDefault="003669D1" w:rsidP="003669D1">
      <w:pPr>
        <w:spacing w:line="360" w:lineRule="auto"/>
        <w:ind w:firstLine="709"/>
        <w:jc w:val="both"/>
        <w:rPr>
          <w:bCs/>
          <w:sz w:val="28"/>
          <w:szCs w:val="28"/>
        </w:rPr>
      </w:pPr>
      <w:r w:rsidRPr="003669D1">
        <w:rPr>
          <w:bCs/>
          <w:sz w:val="28"/>
          <w:szCs w:val="28"/>
        </w:rPr>
        <w:t xml:space="preserve">При образовании </w:t>
      </w:r>
      <w:r w:rsidRPr="003669D1">
        <w:rPr>
          <w:bCs/>
          <w:i/>
          <w:iCs/>
          <w:sz w:val="28"/>
          <w:szCs w:val="28"/>
        </w:rPr>
        <w:t>твердого раствора</w:t>
      </w:r>
      <w:r w:rsidRPr="003669D1">
        <w:rPr>
          <w:bCs/>
          <w:iCs/>
          <w:sz w:val="28"/>
          <w:szCs w:val="28"/>
        </w:rPr>
        <w:t xml:space="preserve"> </w:t>
      </w:r>
      <w:r w:rsidRPr="003669D1">
        <w:rPr>
          <w:bCs/>
          <w:sz w:val="28"/>
          <w:szCs w:val="28"/>
        </w:rPr>
        <w:t>атомы одного компонента входят в кристаллическую решетку другого. Твердые растворы замещения образуются в результате частичного замещения атомов кристаллической решетки одного компон</w:t>
      </w:r>
      <w:r>
        <w:rPr>
          <w:bCs/>
          <w:sz w:val="28"/>
          <w:szCs w:val="28"/>
        </w:rPr>
        <w:t>ента атомами второго</w:t>
      </w:r>
      <w:r w:rsidRPr="003669D1">
        <w:rPr>
          <w:bCs/>
          <w:sz w:val="28"/>
          <w:szCs w:val="28"/>
        </w:rPr>
        <w:t>. Твердые растворы внедрения образуются когда атомы растворенного компонента внедряются в кристаллическую р</w:t>
      </w:r>
      <w:r>
        <w:rPr>
          <w:bCs/>
          <w:sz w:val="28"/>
          <w:szCs w:val="28"/>
        </w:rPr>
        <w:t xml:space="preserve">ешетку компонента </w:t>
      </w:r>
      <w:proofErr w:type="gramStart"/>
      <w:r>
        <w:rPr>
          <w:bCs/>
          <w:sz w:val="28"/>
          <w:szCs w:val="28"/>
        </w:rPr>
        <w:t>–р</w:t>
      </w:r>
      <w:proofErr w:type="gramEnd"/>
      <w:r>
        <w:rPr>
          <w:bCs/>
          <w:sz w:val="28"/>
          <w:szCs w:val="28"/>
        </w:rPr>
        <w:t xml:space="preserve">астворителя. </w:t>
      </w:r>
      <w:r w:rsidRPr="003669D1">
        <w:rPr>
          <w:bCs/>
          <w:sz w:val="28"/>
          <w:szCs w:val="28"/>
        </w:rPr>
        <w:t>Твердый раствор имеет однородную структуру, одну кристаллическую решетку. В отличие от химического соединения твердый раствор существует не при строго определенном соотношении компонентов, а в интервале концентраций. Обозначают твердые растворы строчными буквами греческого алфавита α, δ, β, τ, и т. д.</w:t>
      </w:r>
      <w:r w:rsidRPr="003669D1">
        <w:rPr>
          <w:bCs/>
          <w:iCs/>
          <w:sz w:val="28"/>
          <w:szCs w:val="28"/>
        </w:rPr>
        <w:t xml:space="preserve"> </w:t>
      </w:r>
    </w:p>
    <w:p w14:paraId="4B92B5FE" w14:textId="524DB486" w:rsidR="003669D1" w:rsidRPr="003669D1" w:rsidRDefault="003669D1" w:rsidP="003669D1">
      <w:pPr>
        <w:spacing w:line="360" w:lineRule="auto"/>
        <w:ind w:firstLine="709"/>
        <w:jc w:val="both"/>
        <w:rPr>
          <w:bCs/>
          <w:sz w:val="28"/>
          <w:szCs w:val="28"/>
        </w:rPr>
      </w:pPr>
      <w:r w:rsidRPr="003669D1">
        <w:rPr>
          <w:bCs/>
          <w:sz w:val="28"/>
          <w:szCs w:val="28"/>
        </w:rPr>
        <w:t xml:space="preserve">Диаграмма состояния показывает строение сплава в зависимости от соотношения компонентов и от температуры. Она строится экспериментально по кривым охлаждения сплавов. В отличие от чистых металлов сплавы кристаллизуются не при постоянной температуре, а в интервале температур. Поэтому на кривых охлаждения сплавов имеется две критические точки. В верхней критической точке, называемой точкой </w:t>
      </w:r>
      <w:r w:rsidRPr="003669D1">
        <w:rPr>
          <w:bCs/>
          <w:iCs/>
          <w:sz w:val="28"/>
          <w:szCs w:val="28"/>
        </w:rPr>
        <w:t xml:space="preserve">ликвидус </w:t>
      </w:r>
      <w:r w:rsidRPr="003669D1">
        <w:rPr>
          <w:bCs/>
          <w:sz w:val="28"/>
          <w:szCs w:val="28"/>
        </w:rPr>
        <w:t>(</w:t>
      </w:r>
      <w:proofErr w:type="gramStart"/>
      <w:r w:rsidRPr="003669D1">
        <w:rPr>
          <w:bCs/>
          <w:sz w:val="28"/>
          <w:szCs w:val="28"/>
          <w:lang w:val="en-US"/>
        </w:rPr>
        <w:t>t</w:t>
      </w:r>
      <w:proofErr w:type="gramEnd"/>
      <w:r w:rsidRPr="003669D1">
        <w:rPr>
          <w:bCs/>
          <w:sz w:val="28"/>
          <w:szCs w:val="28"/>
          <w:vertAlign w:val="subscript"/>
        </w:rPr>
        <w:t>л</w:t>
      </w:r>
      <w:r w:rsidRPr="003669D1">
        <w:rPr>
          <w:bCs/>
          <w:sz w:val="28"/>
          <w:szCs w:val="28"/>
        </w:rPr>
        <w:t xml:space="preserve">), начинается кристаллизация. В нижней критической точке, которая называется точкой </w:t>
      </w:r>
      <w:proofErr w:type="spellStart"/>
      <w:r w:rsidRPr="003669D1">
        <w:rPr>
          <w:bCs/>
          <w:iCs/>
          <w:sz w:val="28"/>
          <w:szCs w:val="28"/>
        </w:rPr>
        <w:t>солидус</w:t>
      </w:r>
      <w:proofErr w:type="spellEnd"/>
      <w:r w:rsidRPr="003669D1">
        <w:rPr>
          <w:bCs/>
          <w:sz w:val="28"/>
          <w:szCs w:val="28"/>
        </w:rPr>
        <w:t xml:space="preserve"> (</w:t>
      </w:r>
      <w:proofErr w:type="spellStart"/>
      <w:proofErr w:type="gramStart"/>
      <w:r w:rsidRPr="003669D1">
        <w:rPr>
          <w:bCs/>
          <w:sz w:val="28"/>
          <w:szCs w:val="28"/>
        </w:rPr>
        <w:t>t</w:t>
      </w:r>
      <w:proofErr w:type="gramEnd"/>
      <w:r w:rsidRPr="003669D1">
        <w:rPr>
          <w:bCs/>
          <w:sz w:val="28"/>
          <w:szCs w:val="28"/>
          <w:vertAlign w:val="subscript"/>
        </w:rPr>
        <w:t>с</w:t>
      </w:r>
      <w:proofErr w:type="spellEnd"/>
      <w:r w:rsidRPr="003669D1">
        <w:rPr>
          <w:bCs/>
          <w:sz w:val="28"/>
          <w:szCs w:val="28"/>
        </w:rPr>
        <w:t>), кристаллизация завершается. Кривая охлаждения механической смеси (рис</w:t>
      </w:r>
      <w:r>
        <w:rPr>
          <w:bCs/>
          <w:sz w:val="28"/>
          <w:szCs w:val="28"/>
        </w:rPr>
        <w:t>унок 1,</w:t>
      </w:r>
      <w:r w:rsidRPr="003669D1">
        <w:rPr>
          <w:bCs/>
          <w:sz w:val="28"/>
          <w:szCs w:val="28"/>
        </w:rPr>
        <w:t xml:space="preserve"> а) отличается от кривой охлаждения твердого раствора (рис</w:t>
      </w:r>
      <w:r>
        <w:rPr>
          <w:bCs/>
          <w:sz w:val="28"/>
          <w:szCs w:val="28"/>
        </w:rPr>
        <w:t>унок 1, б</w:t>
      </w:r>
      <w:r w:rsidRPr="003669D1">
        <w:rPr>
          <w:bCs/>
          <w:sz w:val="28"/>
          <w:szCs w:val="28"/>
        </w:rPr>
        <w:t>) наличием горизонтального участка. На этом участке происходит кристаллизация эвтектики. Эвтектикой называют механическую смесь двух фаз, одновременно кристаллизовавшихся из жидкого сплава. Эвтектика имеет определенный химический состав и образуется при постоянной температуре.</w:t>
      </w:r>
    </w:p>
    <w:p w14:paraId="565CAFE8" w14:textId="3929D03D" w:rsidR="003669D1" w:rsidRPr="003669D1" w:rsidRDefault="003669D1" w:rsidP="003669D1">
      <w:pPr>
        <w:spacing w:line="360" w:lineRule="auto"/>
        <w:jc w:val="both"/>
        <w:rPr>
          <w:bCs/>
          <w:sz w:val="28"/>
          <w:szCs w:val="28"/>
          <w:lang w:val="en-US"/>
        </w:rPr>
      </w:pPr>
      <w:r w:rsidRPr="003669D1">
        <w:rPr>
          <w:noProof/>
          <w:sz w:val="28"/>
          <w:szCs w:val="28"/>
        </w:rPr>
        <w:lastRenderedPageBreak/>
        <w:drawing>
          <wp:inline distT="0" distB="0" distL="0" distR="0" wp14:anchorId="64ECF492" wp14:editId="03B7B1BA">
            <wp:extent cx="5629275" cy="2971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971800"/>
                    </a:xfrm>
                    <a:prstGeom prst="rect">
                      <a:avLst/>
                    </a:prstGeom>
                    <a:noFill/>
                    <a:ln>
                      <a:noFill/>
                    </a:ln>
                  </pic:spPr>
                </pic:pic>
              </a:graphicData>
            </a:graphic>
          </wp:inline>
        </w:drawing>
      </w:r>
    </w:p>
    <w:p w14:paraId="3CD540EE" w14:textId="212F5BC7" w:rsidR="003669D1" w:rsidRPr="003669D1" w:rsidRDefault="003669D1" w:rsidP="003669D1">
      <w:pPr>
        <w:spacing w:line="360" w:lineRule="auto"/>
        <w:jc w:val="center"/>
        <w:rPr>
          <w:bCs/>
          <w:sz w:val="28"/>
          <w:szCs w:val="28"/>
        </w:rPr>
      </w:pPr>
      <w:r w:rsidRPr="003669D1">
        <w:rPr>
          <w:bCs/>
          <w:sz w:val="28"/>
          <w:szCs w:val="28"/>
        </w:rPr>
        <w:t>Рис</w:t>
      </w:r>
      <w:r>
        <w:rPr>
          <w:bCs/>
          <w:sz w:val="28"/>
          <w:szCs w:val="28"/>
        </w:rPr>
        <w:t xml:space="preserve">унок 1 </w:t>
      </w:r>
      <w:r w:rsidRPr="003669D1">
        <w:rPr>
          <w:bCs/>
          <w:sz w:val="28"/>
          <w:szCs w:val="28"/>
        </w:rPr>
        <w:t xml:space="preserve">Кривые охлаждения сплавов: а - механической смеси, </w:t>
      </w:r>
      <w:proofErr w:type="gramStart"/>
      <w:r w:rsidRPr="003669D1">
        <w:rPr>
          <w:bCs/>
          <w:sz w:val="28"/>
          <w:szCs w:val="28"/>
        </w:rPr>
        <w:t>б</w:t>
      </w:r>
      <w:proofErr w:type="gramEnd"/>
      <w:r w:rsidRPr="003669D1">
        <w:rPr>
          <w:bCs/>
          <w:sz w:val="28"/>
          <w:szCs w:val="28"/>
        </w:rPr>
        <w:t xml:space="preserve"> - твердого раствора</w:t>
      </w:r>
    </w:p>
    <w:p w14:paraId="5C28C8A5" w14:textId="4DCDDB79" w:rsidR="003669D1" w:rsidRPr="003669D1" w:rsidRDefault="003669D1" w:rsidP="003669D1">
      <w:pPr>
        <w:spacing w:line="360" w:lineRule="auto"/>
        <w:ind w:firstLine="709"/>
        <w:jc w:val="both"/>
        <w:rPr>
          <w:bCs/>
          <w:sz w:val="28"/>
          <w:szCs w:val="28"/>
        </w:rPr>
      </w:pPr>
      <w:r w:rsidRPr="003669D1">
        <w:rPr>
          <w:bCs/>
          <w:sz w:val="28"/>
          <w:szCs w:val="28"/>
        </w:rPr>
        <w:t xml:space="preserve">Диаграмму состояния строят в координатах температура-концентрация. Линии диаграммы разграничивают области одинаковых фазовых состояний. Вид диаграммы зависит от того, как взаимодействуют между собой компоненты. Для построения диаграммы состояния используют большое количество кривых охлаждения для сплавов различных концентраций. При построении диаграммы критические точки переносятся с кривых охлаждения на диаграмму и соединяются линией. В получившихся на диаграмме областях записывают фазы или структурные составляющие. Линия диаграммы </w:t>
      </w:r>
      <w:proofErr w:type="gramStart"/>
      <w:r w:rsidRPr="003669D1">
        <w:rPr>
          <w:bCs/>
          <w:sz w:val="28"/>
          <w:szCs w:val="28"/>
        </w:rPr>
        <w:t>состояния</w:t>
      </w:r>
      <w:proofErr w:type="gramEnd"/>
      <w:r w:rsidRPr="003669D1">
        <w:rPr>
          <w:bCs/>
          <w:sz w:val="28"/>
          <w:szCs w:val="28"/>
        </w:rPr>
        <w:t xml:space="preserve"> на которой при охлаждении начинается кристаллизация сплава называется линией ликвидус, а линия на которой кристаллизация завершается — </w:t>
      </w:r>
      <w:r w:rsidRPr="003669D1">
        <w:rPr>
          <w:bCs/>
          <w:iCs/>
          <w:sz w:val="28"/>
          <w:szCs w:val="28"/>
        </w:rPr>
        <w:t xml:space="preserve">линией </w:t>
      </w:r>
      <w:proofErr w:type="spellStart"/>
      <w:r w:rsidRPr="003669D1">
        <w:rPr>
          <w:bCs/>
          <w:iCs/>
          <w:sz w:val="28"/>
          <w:szCs w:val="28"/>
        </w:rPr>
        <w:t>солидус</w:t>
      </w:r>
      <w:proofErr w:type="spellEnd"/>
      <w:r w:rsidRPr="003669D1">
        <w:rPr>
          <w:bCs/>
          <w:sz w:val="28"/>
          <w:szCs w:val="28"/>
        </w:rPr>
        <w:t>.</w:t>
      </w:r>
    </w:p>
    <w:p w14:paraId="23A64825" w14:textId="308287B5" w:rsidR="003669D1" w:rsidRPr="003669D1" w:rsidRDefault="003669D1" w:rsidP="003669D1">
      <w:pPr>
        <w:spacing w:line="360" w:lineRule="auto"/>
        <w:ind w:firstLine="709"/>
        <w:jc w:val="both"/>
        <w:rPr>
          <w:bCs/>
          <w:sz w:val="28"/>
          <w:szCs w:val="28"/>
        </w:rPr>
      </w:pPr>
      <w:r w:rsidRPr="003669D1">
        <w:rPr>
          <w:bCs/>
          <w:sz w:val="28"/>
          <w:szCs w:val="28"/>
        </w:rPr>
        <w:t>Диаграмма состояния сплавов, образующих механические смеси (рис</w:t>
      </w:r>
      <w:r>
        <w:rPr>
          <w:bCs/>
          <w:sz w:val="28"/>
          <w:szCs w:val="28"/>
        </w:rPr>
        <w:t>унок 2</w:t>
      </w:r>
      <w:r w:rsidRPr="003669D1">
        <w:rPr>
          <w:bCs/>
          <w:sz w:val="28"/>
          <w:szCs w:val="28"/>
        </w:rPr>
        <w:t>), характеризуется отсутствием растворения компонентов в твердом состоянии. Поэтому в этом сплаве возможно образование грех фаз: жидкого сплава</w:t>
      </w:r>
      <w:proofErr w:type="gramStart"/>
      <w:r w:rsidRPr="003669D1">
        <w:rPr>
          <w:bCs/>
          <w:sz w:val="28"/>
          <w:szCs w:val="28"/>
        </w:rPr>
        <w:t xml:space="preserve"> Ж</w:t>
      </w:r>
      <w:proofErr w:type="gramEnd"/>
      <w:r w:rsidRPr="003669D1">
        <w:rPr>
          <w:bCs/>
          <w:sz w:val="28"/>
          <w:szCs w:val="28"/>
        </w:rPr>
        <w:t xml:space="preserve">, кристаллов А и кристаллов В. Линия АСВ диаграммы является </w:t>
      </w:r>
      <w:r w:rsidRPr="003669D1">
        <w:rPr>
          <w:bCs/>
          <w:iCs/>
          <w:sz w:val="28"/>
          <w:szCs w:val="28"/>
        </w:rPr>
        <w:t>линией ликвидус</w:t>
      </w:r>
      <w:r w:rsidRPr="003669D1">
        <w:rPr>
          <w:bCs/>
          <w:sz w:val="28"/>
          <w:szCs w:val="28"/>
        </w:rPr>
        <w:t xml:space="preserve">: на участке АС при охлаждении начинается кристаллизация компонента А, а на участке CD — компонента В. Линия DC В является линией </w:t>
      </w:r>
      <w:proofErr w:type="spellStart"/>
      <w:r w:rsidRPr="003669D1">
        <w:rPr>
          <w:bCs/>
          <w:iCs/>
          <w:sz w:val="28"/>
          <w:szCs w:val="28"/>
        </w:rPr>
        <w:t>солидус</w:t>
      </w:r>
      <w:proofErr w:type="spellEnd"/>
      <w:r w:rsidRPr="003669D1">
        <w:rPr>
          <w:bCs/>
          <w:sz w:val="28"/>
          <w:szCs w:val="28"/>
        </w:rPr>
        <w:t xml:space="preserve">, на ней завершается кристаллизация А или В и </w:t>
      </w:r>
      <w:r w:rsidRPr="003669D1">
        <w:rPr>
          <w:bCs/>
          <w:sz w:val="28"/>
          <w:szCs w:val="28"/>
        </w:rPr>
        <w:lastRenderedPageBreak/>
        <w:t>при постоянной температуре происходит кристаллизация эвтектики Э. Сплавы концентрация которых соответствует точке</w:t>
      </w:r>
      <w:proofErr w:type="gramStart"/>
      <w:r w:rsidRPr="003669D1">
        <w:rPr>
          <w:bCs/>
          <w:sz w:val="28"/>
          <w:szCs w:val="28"/>
        </w:rPr>
        <w:t xml:space="preserve"> С</w:t>
      </w:r>
      <w:proofErr w:type="gramEnd"/>
      <w:r w:rsidRPr="003669D1">
        <w:rPr>
          <w:bCs/>
          <w:sz w:val="28"/>
          <w:szCs w:val="28"/>
        </w:rPr>
        <w:t xml:space="preserve"> диаграммы называются эвтектическими, их структура представляет собой чистую эвтектику. Сплавы, расположенные на диаграмме левее эвтектического, называются </w:t>
      </w:r>
      <w:proofErr w:type="spellStart"/>
      <w:r w:rsidRPr="003669D1">
        <w:rPr>
          <w:bCs/>
          <w:iCs/>
          <w:sz w:val="28"/>
          <w:szCs w:val="28"/>
        </w:rPr>
        <w:t>доэвтектическими</w:t>
      </w:r>
      <w:proofErr w:type="spellEnd"/>
      <w:r w:rsidRPr="003669D1">
        <w:rPr>
          <w:bCs/>
          <w:sz w:val="28"/>
          <w:szCs w:val="28"/>
        </w:rPr>
        <w:t>, их структура состоит из зерен</w:t>
      </w:r>
      <w:proofErr w:type="gramStart"/>
      <w:r w:rsidRPr="003669D1">
        <w:rPr>
          <w:bCs/>
          <w:sz w:val="28"/>
          <w:szCs w:val="28"/>
        </w:rPr>
        <w:t xml:space="preserve"> А</w:t>
      </w:r>
      <w:proofErr w:type="gramEnd"/>
      <w:r w:rsidRPr="003669D1">
        <w:rPr>
          <w:bCs/>
          <w:sz w:val="28"/>
          <w:szCs w:val="28"/>
        </w:rPr>
        <w:t xml:space="preserve"> и эвтектики. Те сплавы, которые на диаграмме расположены правее эвтектического, называются </w:t>
      </w:r>
      <w:proofErr w:type="spellStart"/>
      <w:r w:rsidRPr="003669D1">
        <w:rPr>
          <w:bCs/>
          <w:iCs/>
          <w:sz w:val="28"/>
          <w:szCs w:val="28"/>
        </w:rPr>
        <w:t>заэвтектическими</w:t>
      </w:r>
      <w:proofErr w:type="spellEnd"/>
      <w:r w:rsidRPr="003669D1">
        <w:rPr>
          <w:bCs/>
          <w:sz w:val="28"/>
          <w:szCs w:val="28"/>
        </w:rPr>
        <w:t>, их структура представляет собой зерна</w:t>
      </w:r>
      <w:proofErr w:type="gramStart"/>
      <w:r w:rsidRPr="003669D1">
        <w:rPr>
          <w:bCs/>
          <w:sz w:val="28"/>
          <w:szCs w:val="28"/>
        </w:rPr>
        <w:t xml:space="preserve"> В</w:t>
      </w:r>
      <w:proofErr w:type="gramEnd"/>
      <w:r w:rsidRPr="003669D1">
        <w:rPr>
          <w:bCs/>
          <w:sz w:val="28"/>
          <w:szCs w:val="28"/>
        </w:rPr>
        <w:t>, окруженные эвтектикой.</w:t>
      </w:r>
    </w:p>
    <w:p w14:paraId="3D2A83FD" w14:textId="7F35BE16" w:rsidR="003669D1" w:rsidRPr="003669D1" w:rsidRDefault="003669D1" w:rsidP="003669D1">
      <w:pPr>
        <w:spacing w:line="360" w:lineRule="auto"/>
        <w:jc w:val="both"/>
        <w:rPr>
          <w:bCs/>
          <w:sz w:val="28"/>
          <w:szCs w:val="28"/>
        </w:rPr>
      </w:pPr>
      <w:r w:rsidRPr="003669D1">
        <w:rPr>
          <w:noProof/>
          <w:sz w:val="28"/>
          <w:szCs w:val="28"/>
        </w:rPr>
        <w:drawing>
          <wp:inline distT="0" distB="0" distL="0" distR="0" wp14:anchorId="716F7042" wp14:editId="0427A01A">
            <wp:extent cx="5934075" cy="426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267200"/>
                    </a:xfrm>
                    <a:prstGeom prst="rect">
                      <a:avLst/>
                    </a:prstGeom>
                    <a:noFill/>
                    <a:ln>
                      <a:noFill/>
                    </a:ln>
                  </pic:spPr>
                </pic:pic>
              </a:graphicData>
            </a:graphic>
          </wp:inline>
        </w:drawing>
      </w:r>
    </w:p>
    <w:p w14:paraId="231664DE" w14:textId="0D84F1C1" w:rsidR="003669D1" w:rsidRPr="003669D1" w:rsidRDefault="003669D1" w:rsidP="003669D1">
      <w:pPr>
        <w:spacing w:line="360" w:lineRule="auto"/>
        <w:ind w:firstLine="709"/>
        <w:jc w:val="center"/>
        <w:rPr>
          <w:bCs/>
          <w:sz w:val="28"/>
          <w:szCs w:val="28"/>
        </w:rPr>
      </w:pPr>
      <w:r w:rsidRPr="003669D1">
        <w:rPr>
          <w:bCs/>
          <w:sz w:val="28"/>
          <w:szCs w:val="28"/>
        </w:rPr>
        <w:t>Рис</w:t>
      </w:r>
      <w:r>
        <w:rPr>
          <w:bCs/>
          <w:sz w:val="28"/>
          <w:szCs w:val="28"/>
        </w:rPr>
        <w:t>унок 2</w:t>
      </w:r>
      <w:r w:rsidRPr="003669D1">
        <w:rPr>
          <w:bCs/>
          <w:sz w:val="28"/>
          <w:szCs w:val="28"/>
        </w:rPr>
        <w:t xml:space="preserve"> Диаграмма состояния сплавов, образующих механические смеси</w:t>
      </w:r>
    </w:p>
    <w:p w14:paraId="2D2857F7" w14:textId="3253D1E4" w:rsidR="003669D1" w:rsidRPr="003669D1" w:rsidRDefault="003669D1" w:rsidP="003669D1">
      <w:pPr>
        <w:spacing w:line="360" w:lineRule="auto"/>
        <w:ind w:firstLine="709"/>
        <w:jc w:val="both"/>
        <w:rPr>
          <w:bCs/>
          <w:sz w:val="28"/>
          <w:szCs w:val="28"/>
        </w:rPr>
      </w:pPr>
      <w:r w:rsidRPr="003669D1">
        <w:rPr>
          <w:bCs/>
          <w:sz w:val="28"/>
          <w:szCs w:val="28"/>
        </w:rPr>
        <w:t>Диаграмма состояния сплавов с неограниченной растворимостью компонентов в твердом состоянии изображена на рис</w:t>
      </w:r>
      <w:r>
        <w:rPr>
          <w:bCs/>
          <w:sz w:val="28"/>
          <w:szCs w:val="28"/>
        </w:rPr>
        <w:t>унке 3</w:t>
      </w:r>
      <w:r w:rsidRPr="003669D1">
        <w:rPr>
          <w:bCs/>
          <w:sz w:val="28"/>
          <w:szCs w:val="28"/>
        </w:rPr>
        <w:t xml:space="preserve">. Для этого сплава возможно образование двух фаз: жидкого сплава и твердого раствора а. На диаграмме имеется всего две линии, верхняя является линией ликвидус, а нижняя — линией </w:t>
      </w:r>
      <w:proofErr w:type="spellStart"/>
      <w:r w:rsidRPr="003669D1">
        <w:rPr>
          <w:bCs/>
          <w:sz w:val="28"/>
          <w:szCs w:val="28"/>
        </w:rPr>
        <w:t>солидус</w:t>
      </w:r>
      <w:proofErr w:type="spellEnd"/>
      <w:r w:rsidRPr="003669D1">
        <w:rPr>
          <w:bCs/>
          <w:sz w:val="28"/>
          <w:szCs w:val="28"/>
        </w:rPr>
        <w:t>.</w:t>
      </w:r>
      <w:r w:rsidRPr="003669D1">
        <w:rPr>
          <w:bCs/>
          <w:iCs/>
          <w:sz w:val="28"/>
          <w:szCs w:val="28"/>
        </w:rPr>
        <w:t xml:space="preserve"> </w:t>
      </w:r>
    </w:p>
    <w:p w14:paraId="7FC364DC" w14:textId="77777777" w:rsidR="003669D1" w:rsidRPr="003669D1" w:rsidRDefault="003669D1" w:rsidP="003669D1">
      <w:pPr>
        <w:spacing w:line="360" w:lineRule="auto"/>
        <w:ind w:firstLine="709"/>
        <w:jc w:val="both"/>
        <w:rPr>
          <w:bCs/>
          <w:sz w:val="28"/>
          <w:szCs w:val="28"/>
        </w:rPr>
      </w:pPr>
    </w:p>
    <w:p w14:paraId="06014CBA" w14:textId="5A493789" w:rsidR="003669D1" w:rsidRPr="003669D1" w:rsidRDefault="003669D1" w:rsidP="003669D1">
      <w:pPr>
        <w:spacing w:line="360" w:lineRule="auto"/>
        <w:jc w:val="both"/>
        <w:rPr>
          <w:bCs/>
          <w:sz w:val="28"/>
          <w:szCs w:val="28"/>
          <w:lang w:val="en-US"/>
        </w:rPr>
      </w:pPr>
      <w:r w:rsidRPr="003669D1">
        <w:rPr>
          <w:noProof/>
          <w:sz w:val="28"/>
          <w:szCs w:val="28"/>
        </w:rPr>
        <mc:AlternateContent>
          <mc:Choice Requires="wps">
            <w:drawing>
              <wp:anchor distT="0" distB="0" distL="114300" distR="114300" simplePos="0" relativeHeight="251660288" behindDoc="0" locked="0" layoutInCell="1" allowOverlap="1" wp14:anchorId="4E506769" wp14:editId="3BF25239">
                <wp:simplePos x="0" y="0"/>
                <wp:positionH relativeFrom="column">
                  <wp:posOffset>2396490</wp:posOffset>
                </wp:positionH>
                <wp:positionV relativeFrom="paragraph">
                  <wp:posOffset>2196465</wp:posOffset>
                </wp:positionV>
                <wp:extent cx="3438525" cy="733425"/>
                <wp:effectExtent l="635" t="0" r="0"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4CC7" w14:textId="3C3C5BCE" w:rsidR="003669D1" w:rsidRDefault="003669D1" w:rsidP="003669D1">
                            <w:r>
                              <w:rPr>
                                <w:bCs/>
                                <w:sz w:val="26"/>
                                <w:szCs w:val="26"/>
                              </w:rPr>
                              <w:t>Рисунок 4</w:t>
                            </w:r>
                            <w:r w:rsidRPr="004F7E6A">
                              <w:rPr>
                                <w:bCs/>
                                <w:sz w:val="26"/>
                                <w:szCs w:val="26"/>
                              </w:rPr>
                              <w:t xml:space="preserve"> Диаграмма состояния сплавов с состояния сплавов с ограниченной растворимостью компонентов в твердом состоянии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88.7pt;margin-top:172.95pt;width:270.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2SzQIAAME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" filled="f" stroked="f">
                <v:textbox>
                  <w:txbxContent>
                    <w:p w14:paraId="4C1B4CC7" w14:textId="3C3C5BCE" w:rsidR="003669D1" w:rsidRDefault="003669D1" w:rsidP="003669D1">
                      <w:r>
                        <w:rPr>
                          <w:bCs/>
                          <w:sz w:val="26"/>
                          <w:szCs w:val="26"/>
                        </w:rPr>
                        <w:t>Рисунок 4</w:t>
                      </w:r>
                      <w:r w:rsidRPr="004F7E6A">
                        <w:rPr>
                          <w:bCs/>
                          <w:sz w:val="26"/>
                          <w:szCs w:val="26"/>
                        </w:rPr>
                        <w:t xml:space="preserve"> Диаграмма состояния сплавов с состояния сплавов с ограниченной растворимостью компонентов в твердом состоянии</w:t>
                      </w:r>
                    </w:p>
                  </w:txbxContent>
                </v:textbox>
              </v:shape>
            </w:pict>
          </mc:Fallback>
        </mc:AlternateContent>
      </w:r>
      <w:r w:rsidRPr="003669D1">
        <w:rPr>
          <w:noProof/>
          <w:sz w:val="28"/>
          <w:szCs w:val="28"/>
        </w:rPr>
        <w:drawing>
          <wp:inline distT="0" distB="0" distL="0" distR="0" wp14:anchorId="5B329168" wp14:editId="53167F28">
            <wp:extent cx="5924550" cy="2143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143125"/>
                    </a:xfrm>
                    <a:prstGeom prst="rect">
                      <a:avLst/>
                    </a:prstGeom>
                    <a:noFill/>
                    <a:ln>
                      <a:noFill/>
                    </a:ln>
                  </pic:spPr>
                </pic:pic>
              </a:graphicData>
            </a:graphic>
          </wp:inline>
        </w:drawing>
      </w:r>
    </w:p>
    <w:p w14:paraId="7AE93855" w14:textId="31880ADB" w:rsidR="003669D1" w:rsidRPr="003669D1" w:rsidRDefault="003669D1" w:rsidP="003669D1">
      <w:pPr>
        <w:spacing w:line="360" w:lineRule="auto"/>
        <w:ind w:firstLine="709"/>
        <w:jc w:val="both"/>
        <w:rPr>
          <w:bCs/>
          <w:sz w:val="28"/>
          <w:szCs w:val="28"/>
        </w:rPr>
      </w:pPr>
      <w:r w:rsidRPr="003669D1">
        <w:rPr>
          <w:noProof/>
          <w:sz w:val="28"/>
          <w:szCs w:val="28"/>
        </w:rPr>
        <mc:AlternateContent>
          <mc:Choice Requires="wps">
            <w:drawing>
              <wp:anchor distT="0" distB="0" distL="114300" distR="114300" simplePos="0" relativeHeight="251659264" behindDoc="0" locked="0" layoutInCell="1" allowOverlap="1" wp14:anchorId="7D9C015B" wp14:editId="55196F11">
                <wp:simplePos x="0" y="0"/>
                <wp:positionH relativeFrom="column">
                  <wp:posOffset>120015</wp:posOffset>
                </wp:positionH>
                <wp:positionV relativeFrom="paragraph">
                  <wp:posOffset>15875</wp:posOffset>
                </wp:positionV>
                <wp:extent cx="1914525" cy="657225"/>
                <wp:effectExtent l="0" t="0" r="0"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4CC7" w14:textId="54A7F749" w:rsidR="003669D1" w:rsidRPr="004F7E6A" w:rsidRDefault="003669D1" w:rsidP="003669D1">
                            <w:pPr>
                              <w:jc w:val="center"/>
                              <w:rPr>
                                <w:bCs/>
                                <w:sz w:val="26"/>
                                <w:szCs w:val="26"/>
                              </w:rPr>
                            </w:pPr>
                            <w:r>
                              <w:rPr>
                                <w:bCs/>
                                <w:sz w:val="26"/>
                                <w:szCs w:val="26"/>
                              </w:rPr>
                              <w:t>Рисунок 3.</w:t>
                            </w:r>
                            <w:r w:rsidRPr="004F7E6A">
                              <w:rPr>
                                <w:bCs/>
                                <w:sz w:val="26"/>
                                <w:szCs w:val="26"/>
                              </w:rPr>
                              <w:t xml:space="preserve"> Диаграмма  с неограниченной растворимостью</w:t>
                            </w:r>
                          </w:p>
                          <w:p w14:paraId="6C574A01" w14:textId="77777777" w:rsidR="003669D1" w:rsidRDefault="003669D1" w:rsidP="00366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9.45pt;margin-top:1.25pt;width:150.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" filled="f" stroked="f">
                <v:textbox>
                  <w:txbxContent>
                    <w:p w14:paraId="4E5D4CC7" w14:textId="54A7F749" w:rsidR="003669D1" w:rsidRPr="004F7E6A" w:rsidRDefault="003669D1" w:rsidP="003669D1">
                      <w:pPr>
                        <w:jc w:val="center"/>
                        <w:rPr>
                          <w:bCs/>
                          <w:sz w:val="26"/>
                          <w:szCs w:val="26"/>
                        </w:rPr>
                      </w:pPr>
                      <w:r>
                        <w:rPr>
                          <w:bCs/>
                          <w:sz w:val="26"/>
                          <w:szCs w:val="26"/>
                        </w:rPr>
                        <w:t>Рисунок 3.</w:t>
                      </w:r>
                      <w:r w:rsidRPr="004F7E6A">
                        <w:rPr>
                          <w:bCs/>
                          <w:sz w:val="26"/>
                          <w:szCs w:val="26"/>
                        </w:rPr>
                        <w:t xml:space="preserve"> Диаграмма  с неограниченной растворимостью</w:t>
                      </w:r>
                    </w:p>
                    <w:p w14:paraId="6C574A01" w14:textId="77777777" w:rsidR="003669D1" w:rsidRDefault="003669D1" w:rsidP="003669D1"/>
                  </w:txbxContent>
                </v:textbox>
              </v:shape>
            </w:pict>
          </mc:Fallback>
        </mc:AlternateContent>
      </w:r>
      <w:r w:rsidRPr="003669D1">
        <w:rPr>
          <w:bCs/>
          <w:sz w:val="28"/>
          <w:szCs w:val="28"/>
        </w:rPr>
        <w:t>.</w:t>
      </w:r>
    </w:p>
    <w:p w14:paraId="602320FE" w14:textId="77777777" w:rsidR="003669D1" w:rsidRPr="003669D1" w:rsidRDefault="003669D1" w:rsidP="003669D1">
      <w:pPr>
        <w:spacing w:line="360" w:lineRule="auto"/>
        <w:ind w:firstLine="709"/>
        <w:jc w:val="both"/>
        <w:rPr>
          <w:bCs/>
          <w:sz w:val="28"/>
          <w:szCs w:val="28"/>
        </w:rPr>
      </w:pPr>
    </w:p>
    <w:p w14:paraId="4BC6C3CE" w14:textId="77777777" w:rsidR="003669D1" w:rsidRPr="003669D1" w:rsidRDefault="003669D1" w:rsidP="003669D1">
      <w:pPr>
        <w:spacing w:line="360" w:lineRule="auto"/>
        <w:ind w:firstLine="709"/>
        <w:jc w:val="both"/>
        <w:rPr>
          <w:bCs/>
          <w:sz w:val="28"/>
          <w:szCs w:val="28"/>
        </w:rPr>
      </w:pPr>
      <w:r w:rsidRPr="003669D1">
        <w:rPr>
          <w:bCs/>
          <w:sz w:val="28"/>
          <w:szCs w:val="28"/>
        </w:rPr>
        <w:tab/>
      </w:r>
    </w:p>
    <w:p w14:paraId="3EB5A3E3" w14:textId="457FDD87" w:rsidR="003669D1" w:rsidRPr="003669D1" w:rsidRDefault="003669D1" w:rsidP="003669D1">
      <w:pPr>
        <w:spacing w:line="360" w:lineRule="auto"/>
        <w:ind w:firstLine="709"/>
        <w:jc w:val="both"/>
        <w:rPr>
          <w:bCs/>
          <w:sz w:val="28"/>
          <w:szCs w:val="28"/>
        </w:rPr>
      </w:pPr>
      <w:r w:rsidRPr="003669D1">
        <w:rPr>
          <w:bCs/>
          <w:sz w:val="28"/>
          <w:szCs w:val="28"/>
        </w:rPr>
        <w:t>Диаграмма состояния сплавов с ограниченной растворимостью компонентов в твердом состоянии показана на рис</w:t>
      </w:r>
      <w:r>
        <w:rPr>
          <w:bCs/>
          <w:sz w:val="28"/>
          <w:szCs w:val="28"/>
        </w:rPr>
        <w:t>унке 4</w:t>
      </w:r>
      <w:r w:rsidRPr="003669D1">
        <w:rPr>
          <w:bCs/>
          <w:sz w:val="28"/>
          <w:szCs w:val="28"/>
        </w:rPr>
        <w:t>. В этом сплаве могут существовать три фазы — жидкий сплав, твердый раствор α компонента</w:t>
      </w:r>
      <w:proofErr w:type="gramStart"/>
      <w:r w:rsidRPr="003669D1">
        <w:rPr>
          <w:bCs/>
          <w:sz w:val="28"/>
          <w:szCs w:val="28"/>
        </w:rPr>
        <w:t xml:space="preserve"> В</w:t>
      </w:r>
      <w:proofErr w:type="gramEnd"/>
      <w:r w:rsidRPr="003669D1">
        <w:rPr>
          <w:bCs/>
          <w:sz w:val="28"/>
          <w:szCs w:val="28"/>
        </w:rPr>
        <w:t xml:space="preserve"> </w:t>
      </w:r>
      <w:proofErr w:type="spellStart"/>
      <w:r w:rsidRPr="003669D1">
        <w:rPr>
          <w:bCs/>
          <w:sz w:val="28"/>
          <w:szCs w:val="28"/>
        </w:rPr>
        <w:t>в</w:t>
      </w:r>
      <w:proofErr w:type="spellEnd"/>
      <w:r w:rsidRPr="003669D1">
        <w:rPr>
          <w:bCs/>
          <w:sz w:val="28"/>
          <w:szCs w:val="28"/>
        </w:rPr>
        <w:t xml:space="preserve"> компоненте А и твердый раствор β компонента А в компоненте В. Данная диаграмма содержит в себе элементы двух предыдущих. Линия АСВ является линией ликвидус, линия ADCEB — линией </w:t>
      </w:r>
      <w:proofErr w:type="spellStart"/>
      <w:r w:rsidRPr="003669D1">
        <w:rPr>
          <w:bCs/>
          <w:sz w:val="28"/>
          <w:szCs w:val="28"/>
        </w:rPr>
        <w:t>солидус</w:t>
      </w:r>
      <w:proofErr w:type="spellEnd"/>
      <w:r w:rsidRPr="003669D1">
        <w:rPr>
          <w:bCs/>
          <w:sz w:val="28"/>
          <w:szCs w:val="28"/>
        </w:rPr>
        <w:t xml:space="preserve">. Здесь также образуется эвтектика, имеются </w:t>
      </w:r>
      <w:proofErr w:type="gramStart"/>
      <w:r w:rsidRPr="003669D1">
        <w:rPr>
          <w:bCs/>
          <w:sz w:val="28"/>
          <w:szCs w:val="28"/>
        </w:rPr>
        <w:t>эвтектический</w:t>
      </w:r>
      <w:proofErr w:type="gramEnd"/>
      <w:r w:rsidRPr="003669D1">
        <w:rPr>
          <w:bCs/>
          <w:sz w:val="28"/>
          <w:szCs w:val="28"/>
        </w:rPr>
        <w:t xml:space="preserve">, </w:t>
      </w:r>
      <w:proofErr w:type="spellStart"/>
      <w:r w:rsidRPr="003669D1">
        <w:rPr>
          <w:bCs/>
          <w:sz w:val="28"/>
          <w:szCs w:val="28"/>
        </w:rPr>
        <w:t>доэвтектический</w:t>
      </w:r>
      <w:proofErr w:type="spellEnd"/>
      <w:r w:rsidRPr="003669D1">
        <w:rPr>
          <w:bCs/>
          <w:sz w:val="28"/>
          <w:szCs w:val="28"/>
        </w:rPr>
        <w:t xml:space="preserve"> и </w:t>
      </w:r>
      <w:proofErr w:type="spellStart"/>
      <w:r w:rsidRPr="003669D1">
        <w:rPr>
          <w:bCs/>
          <w:sz w:val="28"/>
          <w:szCs w:val="28"/>
        </w:rPr>
        <w:t>заэвтектический</w:t>
      </w:r>
      <w:proofErr w:type="spellEnd"/>
      <w:r w:rsidRPr="003669D1">
        <w:rPr>
          <w:bCs/>
          <w:sz w:val="28"/>
          <w:szCs w:val="28"/>
        </w:rPr>
        <w:t xml:space="preserve"> сплавы. По линиям FD и EG происходит выделение вторичных кристаллов </w:t>
      </w:r>
      <w:proofErr w:type="gramStart"/>
      <w:r w:rsidRPr="003669D1">
        <w:rPr>
          <w:bCs/>
          <w:sz w:val="28"/>
          <w:szCs w:val="28"/>
        </w:rPr>
        <w:t>а</w:t>
      </w:r>
      <w:proofErr w:type="gramEnd"/>
      <w:r w:rsidRPr="003669D1">
        <w:rPr>
          <w:bCs/>
          <w:sz w:val="28"/>
          <w:szCs w:val="28"/>
          <w:vertAlign w:val="subscript"/>
          <w:lang w:val="en-US"/>
        </w:rPr>
        <w:t>II</w:t>
      </w:r>
      <w:r w:rsidRPr="003669D1">
        <w:rPr>
          <w:bCs/>
          <w:sz w:val="28"/>
          <w:szCs w:val="28"/>
        </w:rPr>
        <w:t xml:space="preserve"> и β</w:t>
      </w:r>
      <w:r w:rsidRPr="003669D1">
        <w:rPr>
          <w:bCs/>
          <w:sz w:val="28"/>
          <w:szCs w:val="28"/>
          <w:vertAlign w:val="subscript"/>
          <w:lang w:val="en-US"/>
        </w:rPr>
        <w:t>II</w:t>
      </w:r>
      <w:r w:rsidRPr="003669D1">
        <w:rPr>
          <w:bCs/>
          <w:sz w:val="28"/>
          <w:szCs w:val="28"/>
        </w:rPr>
        <w:t xml:space="preserve"> (вследствие уменьшения растворимости с понижением температуры). Процесс выделения вторичных кристаллов из твердой фазы называется вторичной кристаллизацией.</w:t>
      </w:r>
    </w:p>
    <w:p w14:paraId="6496B108" w14:textId="72F99245" w:rsidR="003669D1" w:rsidRPr="003669D1" w:rsidRDefault="003669D1" w:rsidP="003669D1">
      <w:pPr>
        <w:spacing w:line="360" w:lineRule="auto"/>
        <w:ind w:firstLine="709"/>
        <w:jc w:val="both"/>
        <w:rPr>
          <w:bCs/>
          <w:sz w:val="28"/>
          <w:szCs w:val="28"/>
        </w:rPr>
      </w:pPr>
      <w:r w:rsidRPr="003669D1">
        <w:rPr>
          <w:bCs/>
          <w:iCs/>
          <w:sz w:val="28"/>
          <w:szCs w:val="28"/>
        </w:rPr>
        <w:t>Диаграмма состояния сплавов</w:t>
      </w:r>
      <w:r w:rsidRPr="003669D1">
        <w:rPr>
          <w:bCs/>
          <w:sz w:val="28"/>
          <w:szCs w:val="28"/>
        </w:rPr>
        <w:t>, образующих химическое соединение (рис</w:t>
      </w:r>
      <w:r>
        <w:rPr>
          <w:bCs/>
          <w:sz w:val="28"/>
          <w:szCs w:val="28"/>
        </w:rPr>
        <w:t>унок 5</w:t>
      </w:r>
      <w:r w:rsidRPr="003669D1">
        <w:rPr>
          <w:bCs/>
          <w:sz w:val="28"/>
          <w:szCs w:val="28"/>
        </w:rPr>
        <w:t xml:space="preserve">) характеризуется наличием вертикальной линии, соответствующей соотношением компонентов в химическом соединении </w:t>
      </w:r>
      <w:proofErr w:type="spellStart"/>
      <w:r w:rsidRPr="003669D1">
        <w:rPr>
          <w:bCs/>
          <w:sz w:val="28"/>
          <w:szCs w:val="28"/>
        </w:rPr>
        <w:t>AmBn</w:t>
      </w:r>
      <w:proofErr w:type="spellEnd"/>
      <w:r w:rsidRPr="003669D1">
        <w:rPr>
          <w:bCs/>
          <w:sz w:val="28"/>
          <w:szCs w:val="28"/>
        </w:rPr>
        <w:t xml:space="preserve">. Эта линия делит диаграмму на две части, которые можно рассматривать как самостоятельные диаграммы сплавов, образуемых одним из компонентов с химическим соединением. На рис. изображена диаграмма </w:t>
      </w:r>
      <w:r w:rsidRPr="003669D1">
        <w:rPr>
          <w:bCs/>
          <w:sz w:val="28"/>
          <w:szCs w:val="28"/>
        </w:rPr>
        <w:lastRenderedPageBreak/>
        <w:t>для случая, когда каждый из компонентов образует с химическим соединением механическую смесь.</w:t>
      </w:r>
      <w:r w:rsidRPr="003669D1">
        <w:rPr>
          <w:bCs/>
          <w:iCs/>
          <w:sz w:val="28"/>
          <w:szCs w:val="28"/>
        </w:rPr>
        <w:t xml:space="preserve"> </w:t>
      </w:r>
    </w:p>
    <w:p w14:paraId="04125BEC" w14:textId="506A11D8" w:rsidR="003669D1" w:rsidRPr="003669D1" w:rsidRDefault="003669D1" w:rsidP="003669D1">
      <w:pPr>
        <w:spacing w:line="360" w:lineRule="auto"/>
        <w:jc w:val="both"/>
        <w:rPr>
          <w:bCs/>
          <w:sz w:val="28"/>
          <w:szCs w:val="28"/>
          <w:lang w:val="en-US"/>
        </w:rPr>
      </w:pPr>
      <w:r w:rsidRPr="003669D1">
        <w:rPr>
          <w:noProof/>
          <w:sz w:val="28"/>
          <w:szCs w:val="28"/>
        </w:rPr>
        <w:drawing>
          <wp:inline distT="0" distB="0" distL="0" distR="0" wp14:anchorId="3E011F51" wp14:editId="401DC061">
            <wp:extent cx="5943600" cy="3600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14:paraId="4F5D224F" w14:textId="0B8BCD00" w:rsidR="003669D1" w:rsidRPr="003669D1" w:rsidRDefault="003669D1" w:rsidP="003669D1">
      <w:pPr>
        <w:spacing w:line="360" w:lineRule="auto"/>
        <w:jc w:val="both"/>
        <w:rPr>
          <w:bCs/>
          <w:sz w:val="28"/>
          <w:szCs w:val="28"/>
        </w:rPr>
      </w:pPr>
      <w:r>
        <w:rPr>
          <w:bCs/>
          <w:sz w:val="28"/>
          <w:szCs w:val="28"/>
        </w:rPr>
        <w:t xml:space="preserve">Рисунок 5 </w:t>
      </w:r>
      <w:r w:rsidRPr="003669D1">
        <w:rPr>
          <w:bCs/>
          <w:sz w:val="28"/>
          <w:szCs w:val="28"/>
        </w:rPr>
        <w:t>Диаграмма состояния сплавов образующих химическое соединение</w:t>
      </w:r>
    </w:p>
    <w:p w14:paraId="42FA05AB" w14:textId="77777777" w:rsidR="003669D1" w:rsidRPr="003669D1" w:rsidRDefault="003669D1" w:rsidP="003669D1">
      <w:pPr>
        <w:spacing w:line="360" w:lineRule="auto"/>
        <w:ind w:firstLine="709"/>
        <w:jc w:val="both"/>
        <w:rPr>
          <w:bCs/>
          <w:sz w:val="28"/>
          <w:szCs w:val="28"/>
        </w:rPr>
      </w:pPr>
    </w:p>
    <w:p w14:paraId="476931FC" w14:textId="77777777" w:rsidR="003669D1" w:rsidRPr="003669D1" w:rsidRDefault="003669D1" w:rsidP="003669D1">
      <w:pPr>
        <w:spacing w:after="160" w:line="360" w:lineRule="auto"/>
        <w:ind w:firstLine="709"/>
        <w:jc w:val="both"/>
        <w:rPr>
          <w:rFonts w:eastAsiaTheme="minorHAnsi"/>
          <w:sz w:val="28"/>
          <w:szCs w:val="28"/>
          <w:lang w:eastAsia="en-US"/>
        </w:rPr>
      </w:pPr>
      <w:r w:rsidRPr="003669D1">
        <w:rPr>
          <w:sz w:val="28"/>
          <w:szCs w:val="28"/>
        </w:rPr>
        <w:br w:type="page"/>
      </w:r>
    </w:p>
    <w:p w14:paraId="4E7DCB5A" w14:textId="59525A90" w:rsidR="00C94201" w:rsidRPr="003669D1" w:rsidRDefault="00C94201" w:rsidP="00C94201">
      <w:pPr>
        <w:pStyle w:val="a3"/>
        <w:autoSpaceDE w:val="0"/>
        <w:autoSpaceDN w:val="0"/>
        <w:adjustRightInd w:val="0"/>
        <w:spacing w:after="0" w:line="360" w:lineRule="auto"/>
        <w:ind w:left="0" w:firstLine="709"/>
        <w:jc w:val="both"/>
        <w:rPr>
          <w:rFonts w:ascii="Times New Roman" w:hAnsi="Times New Roman" w:cs="Times New Roman"/>
          <w:b/>
          <w:sz w:val="28"/>
          <w:szCs w:val="28"/>
        </w:rPr>
      </w:pPr>
      <w:r w:rsidRPr="003669D1">
        <w:rPr>
          <w:rFonts w:ascii="Times New Roman" w:hAnsi="Times New Roman" w:cs="Times New Roman"/>
          <w:b/>
          <w:sz w:val="28"/>
          <w:szCs w:val="28"/>
        </w:rPr>
        <w:lastRenderedPageBreak/>
        <w:t xml:space="preserve">Задача № 32 </w:t>
      </w:r>
    </w:p>
    <w:p w14:paraId="3C8B3B83" w14:textId="77777777" w:rsidR="00C94201" w:rsidRPr="00D1346A" w:rsidRDefault="00C94201" w:rsidP="003669D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D1346A">
        <w:rPr>
          <w:rFonts w:ascii="Times New Roman" w:hAnsi="Times New Roman" w:cs="Times New Roman"/>
          <w:sz w:val="28"/>
          <w:szCs w:val="28"/>
        </w:rPr>
        <w:t>При решении задачи необходимо следующее.</w:t>
      </w:r>
    </w:p>
    <w:p w14:paraId="4476E8EE" w14:textId="77777777" w:rsidR="00C94201" w:rsidRPr="00D1346A" w:rsidRDefault="00C94201" w:rsidP="003669D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D1346A">
        <w:rPr>
          <w:rFonts w:ascii="Times New Roman" w:hAnsi="Times New Roman" w:cs="Times New Roman"/>
          <w:sz w:val="28"/>
          <w:szCs w:val="28"/>
        </w:rPr>
        <w:t>1. Начертить диаграмму состояний железо–цементит, провести на ней ординату, соответствующую заданному сплаву, обозначить на ней все критические точки.</w:t>
      </w:r>
    </w:p>
    <w:p w14:paraId="20D2D239" w14:textId="77777777" w:rsidR="00C94201" w:rsidRPr="00D1346A" w:rsidRDefault="00C94201" w:rsidP="003669D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D1346A">
        <w:rPr>
          <w:rFonts w:ascii="Times New Roman" w:hAnsi="Times New Roman" w:cs="Times New Roman"/>
          <w:sz w:val="28"/>
          <w:szCs w:val="28"/>
        </w:rPr>
        <w:t>2. Рядом с диаграммой справа начертить кривую охлаждения данного сплава, показав связь критических точек на диаграмме и кривой охлаждения.</w:t>
      </w:r>
    </w:p>
    <w:p w14:paraId="52D78D6D" w14:textId="77777777" w:rsidR="00C94201" w:rsidRPr="00D1346A" w:rsidRDefault="00C94201" w:rsidP="003669D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D1346A">
        <w:rPr>
          <w:rFonts w:ascii="Times New Roman" w:hAnsi="Times New Roman" w:cs="Times New Roman"/>
          <w:sz w:val="28"/>
          <w:szCs w:val="28"/>
        </w:rPr>
        <w:t xml:space="preserve">3. Описать сущность превращений, происходящих в сплаве при медленном охлаждении от температуры в жидком состоянии </w:t>
      </w:r>
      <w:proofErr w:type="gramStart"/>
      <w:r w:rsidRPr="00D1346A">
        <w:rPr>
          <w:rFonts w:ascii="Times New Roman" w:hAnsi="Times New Roman" w:cs="Times New Roman"/>
          <w:sz w:val="28"/>
          <w:szCs w:val="28"/>
        </w:rPr>
        <w:t>до</w:t>
      </w:r>
      <w:proofErr w:type="gramEnd"/>
      <w:r w:rsidRPr="00D1346A">
        <w:rPr>
          <w:rFonts w:ascii="Times New Roman" w:hAnsi="Times New Roman" w:cs="Times New Roman"/>
          <w:sz w:val="28"/>
          <w:szCs w:val="28"/>
        </w:rPr>
        <w:t xml:space="preserve"> комнатной. Обязательно пояснить причины, вызывающие превращения.</w:t>
      </w:r>
    </w:p>
    <w:p w14:paraId="32597BB2" w14:textId="77777777" w:rsidR="00C94201" w:rsidRPr="00D1346A" w:rsidRDefault="00C94201" w:rsidP="003669D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D1346A">
        <w:rPr>
          <w:rFonts w:ascii="Times New Roman" w:hAnsi="Times New Roman" w:cs="Times New Roman"/>
          <w:sz w:val="28"/>
          <w:szCs w:val="28"/>
        </w:rPr>
        <w:t xml:space="preserve">4. На ординате сплава отметить точку, соответствующую заданной температуре, и провести через нее </w:t>
      </w:r>
      <w:proofErr w:type="spellStart"/>
      <w:r w:rsidRPr="00D1346A">
        <w:rPr>
          <w:rFonts w:ascii="Times New Roman" w:hAnsi="Times New Roman" w:cs="Times New Roman"/>
          <w:sz w:val="28"/>
          <w:szCs w:val="28"/>
        </w:rPr>
        <w:t>коноду</w:t>
      </w:r>
      <w:proofErr w:type="spellEnd"/>
      <w:r w:rsidRPr="00D1346A">
        <w:rPr>
          <w:rFonts w:ascii="Times New Roman" w:hAnsi="Times New Roman" w:cs="Times New Roman"/>
          <w:sz w:val="28"/>
          <w:szCs w:val="28"/>
        </w:rPr>
        <w:t>. Пользуясь правилом отрезков, определить фазы, составляющие сплав при заданной температуре; их количество, %, и состав (содержание компонентов</w:t>
      </w:r>
      <w:proofErr w:type="gramStart"/>
      <w:r w:rsidRPr="00D1346A">
        <w:rPr>
          <w:rFonts w:ascii="Times New Roman" w:hAnsi="Times New Roman" w:cs="Times New Roman"/>
          <w:sz w:val="28"/>
          <w:szCs w:val="28"/>
        </w:rPr>
        <w:t>, %).</w:t>
      </w:r>
      <w:proofErr w:type="gramEnd"/>
    </w:p>
    <w:p w14:paraId="2DEB2120" w14:textId="7A0F34FA" w:rsidR="00C94201" w:rsidRDefault="003669D1" w:rsidP="003669D1">
      <w:pPr>
        <w:autoSpaceDE w:val="0"/>
        <w:autoSpaceDN w:val="0"/>
        <w:adjustRightInd w:val="0"/>
        <w:spacing w:line="360" w:lineRule="auto"/>
        <w:ind w:firstLine="709"/>
        <w:jc w:val="both"/>
        <w:rPr>
          <w:b/>
          <w:i/>
          <w:sz w:val="28"/>
          <w:szCs w:val="28"/>
        </w:rPr>
      </w:pPr>
      <w:r w:rsidRPr="003669D1">
        <w:rPr>
          <w:b/>
          <w:i/>
          <w:sz w:val="28"/>
          <w:szCs w:val="28"/>
        </w:rPr>
        <w:t xml:space="preserve">Условия согласно варианту: </w:t>
      </w:r>
      <w:r w:rsidR="00C94201" w:rsidRPr="003669D1">
        <w:rPr>
          <w:b/>
          <w:i/>
          <w:sz w:val="28"/>
          <w:szCs w:val="28"/>
        </w:rPr>
        <w:t>Количество углерода 3,5 %; температура 900 °С.</w:t>
      </w:r>
    </w:p>
    <w:p w14:paraId="7A568F4E" w14:textId="77777777" w:rsidR="003669D1" w:rsidRPr="003669D1" w:rsidRDefault="003669D1" w:rsidP="003669D1">
      <w:pPr>
        <w:autoSpaceDE w:val="0"/>
        <w:autoSpaceDN w:val="0"/>
        <w:adjustRightInd w:val="0"/>
        <w:spacing w:line="360" w:lineRule="auto"/>
        <w:ind w:firstLine="709"/>
        <w:jc w:val="both"/>
        <w:rPr>
          <w:b/>
          <w:i/>
          <w:sz w:val="28"/>
          <w:szCs w:val="28"/>
        </w:rPr>
      </w:pPr>
    </w:p>
    <w:p w14:paraId="30628AB7" w14:textId="0C31AD2F" w:rsidR="00C94201" w:rsidRDefault="003669D1" w:rsidP="003669D1">
      <w:pPr>
        <w:autoSpaceDE w:val="0"/>
        <w:autoSpaceDN w:val="0"/>
        <w:adjustRightInd w:val="0"/>
        <w:spacing w:line="360" w:lineRule="auto"/>
        <w:ind w:firstLine="709"/>
        <w:jc w:val="both"/>
        <w:rPr>
          <w:sz w:val="28"/>
          <w:szCs w:val="28"/>
        </w:rPr>
      </w:pPr>
      <w:r>
        <w:rPr>
          <w:sz w:val="28"/>
          <w:szCs w:val="28"/>
        </w:rPr>
        <w:t>Решение:</w:t>
      </w:r>
    </w:p>
    <w:p w14:paraId="53BEAF97" w14:textId="2B451EC8"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t>Отметим указанный сплав, содержащий 3.5</w:t>
      </w:r>
      <w:r>
        <w:rPr>
          <w:sz w:val="28"/>
          <w:szCs w:val="28"/>
        </w:rPr>
        <w:t xml:space="preserve"> % углерода на </w:t>
      </w:r>
      <w:r w:rsidRPr="003669D1">
        <w:rPr>
          <w:sz w:val="28"/>
          <w:szCs w:val="28"/>
        </w:rPr>
        <w:t xml:space="preserve">диаграмме </w:t>
      </w:r>
      <w:r w:rsidRPr="003669D1">
        <w:rPr>
          <w:bCs/>
          <w:sz w:val="28"/>
          <w:szCs w:val="28"/>
        </w:rPr>
        <w:t>железо - цементит</w:t>
      </w:r>
      <w:r w:rsidRPr="003669D1">
        <w:rPr>
          <w:sz w:val="28"/>
          <w:szCs w:val="28"/>
        </w:rPr>
        <w:t xml:space="preserve"> вертикалью, обозначим на этой </w:t>
      </w:r>
      <w:r w:rsidRPr="003669D1">
        <w:rPr>
          <w:bCs/>
          <w:sz w:val="28"/>
          <w:szCs w:val="28"/>
        </w:rPr>
        <w:t xml:space="preserve">вертикали </w:t>
      </w:r>
      <w:r>
        <w:rPr>
          <w:sz w:val="28"/>
          <w:szCs w:val="28"/>
        </w:rPr>
        <w:t xml:space="preserve">характерные точки. </w:t>
      </w:r>
    </w:p>
    <w:p w14:paraId="56D73764" w14:textId="77777777"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t>Кривая охлаждения строится с применением правила фаз и правила отрезков.</w:t>
      </w:r>
    </w:p>
    <w:p w14:paraId="3426F229" w14:textId="77777777"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t>От температуры несколько ниже линии ликвидус АС – точка 1 (1250 С) до 1147</w:t>
      </w:r>
      <w:proofErr w:type="gramStart"/>
      <w:r w:rsidRPr="003669D1">
        <w:rPr>
          <w:sz w:val="28"/>
          <w:szCs w:val="28"/>
        </w:rPr>
        <w:t xml:space="preserve"> С</w:t>
      </w:r>
      <w:proofErr w:type="gramEnd"/>
      <w:r w:rsidRPr="003669D1">
        <w:rPr>
          <w:sz w:val="28"/>
          <w:szCs w:val="28"/>
        </w:rPr>
        <w:t xml:space="preserve"> – точка 2 из жидкости выделяются кристаллы аустенита. Аустенит кристаллизуется в форме дендритов, которые, как правило, обладают химической неоднородностью, называемой дендритной ликвацией.</w:t>
      </w:r>
    </w:p>
    <w:p w14:paraId="5524E729" w14:textId="77777777" w:rsidR="003669D1" w:rsidRPr="003669D1" w:rsidRDefault="003669D1" w:rsidP="003669D1">
      <w:pPr>
        <w:autoSpaceDE w:val="0"/>
        <w:autoSpaceDN w:val="0"/>
        <w:adjustRightInd w:val="0"/>
        <w:spacing w:line="360" w:lineRule="auto"/>
        <w:ind w:firstLine="709"/>
        <w:jc w:val="both"/>
        <w:rPr>
          <w:sz w:val="28"/>
          <w:szCs w:val="28"/>
        </w:rPr>
      </w:pPr>
      <w:proofErr w:type="gramStart"/>
      <w:r w:rsidRPr="003669D1">
        <w:rPr>
          <w:sz w:val="28"/>
          <w:szCs w:val="28"/>
        </w:rPr>
        <w:t xml:space="preserve">Состав жидкой фазы меняется по линии ликвидус, стремясь к эвтектическому, а твердой по линии </w:t>
      </w:r>
      <w:proofErr w:type="spellStart"/>
      <w:r w:rsidRPr="003669D1">
        <w:rPr>
          <w:sz w:val="28"/>
          <w:szCs w:val="28"/>
        </w:rPr>
        <w:t>солидус</w:t>
      </w:r>
      <w:proofErr w:type="spellEnd"/>
      <w:r w:rsidRPr="003669D1">
        <w:rPr>
          <w:sz w:val="28"/>
          <w:szCs w:val="28"/>
        </w:rPr>
        <w:t xml:space="preserve">, стремясь к составу точки Е. При температуре 1147С концентрация жидкой фазы достигает точки С (4,3 </w:t>
      </w:r>
      <w:r w:rsidRPr="003669D1">
        <w:rPr>
          <w:sz w:val="28"/>
          <w:szCs w:val="28"/>
        </w:rPr>
        <w:lastRenderedPageBreak/>
        <w:t>%С), а аустенита – точки Е (2,14 %С).</w:t>
      </w:r>
      <w:proofErr w:type="gramEnd"/>
      <w:r w:rsidRPr="003669D1">
        <w:rPr>
          <w:sz w:val="28"/>
          <w:szCs w:val="28"/>
        </w:rPr>
        <w:t xml:space="preserve"> Из жидкости эвтектического состава образуется смесь аустенита и цементита – </w:t>
      </w:r>
      <w:r w:rsidRPr="003669D1">
        <w:rPr>
          <w:b/>
          <w:bCs/>
          <w:i/>
          <w:iCs/>
          <w:sz w:val="28"/>
          <w:szCs w:val="28"/>
        </w:rPr>
        <w:t xml:space="preserve">ледебурит </w:t>
      </w:r>
      <w:r w:rsidRPr="003669D1">
        <w:rPr>
          <w:sz w:val="28"/>
          <w:szCs w:val="28"/>
        </w:rPr>
        <w:t xml:space="preserve"> </w:t>
      </w:r>
    </w:p>
    <w:p w14:paraId="03C4E8B0" w14:textId="33E098DE"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t>Таким образом, ниже эвтектической линии ЕС</w:t>
      </w:r>
      <w:proofErr w:type="gramStart"/>
      <w:r w:rsidRPr="003669D1">
        <w:rPr>
          <w:sz w:val="28"/>
          <w:szCs w:val="28"/>
        </w:rPr>
        <w:t>F</w:t>
      </w:r>
      <w:proofErr w:type="gramEnd"/>
      <w:r>
        <w:rPr>
          <w:sz w:val="28"/>
          <w:szCs w:val="28"/>
        </w:rPr>
        <w:t xml:space="preserve"> структура характеризуется избы</w:t>
      </w:r>
      <w:r w:rsidRPr="003669D1">
        <w:rPr>
          <w:sz w:val="28"/>
          <w:szCs w:val="28"/>
        </w:rPr>
        <w:t>точными кристаллами аустенита и эвтектикой (ледебуритом). При охлаждении от 1147С до 727</w:t>
      </w:r>
      <w:proofErr w:type="gramStart"/>
      <w:r w:rsidRPr="003669D1">
        <w:rPr>
          <w:sz w:val="28"/>
          <w:szCs w:val="28"/>
        </w:rPr>
        <w:t xml:space="preserve"> С</w:t>
      </w:r>
      <w:proofErr w:type="gramEnd"/>
      <w:r w:rsidRPr="003669D1">
        <w:rPr>
          <w:sz w:val="28"/>
          <w:szCs w:val="28"/>
        </w:rPr>
        <w:t xml:space="preserve"> – точка 3 состав аустенита непрерывно меняется по линии ЕS, при этом выделяется </w:t>
      </w:r>
      <w:r w:rsidRPr="003669D1">
        <w:rPr>
          <w:b/>
          <w:bCs/>
          <w:i/>
          <w:iCs/>
          <w:sz w:val="28"/>
          <w:szCs w:val="28"/>
        </w:rPr>
        <w:t>цементит вторичный</w:t>
      </w:r>
      <w:r w:rsidRPr="003669D1">
        <w:rPr>
          <w:sz w:val="28"/>
          <w:szCs w:val="28"/>
        </w:rPr>
        <w:t xml:space="preserve"> (</w:t>
      </w:r>
      <w:proofErr w:type="spellStart"/>
      <w:r w:rsidRPr="003669D1">
        <w:rPr>
          <w:sz w:val="28"/>
          <w:szCs w:val="28"/>
        </w:rPr>
        <w:t>Ц</w:t>
      </w:r>
      <w:r w:rsidRPr="003669D1">
        <w:rPr>
          <w:sz w:val="28"/>
          <w:szCs w:val="28"/>
          <w:vertAlign w:val="subscript"/>
        </w:rPr>
        <w:t>вторичн</w:t>
      </w:r>
      <w:proofErr w:type="spellEnd"/>
      <w:r w:rsidRPr="003669D1">
        <w:rPr>
          <w:sz w:val="28"/>
          <w:szCs w:val="28"/>
          <w:vertAlign w:val="subscript"/>
        </w:rPr>
        <w:t>.</w:t>
      </w:r>
      <w:r w:rsidRPr="003669D1">
        <w:rPr>
          <w:sz w:val="28"/>
          <w:szCs w:val="28"/>
        </w:rPr>
        <w:t>). Вторичный цементит выделяется как из избыточного аустенита, так и из аустенита эвтектики. Однако, если вторичный цементит, выделяющийся из аустенита эвтектики, присоединяется к эвтектическому цементиту, то из избыточного аустенита он выделяется в виде оболочек вокруг дендритов аустенита и представляет собой самостоятельную структурную составляющую.</w:t>
      </w:r>
    </w:p>
    <w:p w14:paraId="341F64C8" w14:textId="69FFC1C4" w:rsidR="003669D1" w:rsidRDefault="003669D1" w:rsidP="007B3024">
      <w:pPr>
        <w:autoSpaceDE w:val="0"/>
        <w:autoSpaceDN w:val="0"/>
        <w:adjustRightInd w:val="0"/>
        <w:spacing w:line="360" w:lineRule="auto"/>
        <w:ind w:firstLine="709"/>
        <w:jc w:val="both"/>
        <w:rPr>
          <w:sz w:val="28"/>
          <w:szCs w:val="28"/>
        </w:rPr>
      </w:pPr>
      <w:r w:rsidRPr="003669D1">
        <w:rPr>
          <w:sz w:val="28"/>
          <w:szCs w:val="28"/>
        </w:rPr>
        <w:t>Ниже 727</w:t>
      </w:r>
      <w:proofErr w:type="gramStart"/>
      <w:r w:rsidRPr="003669D1">
        <w:rPr>
          <w:sz w:val="28"/>
          <w:szCs w:val="28"/>
        </w:rPr>
        <w:t xml:space="preserve"> С</w:t>
      </w:r>
      <w:proofErr w:type="gramEnd"/>
      <w:r w:rsidRPr="003669D1">
        <w:rPr>
          <w:sz w:val="28"/>
          <w:szCs w:val="28"/>
        </w:rPr>
        <w:t xml:space="preserve"> весь аустенит: и избыточный, и тот</w:t>
      </w:r>
      <w:r w:rsidR="006F60D4">
        <w:rPr>
          <w:sz w:val="28"/>
          <w:szCs w:val="28"/>
        </w:rPr>
        <w:t>, который входит в состав эвтек</w:t>
      </w:r>
      <w:r w:rsidRPr="003669D1">
        <w:rPr>
          <w:sz w:val="28"/>
          <w:szCs w:val="28"/>
        </w:rPr>
        <w:t xml:space="preserve">тики – претерпевает </w:t>
      </w:r>
      <w:proofErr w:type="spellStart"/>
      <w:r w:rsidRPr="003669D1">
        <w:rPr>
          <w:sz w:val="28"/>
          <w:szCs w:val="28"/>
        </w:rPr>
        <w:t>эвтектоидное</w:t>
      </w:r>
      <w:proofErr w:type="spellEnd"/>
      <w:r w:rsidRPr="003669D1">
        <w:rPr>
          <w:sz w:val="28"/>
          <w:szCs w:val="28"/>
        </w:rPr>
        <w:t xml:space="preserve"> превращение, при котором образуется перлит. Таким образом, ниже 727</w:t>
      </w:r>
      <w:proofErr w:type="gramStart"/>
      <w:r w:rsidRPr="003669D1">
        <w:rPr>
          <w:sz w:val="28"/>
          <w:szCs w:val="28"/>
        </w:rPr>
        <w:t xml:space="preserve"> С</w:t>
      </w:r>
      <w:proofErr w:type="gramEnd"/>
      <w:r w:rsidR="00383354">
        <w:rPr>
          <w:rStyle w:val="ad"/>
        </w:rPr>
        <w:t xml:space="preserve"> </w:t>
      </w:r>
      <w:commentRangeStart w:id="1"/>
      <w:r w:rsidR="007B3024">
        <w:rPr>
          <w:sz w:val="28"/>
          <w:szCs w:val="28"/>
        </w:rPr>
        <w:t>проходит р</w:t>
      </w:r>
      <w:r w:rsidR="007B3024" w:rsidRPr="007B3024">
        <w:rPr>
          <w:sz w:val="28"/>
          <w:szCs w:val="28"/>
        </w:rPr>
        <w:t>аспад аустенита</w:t>
      </w:r>
      <w:r w:rsidR="007B3024">
        <w:rPr>
          <w:sz w:val="28"/>
          <w:szCs w:val="28"/>
        </w:rPr>
        <w:t xml:space="preserve"> </w:t>
      </w:r>
      <w:r w:rsidR="007B3024" w:rsidRPr="007B3024">
        <w:rPr>
          <w:sz w:val="28"/>
          <w:szCs w:val="28"/>
        </w:rPr>
        <w:t>образованием феррита и цементита</w:t>
      </w:r>
      <w:commentRangeEnd w:id="1"/>
      <w:r w:rsidR="00FE7F69">
        <w:rPr>
          <w:rStyle w:val="ad"/>
        </w:rPr>
        <w:commentReference w:id="1"/>
      </w:r>
      <w:r w:rsidR="007B3024">
        <w:rPr>
          <w:sz w:val="28"/>
          <w:szCs w:val="28"/>
        </w:rPr>
        <w:t xml:space="preserve">, </w:t>
      </w:r>
      <w:r w:rsidRPr="003669D1">
        <w:rPr>
          <w:sz w:val="28"/>
          <w:szCs w:val="28"/>
        </w:rPr>
        <w:t xml:space="preserve">структура </w:t>
      </w:r>
      <w:proofErr w:type="spellStart"/>
      <w:r w:rsidRPr="003669D1">
        <w:rPr>
          <w:sz w:val="28"/>
          <w:szCs w:val="28"/>
        </w:rPr>
        <w:t>доэвтектического</w:t>
      </w:r>
      <w:proofErr w:type="spellEnd"/>
      <w:r w:rsidRPr="003669D1">
        <w:rPr>
          <w:sz w:val="28"/>
          <w:szCs w:val="28"/>
        </w:rPr>
        <w:t xml:space="preserve"> бе</w:t>
      </w:r>
      <w:r>
        <w:rPr>
          <w:sz w:val="28"/>
          <w:szCs w:val="28"/>
        </w:rPr>
        <w:t>лого чугуна характеризуется сле</w:t>
      </w:r>
      <w:r w:rsidRPr="003669D1">
        <w:rPr>
          <w:sz w:val="28"/>
          <w:szCs w:val="28"/>
        </w:rPr>
        <w:t>дующими структурными составляющими: избыточным перлитом (бывшим аустенитом), ледебуритом превращенным, состоящим из перлита и цементита и цементитом втори</w:t>
      </w:r>
      <w:r>
        <w:rPr>
          <w:sz w:val="28"/>
          <w:szCs w:val="28"/>
        </w:rPr>
        <w:t>ч</w:t>
      </w:r>
      <w:r w:rsidRPr="003669D1">
        <w:rPr>
          <w:sz w:val="28"/>
          <w:szCs w:val="28"/>
        </w:rPr>
        <w:t xml:space="preserve">ным. </w:t>
      </w:r>
    </w:p>
    <w:p w14:paraId="67E01F61" w14:textId="77777777" w:rsidR="006F60D4" w:rsidRPr="003669D1" w:rsidRDefault="006F60D4" w:rsidP="003669D1">
      <w:pPr>
        <w:autoSpaceDE w:val="0"/>
        <w:autoSpaceDN w:val="0"/>
        <w:adjustRightInd w:val="0"/>
        <w:spacing w:line="360" w:lineRule="auto"/>
        <w:ind w:firstLine="709"/>
        <w:jc w:val="both"/>
        <w:rPr>
          <w:sz w:val="28"/>
          <w:szCs w:val="28"/>
        </w:rPr>
      </w:pPr>
    </w:p>
    <w:p w14:paraId="23B149B6" w14:textId="77777777" w:rsidR="006F60D4" w:rsidRDefault="006F60D4" w:rsidP="007B3024">
      <w:pPr>
        <w:autoSpaceDE w:val="0"/>
        <w:autoSpaceDN w:val="0"/>
        <w:adjustRightInd w:val="0"/>
        <w:spacing w:line="360" w:lineRule="auto"/>
        <w:jc w:val="both"/>
        <w:rPr>
          <w:b/>
          <w:sz w:val="28"/>
          <w:szCs w:val="28"/>
        </w:rPr>
        <w:sectPr w:rsidR="006F60D4" w:rsidSect="007A5D50">
          <w:footerReference w:type="default" r:id="rId14"/>
          <w:pgSz w:w="11906" w:h="16838"/>
          <w:pgMar w:top="1134" w:right="850" w:bottom="1134" w:left="1701" w:header="708" w:footer="708" w:gutter="0"/>
          <w:pgNumType w:start="1"/>
          <w:cols w:space="708"/>
          <w:titlePg/>
          <w:docGrid w:linePitch="360"/>
        </w:sectPr>
      </w:pPr>
    </w:p>
    <w:p w14:paraId="46D5FE04" w14:textId="4F32F539" w:rsidR="003669D1" w:rsidRPr="003669D1" w:rsidRDefault="003669D1" w:rsidP="003669D1">
      <w:pPr>
        <w:autoSpaceDE w:val="0"/>
        <w:autoSpaceDN w:val="0"/>
        <w:adjustRightInd w:val="0"/>
        <w:spacing w:line="360" w:lineRule="auto"/>
        <w:ind w:firstLine="709"/>
        <w:jc w:val="both"/>
        <w:rPr>
          <w:sz w:val="28"/>
          <w:szCs w:val="28"/>
        </w:rPr>
      </w:pPr>
      <w:r w:rsidRPr="003669D1">
        <w:rPr>
          <w:noProof/>
          <w:sz w:val="28"/>
          <w:szCs w:val="28"/>
        </w:rPr>
        <w:lastRenderedPageBreak/>
        <w:drawing>
          <wp:inline distT="0" distB="0" distL="0" distR="0" wp14:anchorId="7C618B35" wp14:editId="2B20438A">
            <wp:extent cx="5676900" cy="9201150"/>
            <wp:effectExtent l="9525" t="0" r="9525" b="9525"/>
            <wp:docPr id="13" name="Рисунок 13"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аграм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5676900" cy="9201150"/>
                    </a:xfrm>
                    <a:prstGeom prst="rect">
                      <a:avLst/>
                    </a:prstGeom>
                    <a:noFill/>
                    <a:ln>
                      <a:noFill/>
                    </a:ln>
                  </pic:spPr>
                </pic:pic>
              </a:graphicData>
            </a:graphic>
          </wp:inline>
        </w:drawing>
      </w:r>
    </w:p>
    <w:p w14:paraId="145A7E67" w14:textId="77777777" w:rsidR="003669D1" w:rsidRDefault="003669D1" w:rsidP="003669D1">
      <w:pPr>
        <w:autoSpaceDE w:val="0"/>
        <w:autoSpaceDN w:val="0"/>
        <w:adjustRightInd w:val="0"/>
        <w:spacing w:line="360" w:lineRule="auto"/>
        <w:ind w:firstLine="709"/>
        <w:jc w:val="both"/>
        <w:rPr>
          <w:b/>
          <w:sz w:val="28"/>
          <w:szCs w:val="28"/>
        </w:rPr>
        <w:sectPr w:rsidR="003669D1" w:rsidSect="003669D1">
          <w:pgSz w:w="16838" w:h="11906" w:orient="landscape"/>
          <w:pgMar w:top="1701" w:right="1134" w:bottom="850" w:left="1134" w:header="708" w:footer="708" w:gutter="0"/>
          <w:pgNumType w:start="1"/>
          <w:cols w:space="708"/>
          <w:titlePg/>
          <w:docGrid w:linePitch="360"/>
        </w:sectPr>
      </w:pPr>
    </w:p>
    <w:p w14:paraId="1A7EBF5D" w14:textId="67892B99" w:rsidR="003669D1" w:rsidRPr="00180D83" w:rsidRDefault="003669D1" w:rsidP="003669D1">
      <w:pPr>
        <w:autoSpaceDE w:val="0"/>
        <w:autoSpaceDN w:val="0"/>
        <w:adjustRightInd w:val="0"/>
        <w:spacing w:line="360" w:lineRule="auto"/>
        <w:ind w:firstLine="709"/>
        <w:jc w:val="both"/>
        <w:rPr>
          <w:i/>
          <w:sz w:val="28"/>
          <w:szCs w:val="28"/>
        </w:rPr>
      </w:pPr>
      <w:r w:rsidRPr="00180D83">
        <w:rPr>
          <w:i/>
          <w:sz w:val="28"/>
          <w:szCs w:val="28"/>
        </w:rPr>
        <w:lastRenderedPageBreak/>
        <w:t>Состав фаз и весовое количество.</w:t>
      </w:r>
    </w:p>
    <w:p w14:paraId="09F93C55" w14:textId="38C1A11F" w:rsidR="003669D1" w:rsidRPr="003669D1" w:rsidRDefault="003669D1" w:rsidP="003669D1">
      <w:pPr>
        <w:autoSpaceDE w:val="0"/>
        <w:autoSpaceDN w:val="0"/>
        <w:adjustRightInd w:val="0"/>
        <w:spacing w:line="360" w:lineRule="auto"/>
        <w:ind w:firstLine="709"/>
        <w:jc w:val="both"/>
        <w:rPr>
          <w:sz w:val="28"/>
          <w:szCs w:val="28"/>
        </w:rPr>
      </w:pPr>
      <w:r>
        <w:rPr>
          <w:sz w:val="28"/>
          <w:szCs w:val="28"/>
        </w:rPr>
        <w:t>Определяем со</w:t>
      </w:r>
      <w:r w:rsidRPr="003669D1">
        <w:rPr>
          <w:sz w:val="28"/>
          <w:szCs w:val="28"/>
        </w:rPr>
        <w:t>отношение фаз для сплава с содержанием 3.5 % уг</w:t>
      </w:r>
      <w:r>
        <w:rPr>
          <w:sz w:val="28"/>
          <w:szCs w:val="28"/>
        </w:rPr>
        <w:t>лерода при темпе</w:t>
      </w:r>
      <w:r w:rsidRPr="003669D1">
        <w:rPr>
          <w:sz w:val="28"/>
          <w:szCs w:val="28"/>
        </w:rPr>
        <w:t>ратуре 9</w:t>
      </w:r>
      <w:r>
        <w:rPr>
          <w:sz w:val="28"/>
          <w:szCs w:val="28"/>
        </w:rPr>
        <w:t xml:space="preserve">00° С. </w:t>
      </w:r>
    </w:p>
    <w:p w14:paraId="5E31D5C0" w14:textId="77777777" w:rsidR="00197F6D" w:rsidRDefault="003669D1" w:rsidP="00197F6D">
      <w:pPr>
        <w:autoSpaceDE w:val="0"/>
        <w:autoSpaceDN w:val="0"/>
        <w:adjustRightInd w:val="0"/>
        <w:spacing w:line="360" w:lineRule="auto"/>
        <w:ind w:firstLine="709"/>
        <w:jc w:val="both"/>
        <w:rPr>
          <w:sz w:val="28"/>
          <w:szCs w:val="28"/>
        </w:rPr>
      </w:pPr>
      <w:r w:rsidRPr="003669D1">
        <w:rPr>
          <w:sz w:val="28"/>
          <w:szCs w:val="28"/>
        </w:rPr>
        <w:t xml:space="preserve">Выявляем </w:t>
      </w:r>
      <w:commentRangeStart w:id="2"/>
      <w:r w:rsidRPr="003669D1">
        <w:rPr>
          <w:sz w:val="28"/>
          <w:szCs w:val="28"/>
        </w:rPr>
        <w:t>фазы</w:t>
      </w:r>
      <w:commentRangeEnd w:id="2"/>
      <w:r w:rsidR="00FE7F69">
        <w:rPr>
          <w:rStyle w:val="ad"/>
        </w:rPr>
        <w:commentReference w:id="2"/>
      </w:r>
      <w:r w:rsidRPr="003669D1">
        <w:rPr>
          <w:sz w:val="28"/>
          <w:szCs w:val="28"/>
        </w:rPr>
        <w:t xml:space="preserve">, из которых состоит сплав при данных условиях </w:t>
      </w:r>
    </w:p>
    <w:p w14:paraId="37CDBA86" w14:textId="77777777" w:rsidR="00197F6D" w:rsidRDefault="003669D1" w:rsidP="00197F6D">
      <w:pPr>
        <w:autoSpaceDE w:val="0"/>
        <w:autoSpaceDN w:val="0"/>
        <w:adjustRightInd w:val="0"/>
        <w:spacing w:line="360" w:lineRule="auto"/>
        <w:ind w:firstLine="709"/>
        <w:jc w:val="both"/>
        <w:rPr>
          <w:sz w:val="28"/>
          <w:szCs w:val="28"/>
        </w:rPr>
      </w:pPr>
      <w:r w:rsidRPr="003669D1">
        <w:rPr>
          <w:sz w:val="28"/>
          <w:szCs w:val="28"/>
        </w:rPr>
        <w:t xml:space="preserve">- аустенит </w:t>
      </w:r>
      <w:r w:rsidR="00197F6D">
        <w:rPr>
          <w:sz w:val="28"/>
          <w:szCs w:val="28"/>
        </w:rPr>
        <w:t>твердый раствор внедрения углерода  в γ-</w:t>
      </w:r>
      <w:proofErr w:type="spellStart"/>
      <w:r w:rsidR="00197F6D">
        <w:rPr>
          <w:sz w:val="28"/>
          <w:szCs w:val="28"/>
        </w:rPr>
        <w:t>Fe</w:t>
      </w:r>
      <w:proofErr w:type="spellEnd"/>
      <w:r w:rsidR="00197F6D">
        <w:rPr>
          <w:sz w:val="28"/>
          <w:szCs w:val="28"/>
        </w:rPr>
        <w:t xml:space="preserve">. </w:t>
      </w:r>
      <w:r w:rsidR="00197F6D" w:rsidRPr="00197F6D">
        <w:rPr>
          <w:sz w:val="28"/>
          <w:szCs w:val="28"/>
        </w:rPr>
        <w:t>Имеет ГЦК-</w:t>
      </w:r>
      <w:r w:rsidR="00197F6D">
        <w:rPr>
          <w:sz w:val="28"/>
          <w:szCs w:val="28"/>
        </w:rPr>
        <w:t xml:space="preserve"> </w:t>
      </w:r>
      <w:proofErr w:type="spellStart"/>
      <w:proofErr w:type="gramStart"/>
      <w:r w:rsidR="00197F6D">
        <w:rPr>
          <w:sz w:val="28"/>
          <w:szCs w:val="28"/>
        </w:rPr>
        <w:t>p</w:t>
      </w:r>
      <w:proofErr w:type="gramEnd"/>
      <w:r w:rsidR="00197F6D">
        <w:rPr>
          <w:sz w:val="28"/>
          <w:szCs w:val="28"/>
        </w:rPr>
        <w:t>ешётку</w:t>
      </w:r>
      <w:proofErr w:type="spellEnd"/>
      <w:r w:rsidR="00197F6D">
        <w:rPr>
          <w:sz w:val="28"/>
          <w:szCs w:val="28"/>
        </w:rPr>
        <w:t xml:space="preserve">, </w:t>
      </w:r>
      <w:r w:rsidR="00197F6D" w:rsidRPr="00197F6D">
        <w:rPr>
          <w:sz w:val="28"/>
          <w:szCs w:val="28"/>
        </w:rPr>
        <w:t>пластичен, но более прочен, чем феррит</w:t>
      </w:r>
      <w:r w:rsidR="00197F6D">
        <w:rPr>
          <w:sz w:val="28"/>
          <w:szCs w:val="28"/>
        </w:rPr>
        <w:t xml:space="preserve"> </w:t>
      </w:r>
    </w:p>
    <w:p w14:paraId="44102C35" w14:textId="3B7CD5A1" w:rsidR="00197F6D" w:rsidRDefault="00197F6D" w:rsidP="00197F6D">
      <w:pPr>
        <w:autoSpaceDE w:val="0"/>
        <w:autoSpaceDN w:val="0"/>
        <w:adjustRightInd w:val="0"/>
        <w:spacing w:line="360" w:lineRule="auto"/>
        <w:ind w:firstLine="709"/>
        <w:jc w:val="both"/>
        <w:rPr>
          <w:sz w:val="28"/>
          <w:szCs w:val="28"/>
        </w:rPr>
      </w:pPr>
      <w:r>
        <w:rPr>
          <w:sz w:val="28"/>
          <w:szCs w:val="28"/>
        </w:rPr>
        <w:t>-</w:t>
      </w:r>
      <w:r w:rsidR="003669D1">
        <w:rPr>
          <w:sz w:val="28"/>
          <w:szCs w:val="28"/>
        </w:rPr>
        <w:t>цементит</w:t>
      </w:r>
      <w:r>
        <w:t xml:space="preserve"> </w:t>
      </w:r>
      <w:r w:rsidRPr="00197F6D">
        <w:rPr>
          <w:sz w:val="28"/>
          <w:szCs w:val="28"/>
        </w:rPr>
        <w:t>сложная структурная составляющая, химическое со</w:t>
      </w:r>
      <w:r>
        <w:rPr>
          <w:sz w:val="28"/>
          <w:szCs w:val="28"/>
        </w:rPr>
        <w:t>единение, карбид железа Fe3C,</w:t>
      </w:r>
      <w:r w:rsidRPr="00197F6D">
        <w:rPr>
          <w:sz w:val="28"/>
          <w:szCs w:val="28"/>
        </w:rPr>
        <w:t xml:space="preserve"> </w:t>
      </w:r>
      <w:r>
        <w:rPr>
          <w:sz w:val="28"/>
          <w:szCs w:val="28"/>
        </w:rPr>
        <w:t>и</w:t>
      </w:r>
      <w:r w:rsidRPr="00197F6D">
        <w:rPr>
          <w:sz w:val="28"/>
          <w:szCs w:val="28"/>
        </w:rPr>
        <w:t>меет сложную ромбическую решётк</w:t>
      </w:r>
      <w:r>
        <w:rPr>
          <w:sz w:val="28"/>
          <w:szCs w:val="28"/>
        </w:rPr>
        <w:t xml:space="preserve">у. Цементит очень твёрд (НВ800) </w:t>
      </w:r>
      <w:r w:rsidRPr="00197F6D">
        <w:rPr>
          <w:sz w:val="28"/>
          <w:szCs w:val="28"/>
        </w:rPr>
        <w:t>и хрупок (αн = 0).При высоких тем</w:t>
      </w:r>
      <w:r>
        <w:rPr>
          <w:sz w:val="28"/>
          <w:szCs w:val="28"/>
        </w:rPr>
        <w:t xml:space="preserve">пературах цементит неустойчив и </w:t>
      </w:r>
      <w:r w:rsidRPr="00197F6D">
        <w:rPr>
          <w:sz w:val="28"/>
          <w:szCs w:val="28"/>
        </w:rPr>
        <w:t>разлагается на графит и аустенит</w:t>
      </w:r>
      <w:r>
        <w:rPr>
          <w:sz w:val="28"/>
          <w:szCs w:val="28"/>
        </w:rPr>
        <w:t xml:space="preserve">, поэтому температура плавления </w:t>
      </w:r>
      <w:r w:rsidRPr="00197F6D">
        <w:rPr>
          <w:sz w:val="28"/>
          <w:szCs w:val="28"/>
        </w:rPr>
        <w:t xml:space="preserve">цементита точно не определена </w:t>
      </w:r>
    </w:p>
    <w:p w14:paraId="398C4A38" w14:textId="126A855E" w:rsidR="003669D1" w:rsidRPr="003669D1" w:rsidRDefault="003669D1" w:rsidP="00197F6D">
      <w:pPr>
        <w:autoSpaceDE w:val="0"/>
        <w:autoSpaceDN w:val="0"/>
        <w:adjustRightInd w:val="0"/>
        <w:spacing w:line="360" w:lineRule="auto"/>
        <w:ind w:firstLine="709"/>
        <w:jc w:val="both"/>
        <w:rPr>
          <w:sz w:val="28"/>
          <w:szCs w:val="28"/>
        </w:rPr>
      </w:pPr>
      <w:r>
        <w:rPr>
          <w:sz w:val="28"/>
          <w:szCs w:val="28"/>
        </w:rPr>
        <w:t>и определяем их коли</w:t>
      </w:r>
      <w:r w:rsidRPr="003669D1">
        <w:rPr>
          <w:sz w:val="28"/>
          <w:szCs w:val="28"/>
        </w:rPr>
        <w:t xml:space="preserve">чество в процентах. </w:t>
      </w:r>
    </w:p>
    <w:p w14:paraId="7FBF3431" w14:textId="4C349BDA" w:rsidR="00180D83" w:rsidRPr="003669D1" w:rsidRDefault="003669D1" w:rsidP="00180D83">
      <w:pPr>
        <w:autoSpaceDE w:val="0"/>
        <w:autoSpaceDN w:val="0"/>
        <w:adjustRightInd w:val="0"/>
        <w:spacing w:line="360" w:lineRule="auto"/>
        <w:ind w:firstLine="709"/>
        <w:jc w:val="both"/>
        <w:rPr>
          <w:sz w:val="28"/>
          <w:szCs w:val="28"/>
        </w:rPr>
      </w:pPr>
      <w:r w:rsidRPr="003669D1">
        <w:rPr>
          <w:sz w:val="28"/>
          <w:szCs w:val="28"/>
        </w:rPr>
        <w:t xml:space="preserve">Общая длина </w:t>
      </w:r>
      <w:proofErr w:type="spellStart"/>
      <w:r w:rsidRPr="003669D1">
        <w:rPr>
          <w:sz w:val="28"/>
          <w:szCs w:val="28"/>
        </w:rPr>
        <w:t>коноды</w:t>
      </w:r>
      <w:proofErr w:type="spellEnd"/>
      <w:r w:rsidRPr="003669D1">
        <w:rPr>
          <w:sz w:val="28"/>
          <w:szCs w:val="28"/>
        </w:rPr>
        <w:t xml:space="preserve"> равна сумме отрезков к </w:t>
      </w:r>
      <w:r>
        <w:rPr>
          <w:sz w:val="28"/>
          <w:szCs w:val="28"/>
        </w:rPr>
        <w:t xml:space="preserve">+ н на </w:t>
      </w:r>
      <w:proofErr w:type="gramStart"/>
      <w:r>
        <w:rPr>
          <w:sz w:val="28"/>
          <w:szCs w:val="28"/>
        </w:rPr>
        <w:t>границах</w:t>
      </w:r>
      <w:proofErr w:type="gramEnd"/>
      <w:r>
        <w:rPr>
          <w:sz w:val="28"/>
          <w:szCs w:val="28"/>
        </w:rPr>
        <w:t xml:space="preserve"> которых соотно</w:t>
      </w:r>
      <w:r w:rsidR="00383354">
        <w:rPr>
          <w:sz w:val="28"/>
          <w:szCs w:val="28"/>
        </w:rPr>
        <w:t>шение между фазами изменяет</w:t>
      </w:r>
      <w:r w:rsidRPr="003669D1">
        <w:rPr>
          <w:sz w:val="28"/>
          <w:szCs w:val="28"/>
        </w:rPr>
        <w:t>ся от 0 до 100%.</w:t>
      </w:r>
    </w:p>
    <w:p w14:paraId="6A3876E3" w14:textId="77777777" w:rsidR="003669D1" w:rsidRPr="003669D1" w:rsidRDefault="003669D1" w:rsidP="00180D83">
      <w:pPr>
        <w:autoSpaceDE w:val="0"/>
        <w:autoSpaceDN w:val="0"/>
        <w:adjustRightInd w:val="0"/>
        <w:spacing w:line="360" w:lineRule="auto"/>
        <w:ind w:firstLine="709"/>
        <w:jc w:val="both"/>
        <w:rPr>
          <w:sz w:val="28"/>
          <w:szCs w:val="28"/>
        </w:rPr>
      </w:pPr>
      <w:r w:rsidRPr="003669D1">
        <w:rPr>
          <w:sz w:val="28"/>
          <w:szCs w:val="28"/>
        </w:rPr>
        <w:t>Отрезок к = 3.5 % - 0.9 % = 2.6</w:t>
      </w:r>
      <w:proofErr w:type="gramStart"/>
      <w:r w:rsidRPr="003669D1">
        <w:rPr>
          <w:sz w:val="28"/>
          <w:szCs w:val="28"/>
        </w:rPr>
        <w:t xml:space="preserve"> % С</w:t>
      </w:r>
      <w:proofErr w:type="gramEnd"/>
      <w:r w:rsidRPr="003669D1">
        <w:rPr>
          <w:sz w:val="28"/>
          <w:szCs w:val="28"/>
        </w:rPr>
        <w:t xml:space="preserve">, является противолежащим для цементита. </w:t>
      </w:r>
    </w:p>
    <w:p w14:paraId="1335D542" w14:textId="56506DA5" w:rsidR="003669D1" w:rsidRPr="003669D1" w:rsidRDefault="003669D1" w:rsidP="00180D83">
      <w:pPr>
        <w:autoSpaceDE w:val="0"/>
        <w:autoSpaceDN w:val="0"/>
        <w:adjustRightInd w:val="0"/>
        <w:spacing w:line="360" w:lineRule="auto"/>
        <w:ind w:firstLine="709"/>
        <w:jc w:val="both"/>
        <w:rPr>
          <w:sz w:val="28"/>
          <w:szCs w:val="28"/>
        </w:rPr>
      </w:pPr>
      <w:r>
        <w:rPr>
          <w:sz w:val="28"/>
          <w:szCs w:val="28"/>
        </w:rPr>
        <w:t>Отре</w:t>
      </w:r>
      <w:r w:rsidRPr="003669D1">
        <w:rPr>
          <w:sz w:val="28"/>
          <w:szCs w:val="28"/>
        </w:rPr>
        <w:t>зо</w:t>
      </w:r>
      <w:r>
        <w:rPr>
          <w:sz w:val="28"/>
          <w:szCs w:val="28"/>
        </w:rPr>
        <w:t xml:space="preserve">к </w:t>
      </w:r>
      <w:r w:rsidRPr="003669D1">
        <w:rPr>
          <w:sz w:val="28"/>
          <w:szCs w:val="28"/>
        </w:rPr>
        <w:t>н = 6.67 % - 3.5 % = 3.17</w:t>
      </w:r>
      <w:proofErr w:type="gramStart"/>
      <w:r w:rsidRPr="003669D1">
        <w:rPr>
          <w:sz w:val="28"/>
          <w:szCs w:val="28"/>
        </w:rPr>
        <w:t xml:space="preserve"> % С</w:t>
      </w:r>
      <w:proofErr w:type="gramEnd"/>
      <w:r w:rsidRPr="003669D1">
        <w:rPr>
          <w:sz w:val="28"/>
          <w:szCs w:val="28"/>
        </w:rPr>
        <w:t>, является противолежащим для аустенита.</w:t>
      </w:r>
    </w:p>
    <w:p w14:paraId="0CD4B9B6" w14:textId="77777777" w:rsidR="003669D1" w:rsidRPr="003669D1" w:rsidRDefault="003669D1" w:rsidP="00180D83">
      <w:pPr>
        <w:autoSpaceDE w:val="0"/>
        <w:autoSpaceDN w:val="0"/>
        <w:adjustRightInd w:val="0"/>
        <w:spacing w:line="360" w:lineRule="auto"/>
        <w:ind w:firstLine="709"/>
        <w:jc w:val="both"/>
        <w:rPr>
          <w:sz w:val="28"/>
          <w:szCs w:val="28"/>
        </w:rPr>
      </w:pPr>
      <w:r w:rsidRPr="003669D1">
        <w:rPr>
          <w:sz w:val="28"/>
          <w:szCs w:val="28"/>
        </w:rPr>
        <w:t>Отсюда относительные весовые количества аустенит (</w:t>
      </w:r>
      <w:proofErr w:type="gramStart"/>
      <w:r w:rsidRPr="003669D1">
        <w:rPr>
          <w:sz w:val="28"/>
          <w:szCs w:val="28"/>
          <w:lang w:val="en-US"/>
        </w:rPr>
        <w:t>Q</w:t>
      </w:r>
      <w:proofErr w:type="gramEnd"/>
      <w:r w:rsidRPr="003669D1">
        <w:rPr>
          <w:sz w:val="28"/>
          <w:szCs w:val="28"/>
          <w:vertAlign w:val="subscript"/>
        </w:rPr>
        <w:t>А</w:t>
      </w:r>
      <w:r w:rsidRPr="003669D1">
        <w:rPr>
          <w:sz w:val="28"/>
          <w:szCs w:val="28"/>
        </w:rPr>
        <w:t>) и цементита (</w:t>
      </w:r>
      <w:r w:rsidRPr="003669D1">
        <w:rPr>
          <w:sz w:val="28"/>
          <w:szCs w:val="28"/>
          <w:lang w:val="en-US"/>
        </w:rPr>
        <w:t>Q</w:t>
      </w:r>
      <w:r w:rsidRPr="003669D1">
        <w:rPr>
          <w:sz w:val="28"/>
          <w:szCs w:val="28"/>
        </w:rPr>
        <w:t>ц) составят:</w:t>
      </w:r>
    </w:p>
    <w:p w14:paraId="57E52CA5" w14:textId="77777777" w:rsidR="003669D1" w:rsidRPr="003669D1" w:rsidRDefault="003669D1" w:rsidP="003669D1">
      <w:pPr>
        <w:autoSpaceDE w:val="0"/>
        <w:autoSpaceDN w:val="0"/>
        <w:adjustRightInd w:val="0"/>
        <w:spacing w:line="360" w:lineRule="auto"/>
        <w:ind w:firstLine="709"/>
        <w:jc w:val="both"/>
        <w:rPr>
          <w:sz w:val="28"/>
          <w:szCs w:val="28"/>
        </w:rPr>
      </w:pPr>
    </w:p>
    <w:p w14:paraId="0DEE9242" w14:textId="77777777"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object w:dxaOrig="4680" w:dyaOrig="620" w14:anchorId="6F95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1.5pt" o:ole="" fillcolor="window">
            <v:imagedata r:id="rId16" o:title=""/>
          </v:shape>
          <o:OLEObject Type="Embed" ProgID="Equation.3" ShapeID="_x0000_i1025" DrawAspect="Content" ObjectID="_1671898183" r:id="rId17"/>
        </w:object>
      </w:r>
    </w:p>
    <w:p w14:paraId="146D9910" w14:textId="77777777" w:rsidR="003669D1" w:rsidRPr="003669D1" w:rsidRDefault="003669D1" w:rsidP="003669D1">
      <w:pPr>
        <w:autoSpaceDE w:val="0"/>
        <w:autoSpaceDN w:val="0"/>
        <w:adjustRightInd w:val="0"/>
        <w:spacing w:line="360" w:lineRule="auto"/>
        <w:ind w:firstLine="709"/>
        <w:jc w:val="both"/>
        <w:rPr>
          <w:sz w:val="28"/>
          <w:szCs w:val="28"/>
        </w:rPr>
      </w:pPr>
    </w:p>
    <w:p w14:paraId="4B95BF4C" w14:textId="790DF8F0" w:rsidR="003669D1" w:rsidRPr="003669D1" w:rsidRDefault="003669D1" w:rsidP="003669D1">
      <w:pPr>
        <w:autoSpaceDE w:val="0"/>
        <w:autoSpaceDN w:val="0"/>
        <w:adjustRightInd w:val="0"/>
        <w:spacing w:line="360" w:lineRule="auto"/>
        <w:ind w:firstLine="709"/>
        <w:jc w:val="both"/>
        <w:rPr>
          <w:sz w:val="28"/>
          <w:szCs w:val="28"/>
        </w:rPr>
      </w:pPr>
      <w:r w:rsidRPr="003669D1">
        <w:rPr>
          <w:sz w:val="28"/>
          <w:szCs w:val="28"/>
        </w:rPr>
        <w:object w:dxaOrig="4700" w:dyaOrig="620" w14:anchorId="4BCB5D14">
          <v:shape id="_x0000_i1026" type="#_x0000_t75" style="width:234.75pt;height:31.5pt" o:ole="" fillcolor="window">
            <v:imagedata r:id="rId18" o:title=""/>
          </v:shape>
          <o:OLEObject Type="Embed" ProgID="Equation.3" ShapeID="_x0000_i1026" DrawAspect="Content" ObjectID="_1671898184" r:id="rId19"/>
        </w:object>
      </w:r>
    </w:p>
    <w:p w14:paraId="4AD8A133" w14:textId="77777777" w:rsidR="003669D1" w:rsidRPr="003669D1" w:rsidRDefault="003669D1" w:rsidP="003669D1">
      <w:pPr>
        <w:autoSpaceDE w:val="0"/>
        <w:autoSpaceDN w:val="0"/>
        <w:adjustRightInd w:val="0"/>
        <w:spacing w:line="360" w:lineRule="auto"/>
        <w:ind w:firstLine="709"/>
        <w:jc w:val="both"/>
        <w:rPr>
          <w:sz w:val="28"/>
          <w:szCs w:val="28"/>
        </w:rPr>
      </w:pPr>
    </w:p>
    <w:p w14:paraId="7E05B8B0" w14:textId="481C49D1" w:rsidR="00447055" w:rsidRDefault="00447055">
      <w:pPr>
        <w:spacing w:after="160" w:line="259" w:lineRule="auto"/>
        <w:rPr>
          <w:sz w:val="28"/>
          <w:szCs w:val="28"/>
        </w:rPr>
      </w:pPr>
      <w:r>
        <w:rPr>
          <w:sz w:val="28"/>
          <w:szCs w:val="28"/>
        </w:rPr>
        <w:br w:type="page"/>
      </w:r>
    </w:p>
    <w:p w14:paraId="3C1DF0F5" w14:textId="06789F9B" w:rsidR="00447055" w:rsidRDefault="00447055" w:rsidP="00447055">
      <w:pPr>
        <w:spacing w:line="360" w:lineRule="auto"/>
        <w:ind w:firstLine="709"/>
        <w:jc w:val="center"/>
        <w:rPr>
          <w:sz w:val="28"/>
          <w:szCs w:val="28"/>
        </w:rPr>
      </w:pPr>
      <w:commentRangeStart w:id="3"/>
      <w:r w:rsidRPr="00447055">
        <w:rPr>
          <w:sz w:val="28"/>
          <w:szCs w:val="28"/>
        </w:rPr>
        <w:lastRenderedPageBreak/>
        <w:t>Список</w:t>
      </w:r>
      <w:r>
        <w:rPr>
          <w:sz w:val="28"/>
          <w:szCs w:val="28"/>
        </w:rPr>
        <w:t xml:space="preserve"> использованн</w:t>
      </w:r>
      <w:r w:rsidR="00383354">
        <w:rPr>
          <w:sz w:val="28"/>
          <w:szCs w:val="28"/>
        </w:rPr>
        <w:t>ой</w:t>
      </w:r>
      <w:r>
        <w:rPr>
          <w:sz w:val="28"/>
          <w:szCs w:val="28"/>
        </w:rPr>
        <w:t xml:space="preserve"> </w:t>
      </w:r>
      <w:r w:rsidRPr="00447055">
        <w:rPr>
          <w:sz w:val="28"/>
          <w:szCs w:val="28"/>
        </w:rPr>
        <w:t>литературы</w:t>
      </w:r>
      <w:commentRangeEnd w:id="3"/>
      <w:r w:rsidR="00FE7F69">
        <w:rPr>
          <w:rStyle w:val="ad"/>
        </w:rPr>
        <w:commentReference w:id="3"/>
      </w:r>
    </w:p>
    <w:p w14:paraId="600C4CCF" w14:textId="77777777" w:rsidR="00447055" w:rsidRPr="00447055" w:rsidRDefault="00447055" w:rsidP="00447055">
      <w:pPr>
        <w:spacing w:line="360" w:lineRule="auto"/>
        <w:ind w:firstLine="709"/>
        <w:jc w:val="center"/>
        <w:rPr>
          <w:sz w:val="28"/>
          <w:szCs w:val="28"/>
        </w:rPr>
      </w:pPr>
    </w:p>
    <w:p w14:paraId="34BE95F6" w14:textId="4485D30E" w:rsidR="00447055" w:rsidRPr="00447055" w:rsidRDefault="00447055" w:rsidP="00447055">
      <w:pPr>
        <w:spacing w:line="360" w:lineRule="auto"/>
        <w:ind w:firstLine="709"/>
        <w:jc w:val="both"/>
        <w:rPr>
          <w:sz w:val="28"/>
          <w:szCs w:val="28"/>
        </w:rPr>
      </w:pPr>
      <w:r w:rsidRPr="00447055">
        <w:rPr>
          <w:sz w:val="28"/>
          <w:szCs w:val="28"/>
        </w:rPr>
        <w:t>1.</w:t>
      </w:r>
      <w:r w:rsidRPr="00447055">
        <w:rPr>
          <w:sz w:val="28"/>
          <w:szCs w:val="28"/>
        </w:rPr>
        <w:tab/>
        <w:t xml:space="preserve">Богодухов С. И. Материаловедение: учебник* / С. И. </w:t>
      </w:r>
      <w:proofErr w:type="spellStart"/>
      <w:proofErr w:type="gramStart"/>
      <w:r w:rsidRPr="00447055">
        <w:rPr>
          <w:sz w:val="28"/>
          <w:szCs w:val="28"/>
        </w:rPr>
        <w:t>Богоду-хов</w:t>
      </w:r>
      <w:proofErr w:type="spellEnd"/>
      <w:proofErr w:type="gramEnd"/>
      <w:r w:rsidRPr="00447055">
        <w:rPr>
          <w:sz w:val="28"/>
          <w:szCs w:val="28"/>
        </w:rPr>
        <w:t xml:space="preserve">, Е. С. </w:t>
      </w:r>
      <w:proofErr w:type="spellStart"/>
      <w:r w:rsidRPr="00447055">
        <w:rPr>
          <w:sz w:val="28"/>
          <w:szCs w:val="28"/>
        </w:rPr>
        <w:t>Козик</w:t>
      </w:r>
      <w:proofErr w:type="spellEnd"/>
      <w:r w:rsidRPr="00447055">
        <w:rPr>
          <w:sz w:val="28"/>
          <w:szCs w:val="28"/>
        </w:rPr>
        <w:t xml:space="preserve">. - </w:t>
      </w:r>
      <w:r>
        <w:rPr>
          <w:sz w:val="28"/>
          <w:szCs w:val="28"/>
        </w:rPr>
        <w:t>Старый Оскол: ТНТ, 2012.</w:t>
      </w:r>
    </w:p>
    <w:p w14:paraId="0E8BD164" w14:textId="77777777" w:rsidR="00447055" w:rsidRPr="00447055" w:rsidRDefault="00447055" w:rsidP="00447055">
      <w:pPr>
        <w:spacing w:line="360" w:lineRule="auto"/>
        <w:ind w:firstLine="709"/>
        <w:jc w:val="both"/>
        <w:rPr>
          <w:sz w:val="28"/>
          <w:szCs w:val="28"/>
        </w:rPr>
      </w:pPr>
      <w:r w:rsidRPr="00447055">
        <w:rPr>
          <w:sz w:val="28"/>
          <w:szCs w:val="28"/>
        </w:rPr>
        <w:t>2.</w:t>
      </w:r>
      <w:r w:rsidRPr="00447055">
        <w:rPr>
          <w:sz w:val="28"/>
          <w:szCs w:val="28"/>
        </w:rPr>
        <w:tab/>
        <w:t xml:space="preserve">Колесник П. А. Материаловедение на </w:t>
      </w:r>
      <w:proofErr w:type="gramStart"/>
      <w:r w:rsidRPr="00447055">
        <w:rPr>
          <w:sz w:val="28"/>
          <w:szCs w:val="28"/>
        </w:rPr>
        <w:t>автомобильном</w:t>
      </w:r>
      <w:proofErr w:type="gramEnd"/>
      <w:r w:rsidRPr="00447055">
        <w:rPr>
          <w:sz w:val="28"/>
          <w:szCs w:val="28"/>
        </w:rPr>
        <w:t xml:space="preserve"> транс-порте: учебник* / П. А. Колесник. - М.: Издательский центр "Академия", 2005. – 318с.</w:t>
      </w:r>
    </w:p>
    <w:p w14:paraId="24ECA6B2" w14:textId="5CFEA05E" w:rsidR="00447055" w:rsidRPr="00447055" w:rsidRDefault="00447055" w:rsidP="00447055">
      <w:pPr>
        <w:spacing w:line="360" w:lineRule="auto"/>
        <w:ind w:firstLine="709"/>
        <w:jc w:val="both"/>
        <w:rPr>
          <w:sz w:val="28"/>
          <w:szCs w:val="28"/>
        </w:rPr>
      </w:pPr>
      <w:r w:rsidRPr="00447055">
        <w:rPr>
          <w:sz w:val="28"/>
          <w:szCs w:val="28"/>
        </w:rPr>
        <w:t>3.</w:t>
      </w:r>
      <w:r w:rsidRPr="00447055">
        <w:rPr>
          <w:sz w:val="28"/>
          <w:szCs w:val="28"/>
        </w:rPr>
        <w:tab/>
        <w:t xml:space="preserve">Материаловедение: учебник* / Б. Н. </w:t>
      </w:r>
      <w:proofErr w:type="spellStart"/>
      <w:r w:rsidRPr="00447055">
        <w:rPr>
          <w:sz w:val="28"/>
          <w:szCs w:val="28"/>
        </w:rPr>
        <w:t>Арзамасов</w:t>
      </w:r>
      <w:proofErr w:type="spellEnd"/>
      <w:r w:rsidRPr="00447055">
        <w:rPr>
          <w:sz w:val="28"/>
          <w:szCs w:val="28"/>
        </w:rPr>
        <w:t xml:space="preserve"> [и др.]; ред. Б. Н. </w:t>
      </w:r>
      <w:proofErr w:type="spellStart"/>
      <w:r w:rsidRPr="00447055">
        <w:rPr>
          <w:sz w:val="28"/>
          <w:szCs w:val="28"/>
        </w:rPr>
        <w:t>Арзамасов</w:t>
      </w:r>
      <w:proofErr w:type="spellEnd"/>
      <w:r w:rsidRPr="00447055">
        <w:rPr>
          <w:sz w:val="28"/>
          <w:szCs w:val="28"/>
        </w:rPr>
        <w:t xml:space="preserve">. - М.: МГТУ им. Н.Э. Баумана, 2005. </w:t>
      </w:r>
    </w:p>
    <w:p w14:paraId="25C3CB70" w14:textId="256156AB" w:rsidR="00447055" w:rsidRPr="00447055" w:rsidRDefault="00447055" w:rsidP="00447055">
      <w:pPr>
        <w:spacing w:line="360" w:lineRule="auto"/>
        <w:ind w:firstLine="709"/>
        <w:jc w:val="both"/>
        <w:rPr>
          <w:sz w:val="28"/>
          <w:szCs w:val="28"/>
        </w:rPr>
      </w:pPr>
      <w:r w:rsidRPr="00447055">
        <w:rPr>
          <w:sz w:val="28"/>
          <w:szCs w:val="28"/>
        </w:rPr>
        <w:t>4.</w:t>
      </w:r>
      <w:r w:rsidRPr="00447055">
        <w:rPr>
          <w:sz w:val="28"/>
          <w:szCs w:val="28"/>
        </w:rPr>
        <w:tab/>
        <w:t xml:space="preserve">Материаловедение и технология материалов: учебник для </w:t>
      </w:r>
      <w:proofErr w:type="spellStart"/>
      <w:proofErr w:type="gramStart"/>
      <w:r w:rsidRPr="00447055">
        <w:rPr>
          <w:sz w:val="28"/>
          <w:szCs w:val="28"/>
        </w:rPr>
        <w:t>ака-демического</w:t>
      </w:r>
      <w:proofErr w:type="spellEnd"/>
      <w:proofErr w:type="gramEnd"/>
      <w:r w:rsidRPr="00447055">
        <w:rPr>
          <w:sz w:val="28"/>
          <w:szCs w:val="28"/>
        </w:rPr>
        <w:t xml:space="preserve"> </w:t>
      </w:r>
      <w:proofErr w:type="spellStart"/>
      <w:r w:rsidRPr="00447055">
        <w:rPr>
          <w:sz w:val="28"/>
          <w:szCs w:val="28"/>
        </w:rPr>
        <w:t>бакалавриата</w:t>
      </w:r>
      <w:proofErr w:type="spellEnd"/>
      <w:r w:rsidRPr="00447055">
        <w:rPr>
          <w:sz w:val="28"/>
          <w:szCs w:val="28"/>
        </w:rPr>
        <w:t>* / ред. Г. П. Фе</w:t>
      </w:r>
      <w:r>
        <w:rPr>
          <w:sz w:val="28"/>
          <w:szCs w:val="28"/>
        </w:rPr>
        <w:t xml:space="preserve">тисов. - Москва: </w:t>
      </w:r>
      <w:proofErr w:type="spellStart"/>
      <w:r>
        <w:rPr>
          <w:sz w:val="28"/>
          <w:szCs w:val="28"/>
        </w:rPr>
        <w:t>Юрайт</w:t>
      </w:r>
      <w:proofErr w:type="spellEnd"/>
      <w:r>
        <w:rPr>
          <w:sz w:val="28"/>
          <w:szCs w:val="28"/>
        </w:rPr>
        <w:t>, 2017.</w:t>
      </w:r>
    </w:p>
    <w:p w14:paraId="63605A2F" w14:textId="2246ADEC" w:rsidR="00447055" w:rsidRPr="00447055" w:rsidRDefault="00447055" w:rsidP="00447055">
      <w:pPr>
        <w:spacing w:line="360" w:lineRule="auto"/>
        <w:ind w:firstLine="709"/>
        <w:jc w:val="both"/>
        <w:rPr>
          <w:sz w:val="28"/>
          <w:szCs w:val="28"/>
        </w:rPr>
      </w:pPr>
      <w:r w:rsidRPr="00447055">
        <w:rPr>
          <w:sz w:val="28"/>
          <w:szCs w:val="28"/>
        </w:rPr>
        <w:t>5.</w:t>
      </w:r>
      <w:r w:rsidRPr="00447055">
        <w:rPr>
          <w:sz w:val="28"/>
          <w:szCs w:val="28"/>
        </w:rPr>
        <w:tab/>
      </w:r>
      <w:proofErr w:type="gramStart"/>
      <w:r w:rsidRPr="00447055">
        <w:rPr>
          <w:sz w:val="28"/>
          <w:szCs w:val="28"/>
        </w:rPr>
        <w:t>Оськин</w:t>
      </w:r>
      <w:proofErr w:type="gramEnd"/>
      <w:r w:rsidRPr="00447055">
        <w:rPr>
          <w:sz w:val="28"/>
          <w:szCs w:val="28"/>
        </w:rPr>
        <w:t xml:space="preserve"> В. А. Материаловедение. Технология конструкционных материалов: учебник* / В. А. Оськин, В. В. Евсиков. - М.: </w:t>
      </w:r>
      <w:proofErr w:type="spellStart"/>
      <w:r w:rsidRPr="00447055">
        <w:rPr>
          <w:sz w:val="28"/>
          <w:szCs w:val="28"/>
        </w:rPr>
        <w:t>КолосС</w:t>
      </w:r>
      <w:proofErr w:type="spellEnd"/>
      <w:r w:rsidRPr="00447055">
        <w:rPr>
          <w:sz w:val="28"/>
          <w:szCs w:val="28"/>
        </w:rPr>
        <w:t xml:space="preserve">, 2007. </w:t>
      </w:r>
    </w:p>
    <w:p w14:paraId="02709665" w14:textId="2F17083C" w:rsidR="00447055" w:rsidRPr="00447055" w:rsidRDefault="00447055" w:rsidP="00447055">
      <w:pPr>
        <w:spacing w:line="360" w:lineRule="auto"/>
        <w:ind w:firstLine="709"/>
        <w:jc w:val="both"/>
        <w:rPr>
          <w:sz w:val="28"/>
          <w:szCs w:val="28"/>
        </w:rPr>
      </w:pPr>
      <w:r w:rsidRPr="00447055">
        <w:rPr>
          <w:sz w:val="28"/>
          <w:szCs w:val="28"/>
        </w:rPr>
        <w:t>6.</w:t>
      </w:r>
      <w:r w:rsidRPr="00447055">
        <w:rPr>
          <w:sz w:val="28"/>
          <w:szCs w:val="28"/>
        </w:rPr>
        <w:tab/>
      </w:r>
      <w:proofErr w:type="spellStart"/>
      <w:r w:rsidRPr="00447055">
        <w:rPr>
          <w:sz w:val="28"/>
          <w:szCs w:val="28"/>
        </w:rPr>
        <w:t>Сильман</w:t>
      </w:r>
      <w:proofErr w:type="spellEnd"/>
      <w:r w:rsidRPr="00447055">
        <w:rPr>
          <w:sz w:val="28"/>
          <w:szCs w:val="28"/>
        </w:rPr>
        <w:t xml:space="preserve"> Г. И. Материаловедение: учебное пособие* / Г. И.</w:t>
      </w:r>
      <w:r>
        <w:rPr>
          <w:sz w:val="28"/>
          <w:szCs w:val="28"/>
        </w:rPr>
        <w:t xml:space="preserve"> </w:t>
      </w:r>
      <w:proofErr w:type="spellStart"/>
      <w:r>
        <w:rPr>
          <w:sz w:val="28"/>
          <w:szCs w:val="28"/>
        </w:rPr>
        <w:t>Сильман</w:t>
      </w:r>
      <w:proofErr w:type="spellEnd"/>
      <w:r>
        <w:rPr>
          <w:sz w:val="28"/>
          <w:szCs w:val="28"/>
        </w:rPr>
        <w:t>. - М.: Академия, 2008.</w:t>
      </w:r>
    </w:p>
    <w:p w14:paraId="34464196" w14:textId="21A3BD17" w:rsidR="00447055" w:rsidRPr="00447055" w:rsidRDefault="00447055" w:rsidP="00447055">
      <w:pPr>
        <w:spacing w:line="360" w:lineRule="auto"/>
        <w:ind w:firstLine="709"/>
        <w:jc w:val="both"/>
        <w:rPr>
          <w:sz w:val="28"/>
          <w:szCs w:val="28"/>
        </w:rPr>
      </w:pPr>
      <w:r w:rsidRPr="00447055">
        <w:rPr>
          <w:sz w:val="28"/>
          <w:szCs w:val="28"/>
        </w:rPr>
        <w:t>7.</w:t>
      </w:r>
      <w:r w:rsidRPr="00447055">
        <w:rPr>
          <w:sz w:val="28"/>
          <w:szCs w:val="28"/>
        </w:rPr>
        <w:tab/>
        <w:t xml:space="preserve">Черепахин А. А. Материаловедение: учебник для студентов среднего профессионального образования / А. А. Черепахин. - М.: </w:t>
      </w:r>
      <w:proofErr w:type="spellStart"/>
      <w:proofErr w:type="gramStart"/>
      <w:r w:rsidRPr="00447055">
        <w:rPr>
          <w:sz w:val="28"/>
          <w:szCs w:val="28"/>
        </w:rPr>
        <w:t>Акаде-мия</w:t>
      </w:r>
      <w:proofErr w:type="spellEnd"/>
      <w:proofErr w:type="gramEnd"/>
      <w:r w:rsidRPr="00447055">
        <w:rPr>
          <w:sz w:val="28"/>
          <w:szCs w:val="28"/>
        </w:rPr>
        <w:t xml:space="preserve">, 2008. </w:t>
      </w:r>
    </w:p>
    <w:p w14:paraId="064EE75F" w14:textId="134DAAE5" w:rsidR="00447055" w:rsidRPr="00447055" w:rsidRDefault="00447055" w:rsidP="00447055">
      <w:pPr>
        <w:spacing w:line="360" w:lineRule="auto"/>
        <w:ind w:firstLine="709"/>
        <w:jc w:val="both"/>
        <w:rPr>
          <w:sz w:val="28"/>
          <w:szCs w:val="28"/>
        </w:rPr>
      </w:pPr>
      <w:r w:rsidRPr="00447055">
        <w:rPr>
          <w:sz w:val="28"/>
          <w:szCs w:val="28"/>
        </w:rPr>
        <w:t>8.</w:t>
      </w:r>
      <w:r w:rsidRPr="00447055">
        <w:rPr>
          <w:sz w:val="28"/>
          <w:szCs w:val="28"/>
        </w:rPr>
        <w:tab/>
        <w:t xml:space="preserve">Чумаченко Ю. Т. Материаловедение для автомехаников: </w:t>
      </w:r>
      <w:proofErr w:type="gramStart"/>
      <w:r w:rsidRPr="00447055">
        <w:rPr>
          <w:sz w:val="28"/>
          <w:szCs w:val="28"/>
        </w:rPr>
        <w:t>учеб-</w:t>
      </w:r>
      <w:proofErr w:type="spellStart"/>
      <w:r w:rsidRPr="00447055">
        <w:rPr>
          <w:sz w:val="28"/>
          <w:szCs w:val="28"/>
        </w:rPr>
        <w:t>ное</w:t>
      </w:r>
      <w:proofErr w:type="spellEnd"/>
      <w:proofErr w:type="gramEnd"/>
      <w:r w:rsidRPr="00447055">
        <w:rPr>
          <w:sz w:val="28"/>
          <w:szCs w:val="28"/>
        </w:rPr>
        <w:t xml:space="preserve"> пособие* / Ю. Т. Чумаченко, Г. В. Чумаченко, А. И. Герасименк</w:t>
      </w:r>
      <w:r>
        <w:rPr>
          <w:sz w:val="28"/>
          <w:szCs w:val="28"/>
        </w:rPr>
        <w:t xml:space="preserve">о. - </w:t>
      </w:r>
      <w:proofErr w:type="spellStart"/>
      <w:r>
        <w:rPr>
          <w:sz w:val="28"/>
          <w:szCs w:val="28"/>
        </w:rPr>
        <w:t>Ро-стов</w:t>
      </w:r>
      <w:proofErr w:type="spellEnd"/>
      <w:r>
        <w:rPr>
          <w:sz w:val="28"/>
          <w:szCs w:val="28"/>
        </w:rPr>
        <w:t xml:space="preserve"> н</w:t>
      </w:r>
      <w:proofErr w:type="gramStart"/>
      <w:r>
        <w:rPr>
          <w:sz w:val="28"/>
          <w:szCs w:val="28"/>
        </w:rPr>
        <w:t>/Д</w:t>
      </w:r>
      <w:proofErr w:type="gramEnd"/>
      <w:r>
        <w:rPr>
          <w:sz w:val="28"/>
          <w:szCs w:val="28"/>
        </w:rPr>
        <w:t>: Феникс, 2002.</w:t>
      </w:r>
    </w:p>
    <w:p w14:paraId="1C0EE3C2" w14:textId="77777777" w:rsidR="00447055" w:rsidRPr="00447055" w:rsidRDefault="00447055" w:rsidP="00447055">
      <w:pPr>
        <w:spacing w:line="360" w:lineRule="auto"/>
        <w:ind w:firstLine="709"/>
        <w:jc w:val="both"/>
        <w:rPr>
          <w:sz w:val="28"/>
          <w:szCs w:val="28"/>
        </w:rPr>
      </w:pPr>
    </w:p>
    <w:p w14:paraId="0048B484" w14:textId="77777777" w:rsidR="00D0440C" w:rsidRPr="00056BE1" w:rsidRDefault="00D0440C" w:rsidP="00056BE1">
      <w:pPr>
        <w:spacing w:line="360" w:lineRule="auto"/>
        <w:ind w:firstLine="709"/>
        <w:jc w:val="both"/>
        <w:rPr>
          <w:sz w:val="28"/>
          <w:szCs w:val="28"/>
        </w:rPr>
      </w:pPr>
    </w:p>
    <w:sectPr w:rsidR="00D0440C" w:rsidRPr="00056BE1" w:rsidSect="003669D1">
      <w:pgSz w:w="11906" w:h="16838"/>
      <w:pgMar w:top="1134" w:right="850" w:bottom="1134" w:left="1701"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V" w:date="2021-01-11T19:19:00Z" w:initials="L">
    <w:p w14:paraId="12DD6198" w14:textId="53464E00" w:rsidR="00FE7F69" w:rsidRDefault="00FE7F69">
      <w:pPr>
        <w:pStyle w:val="ae"/>
      </w:pPr>
      <w:r>
        <w:rPr>
          <w:rStyle w:val="ad"/>
        </w:rPr>
        <w:annotationRef/>
      </w:r>
      <w:r>
        <w:t xml:space="preserve">Этот процесс происходит при 727 град., либо немного меньшей температуре. А вопрос состоял в том, ЧТО ПРОИСХОДИТ ПРИ ДАЛЬНЕЙШЕМ ПОНИЖЕНИИ ТЕМПЕРАТУРЫ, ВПЛОТЬ </w:t>
      </w:r>
      <w:proofErr w:type="gramStart"/>
      <w:r>
        <w:t>ДО</w:t>
      </w:r>
      <w:proofErr w:type="gramEnd"/>
      <w:r>
        <w:t xml:space="preserve"> КОМНАТНОЙ?</w:t>
      </w:r>
    </w:p>
  </w:comment>
  <w:comment w:id="2" w:author="LAV" w:date="2021-01-11T19:22:00Z" w:initials="L">
    <w:p w14:paraId="4B2B2726" w14:textId="03355254" w:rsidR="00FE7F69" w:rsidRDefault="00FE7F69">
      <w:pPr>
        <w:pStyle w:val="ae"/>
      </w:pPr>
      <w:r>
        <w:rPr>
          <w:rStyle w:val="ad"/>
        </w:rPr>
        <w:annotationRef/>
      </w:r>
      <w:r>
        <w:t>Вы не ответили на вопрос: КАКОЙ СОСТАВ ИМЕЮТ ФАЗЫ (Т.</w:t>
      </w:r>
      <w:proofErr w:type="gramStart"/>
      <w:r>
        <w:t>Е.</w:t>
      </w:r>
      <w:proofErr w:type="gramEnd"/>
      <w:r>
        <w:t xml:space="preserve"> СКОЛЬКО В НИХ УГЛЕРОДА)?</w:t>
      </w:r>
    </w:p>
  </w:comment>
  <w:comment w:id="3" w:author="LAV" w:date="2021-01-11T19:23:00Z" w:initials="L">
    <w:p w14:paraId="03C73268" w14:textId="77777777" w:rsidR="00FE7F69" w:rsidRDefault="00FE7F69">
      <w:pPr>
        <w:pStyle w:val="ae"/>
      </w:pPr>
      <w:r>
        <w:rPr>
          <w:rStyle w:val="ad"/>
        </w:rPr>
        <w:annotationRef/>
      </w:r>
      <w:r>
        <w:t>ВОПРОС ПРОИГНОРИРОВАН?</w:t>
      </w:r>
    </w:p>
    <w:p w14:paraId="2FA4180A" w14:textId="7C723D6C" w:rsidR="00FE7F69" w:rsidRDefault="00FE7F69">
      <w:pPr>
        <w:pStyle w:val="ae"/>
      </w:pPr>
      <w:r>
        <w:t xml:space="preserve">Из какого источника взято </w:t>
      </w:r>
      <w:r>
        <w:t>задание?</w:t>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5019" w14:textId="77777777" w:rsidR="00F91996" w:rsidRDefault="00F91996" w:rsidP="00CB2F12">
      <w:r>
        <w:separator/>
      </w:r>
    </w:p>
  </w:endnote>
  <w:endnote w:type="continuationSeparator" w:id="0">
    <w:p w14:paraId="34BE27C7" w14:textId="77777777" w:rsidR="00F91996" w:rsidRDefault="00F91996" w:rsidP="00CB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8219"/>
      <w:docPartObj>
        <w:docPartGallery w:val="Page Numbers (Bottom of Page)"/>
        <w:docPartUnique/>
      </w:docPartObj>
    </w:sdtPr>
    <w:sdtEndPr/>
    <w:sdtContent>
      <w:p w14:paraId="7EDCB85E" w14:textId="51149BF6" w:rsidR="00CB2F12" w:rsidRDefault="00CB2F12" w:rsidP="003B21FF">
        <w:pPr>
          <w:pStyle w:val="a7"/>
          <w:jc w:val="center"/>
        </w:pPr>
        <w:r>
          <w:fldChar w:fldCharType="begin"/>
        </w:r>
        <w:r>
          <w:instrText>PAGE   \* MERGEFORMAT</w:instrText>
        </w:r>
        <w:r>
          <w:fldChar w:fldCharType="separate"/>
        </w:r>
        <w:r w:rsidR="00FE7F69">
          <w:rPr>
            <w:noProof/>
          </w:rPr>
          <w:t>2</w:t>
        </w:r>
        <w:r>
          <w:fldChar w:fldCharType="end"/>
        </w:r>
      </w:p>
    </w:sdtContent>
  </w:sdt>
  <w:p w14:paraId="4E5A6512" w14:textId="77777777" w:rsidR="00CB2F12" w:rsidRDefault="00CB2F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D10D" w14:textId="77777777" w:rsidR="00F91996" w:rsidRDefault="00F91996" w:rsidP="00CB2F12">
      <w:r>
        <w:separator/>
      </w:r>
    </w:p>
  </w:footnote>
  <w:footnote w:type="continuationSeparator" w:id="0">
    <w:p w14:paraId="0732CDCC" w14:textId="77777777" w:rsidR="00F91996" w:rsidRDefault="00F91996" w:rsidP="00CB2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32C"/>
    <w:multiLevelType w:val="hybridMultilevel"/>
    <w:tmpl w:val="0262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63653"/>
    <w:multiLevelType w:val="multilevel"/>
    <w:tmpl w:val="B19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C6C4D"/>
    <w:multiLevelType w:val="hybridMultilevel"/>
    <w:tmpl w:val="25D4A4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4E"/>
    <w:rsid w:val="00023AD7"/>
    <w:rsid w:val="00031B45"/>
    <w:rsid w:val="000442D9"/>
    <w:rsid w:val="00054CAD"/>
    <w:rsid w:val="000565E2"/>
    <w:rsid w:val="00056BE1"/>
    <w:rsid w:val="0009484E"/>
    <w:rsid w:val="000A6513"/>
    <w:rsid w:val="0012644D"/>
    <w:rsid w:val="00142728"/>
    <w:rsid w:val="00180D83"/>
    <w:rsid w:val="00181F86"/>
    <w:rsid w:val="00182A48"/>
    <w:rsid w:val="00186E14"/>
    <w:rsid w:val="00197F6D"/>
    <w:rsid w:val="001C0679"/>
    <w:rsid w:val="003669D1"/>
    <w:rsid w:val="00383354"/>
    <w:rsid w:val="00383F5C"/>
    <w:rsid w:val="003B21FF"/>
    <w:rsid w:val="00424864"/>
    <w:rsid w:val="00447055"/>
    <w:rsid w:val="00464D5D"/>
    <w:rsid w:val="004E3A7B"/>
    <w:rsid w:val="004F0D13"/>
    <w:rsid w:val="005B0796"/>
    <w:rsid w:val="005D2A44"/>
    <w:rsid w:val="0062660A"/>
    <w:rsid w:val="0064707A"/>
    <w:rsid w:val="006D3534"/>
    <w:rsid w:val="006F35C9"/>
    <w:rsid w:val="006F60D4"/>
    <w:rsid w:val="007709D3"/>
    <w:rsid w:val="007A5D50"/>
    <w:rsid w:val="007B1E67"/>
    <w:rsid w:val="007B3024"/>
    <w:rsid w:val="007B31A1"/>
    <w:rsid w:val="007C42D3"/>
    <w:rsid w:val="007D7DDD"/>
    <w:rsid w:val="007F6E8E"/>
    <w:rsid w:val="00855259"/>
    <w:rsid w:val="008829D2"/>
    <w:rsid w:val="008D7875"/>
    <w:rsid w:val="00995A91"/>
    <w:rsid w:val="009B21A6"/>
    <w:rsid w:val="009C0B3F"/>
    <w:rsid w:val="00A05947"/>
    <w:rsid w:val="00A52C4D"/>
    <w:rsid w:val="00AE063C"/>
    <w:rsid w:val="00AF0BDA"/>
    <w:rsid w:val="00B172DC"/>
    <w:rsid w:val="00B30C1C"/>
    <w:rsid w:val="00BF7540"/>
    <w:rsid w:val="00C038F0"/>
    <w:rsid w:val="00C339E3"/>
    <w:rsid w:val="00C94201"/>
    <w:rsid w:val="00C94352"/>
    <w:rsid w:val="00CB2F12"/>
    <w:rsid w:val="00D0440C"/>
    <w:rsid w:val="00D7098C"/>
    <w:rsid w:val="00DE3DAC"/>
    <w:rsid w:val="00E25068"/>
    <w:rsid w:val="00E35F61"/>
    <w:rsid w:val="00E43589"/>
    <w:rsid w:val="00F070FC"/>
    <w:rsid w:val="00F85B52"/>
    <w:rsid w:val="00F91996"/>
    <w:rsid w:val="00FA7919"/>
    <w:rsid w:val="00FB0AC8"/>
    <w:rsid w:val="00FE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5068"/>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04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B2F12"/>
    <w:pPr>
      <w:tabs>
        <w:tab w:val="center" w:pos="4677"/>
        <w:tab w:val="right" w:pos="9355"/>
      </w:tabs>
    </w:pPr>
  </w:style>
  <w:style w:type="character" w:customStyle="1" w:styleId="a6">
    <w:name w:val="Верхний колонтитул Знак"/>
    <w:basedOn w:val="a0"/>
    <w:link w:val="a5"/>
    <w:uiPriority w:val="99"/>
    <w:rsid w:val="00CB2F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B2F12"/>
    <w:pPr>
      <w:tabs>
        <w:tab w:val="center" w:pos="4677"/>
        <w:tab w:val="right" w:pos="9355"/>
      </w:tabs>
    </w:pPr>
  </w:style>
  <w:style w:type="character" w:customStyle="1" w:styleId="a8">
    <w:name w:val="Нижний колонтитул Знак"/>
    <w:basedOn w:val="a0"/>
    <w:link w:val="a7"/>
    <w:uiPriority w:val="99"/>
    <w:rsid w:val="00CB2F12"/>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05947"/>
    <w:pPr>
      <w:spacing w:before="100" w:beforeAutospacing="1" w:after="100" w:afterAutospacing="1"/>
    </w:pPr>
  </w:style>
  <w:style w:type="character" w:styleId="aa">
    <w:name w:val="Hyperlink"/>
    <w:basedOn w:val="a0"/>
    <w:uiPriority w:val="99"/>
    <w:unhideWhenUsed/>
    <w:rsid w:val="00A05947"/>
    <w:rPr>
      <w:color w:val="0000FF"/>
      <w:u w:val="single"/>
    </w:rPr>
  </w:style>
  <w:style w:type="paragraph" w:styleId="ab">
    <w:name w:val="Balloon Text"/>
    <w:basedOn w:val="a"/>
    <w:link w:val="ac"/>
    <w:uiPriority w:val="99"/>
    <w:semiHidden/>
    <w:unhideWhenUsed/>
    <w:rsid w:val="009C0B3F"/>
    <w:rPr>
      <w:rFonts w:ascii="Tahoma" w:hAnsi="Tahoma" w:cs="Tahoma"/>
      <w:sz w:val="16"/>
      <w:szCs w:val="16"/>
    </w:rPr>
  </w:style>
  <w:style w:type="character" w:customStyle="1" w:styleId="ac">
    <w:name w:val="Текст выноски Знак"/>
    <w:basedOn w:val="a0"/>
    <w:link w:val="ab"/>
    <w:uiPriority w:val="99"/>
    <w:semiHidden/>
    <w:rsid w:val="009C0B3F"/>
    <w:rPr>
      <w:rFonts w:ascii="Tahoma" w:eastAsia="Times New Roman" w:hAnsi="Tahoma" w:cs="Tahoma"/>
      <w:sz w:val="16"/>
      <w:szCs w:val="16"/>
      <w:lang w:eastAsia="ru-RU"/>
    </w:rPr>
  </w:style>
  <w:style w:type="character" w:styleId="ad">
    <w:name w:val="annotation reference"/>
    <w:basedOn w:val="a0"/>
    <w:uiPriority w:val="99"/>
    <w:semiHidden/>
    <w:unhideWhenUsed/>
    <w:rsid w:val="009C0B3F"/>
    <w:rPr>
      <w:sz w:val="16"/>
      <w:szCs w:val="16"/>
    </w:rPr>
  </w:style>
  <w:style w:type="paragraph" w:styleId="ae">
    <w:name w:val="annotation text"/>
    <w:basedOn w:val="a"/>
    <w:link w:val="af"/>
    <w:uiPriority w:val="99"/>
    <w:semiHidden/>
    <w:unhideWhenUsed/>
    <w:rsid w:val="009C0B3F"/>
    <w:rPr>
      <w:sz w:val="20"/>
      <w:szCs w:val="20"/>
    </w:rPr>
  </w:style>
  <w:style w:type="character" w:customStyle="1" w:styleId="af">
    <w:name w:val="Текст примечания Знак"/>
    <w:basedOn w:val="a0"/>
    <w:link w:val="ae"/>
    <w:uiPriority w:val="99"/>
    <w:semiHidden/>
    <w:rsid w:val="009C0B3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C0B3F"/>
    <w:rPr>
      <w:b/>
      <w:bCs/>
    </w:rPr>
  </w:style>
  <w:style w:type="character" w:customStyle="1" w:styleId="af1">
    <w:name w:val="Тема примечания Знак"/>
    <w:basedOn w:val="af"/>
    <w:link w:val="af0"/>
    <w:uiPriority w:val="99"/>
    <w:semiHidden/>
    <w:rsid w:val="009C0B3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5068"/>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04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B2F12"/>
    <w:pPr>
      <w:tabs>
        <w:tab w:val="center" w:pos="4677"/>
        <w:tab w:val="right" w:pos="9355"/>
      </w:tabs>
    </w:pPr>
  </w:style>
  <w:style w:type="character" w:customStyle="1" w:styleId="a6">
    <w:name w:val="Верхний колонтитул Знак"/>
    <w:basedOn w:val="a0"/>
    <w:link w:val="a5"/>
    <w:uiPriority w:val="99"/>
    <w:rsid w:val="00CB2F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B2F12"/>
    <w:pPr>
      <w:tabs>
        <w:tab w:val="center" w:pos="4677"/>
        <w:tab w:val="right" w:pos="9355"/>
      </w:tabs>
    </w:pPr>
  </w:style>
  <w:style w:type="character" w:customStyle="1" w:styleId="a8">
    <w:name w:val="Нижний колонтитул Знак"/>
    <w:basedOn w:val="a0"/>
    <w:link w:val="a7"/>
    <w:uiPriority w:val="99"/>
    <w:rsid w:val="00CB2F12"/>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05947"/>
    <w:pPr>
      <w:spacing w:before="100" w:beforeAutospacing="1" w:after="100" w:afterAutospacing="1"/>
    </w:pPr>
  </w:style>
  <w:style w:type="character" w:styleId="aa">
    <w:name w:val="Hyperlink"/>
    <w:basedOn w:val="a0"/>
    <w:uiPriority w:val="99"/>
    <w:unhideWhenUsed/>
    <w:rsid w:val="00A05947"/>
    <w:rPr>
      <w:color w:val="0000FF"/>
      <w:u w:val="single"/>
    </w:rPr>
  </w:style>
  <w:style w:type="paragraph" w:styleId="ab">
    <w:name w:val="Balloon Text"/>
    <w:basedOn w:val="a"/>
    <w:link w:val="ac"/>
    <w:uiPriority w:val="99"/>
    <w:semiHidden/>
    <w:unhideWhenUsed/>
    <w:rsid w:val="009C0B3F"/>
    <w:rPr>
      <w:rFonts w:ascii="Tahoma" w:hAnsi="Tahoma" w:cs="Tahoma"/>
      <w:sz w:val="16"/>
      <w:szCs w:val="16"/>
    </w:rPr>
  </w:style>
  <w:style w:type="character" w:customStyle="1" w:styleId="ac">
    <w:name w:val="Текст выноски Знак"/>
    <w:basedOn w:val="a0"/>
    <w:link w:val="ab"/>
    <w:uiPriority w:val="99"/>
    <w:semiHidden/>
    <w:rsid w:val="009C0B3F"/>
    <w:rPr>
      <w:rFonts w:ascii="Tahoma" w:eastAsia="Times New Roman" w:hAnsi="Tahoma" w:cs="Tahoma"/>
      <w:sz w:val="16"/>
      <w:szCs w:val="16"/>
      <w:lang w:eastAsia="ru-RU"/>
    </w:rPr>
  </w:style>
  <w:style w:type="character" w:styleId="ad">
    <w:name w:val="annotation reference"/>
    <w:basedOn w:val="a0"/>
    <w:uiPriority w:val="99"/>
    <w:semiHidden/>
    <w:unhideWhenUsed/>
    <w:rsid w:val="009C0B3F"/>
    <w:rPr>
      <w:sz w:val="16"/>
      <w:szCs w:val="16"/>
    </w:rPr>
  </w:style>
  <w:style w:type="paragraph" w:styleId="ae">
    <w:name w:val="annotation text"/>
    <w:basedOn w:val="a"/>
    <w:link w:val="af"/>
    <w:uiPriority w:val="99"/>
    <w:semiHidden/>
    <w:unhideWhenUsed/>
    <w:rsid w:val="009C0B3F"/>
    <w:rPr>
      <w:sz w:val="20"/>
      <w:szCs w:val="20"/>
    </w:rPr>
  </w:style>
  <w:style w:type="character" w:customStyle="1" w:styleId="af">
    <w:name w:val="Текст примечания Знак"/>
    <w:basedOn w:val="a0"/>
    <w:link w:val="ae"/>
    <w:uiPriority w:val="99"/>
    <w:semiHidden/>
    <w:rsid w:val="009C0B3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C0B3F"/>
    <w:rPr>
      <w:b/>
      <w:bCs/>
    </w:rPr>
  </w:style>
  <w:style w:type="character" w:customStyle="1" w:styleId="af1">
    <w:name w:val="Тема примечания Знак"/>
    <w:basedOn w:val="af"/>
    <w:link w:val="af0"/>
    <w:uiPriority w:val="99"/>
    <w:semiHidden/>
    <w:rsid w:val="009C0B3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505">
      <w:bodyDiv w:val="1"/>
      <w:marLeft w:val="0"/>
      <w:marRight w:val="0"/>
      <w:marTop w:val="0"/>
      <w:marBottom w:val="0"/>
      <w:divBdr>
        <w:top w:val="none" w:sz="0" w:space="0" w:color="auto"/>
        <w:left w:val="none" w:sz="0" w:space="0" w:color="auto"/>
        <w:bottom w:val="none" w:sz="0" w:space="0" w:color="auto"/>
        <w:right w:val="none" w:sz="0" w:space="0" w:color="auto"/>
      </w:divBdr>
    </w:div>
    <w:div w:id="197937829">
      <w:bodyDiv w:val="1"/>
      <w:marLeft w:val="0"/>
      <w:marRight w:val="0"/>
      <w:marTop w:val="0"/>
      <w:marBottom w:val="0"/>
      <w:divBdr>
        <w:top w:val="none" w:sz="0" w:space="0" w:color="auto"/>
        <w:left w:val="none" w:sz="0" w:space="0" w:color="auto"/>
        <w:bottom w:val="none" w:sz="0" w:space="0" w:color="auto"/>
        <w:right w:val="none" w:sz="0" w:space="0" w:color="auto"/>
      </w:divBdr>
    </w:div>
    <w:div w:id="399257635">
      <w:bodyDiv w:val="1"/>
      <w:marLeft w:val="0"/>
      <w:marRight w:val="0"/>
      <w:marTop w:val="0"/>
      <w:marBottom w:val="0"/>
      <w:divBdr>
        <w:top w:val="none" w:sz="0" w:space="0" w:color="auto"/>
        <w:left w:val="none" w:sz="0" w:space="0" w:color="auto"/>
        <w:bottom w:val="none" w:sz="0" w:space="0" w:color="auto"/>
        <w:right w:val="none" w:sz="0" w:space="0" w:color="auto"/>
      </w:divBdr>
    </w:div>
    <w:div w:id="681854874">
      <w:bodyDiv w:val="1"/>
      <w:marLeft w:val="0"/>
      <w:marRight w:val="0"/>
      <w:marTop w:val="0"/>
      <w:marBottom w:val="0"/>
      <w:divBdr>
        <w:top w:val="none" w:sz="0" w:space="0" w:color="auto"/>
        <w:left w:val="none" w:sz="0" w:space="0" w:color="auto"/>
        <w:bottom w:val="none" w:sz="0" w:space="0" w:color="auto"/>
        <w:right w:val="none" w:sz="0" w:space="0" w:color="auto"/>
      </w:divBdr>
    </w:div>
    <w:div w:id="697658010">
      <w:bodyDiv w:val="1"/>
      <w:marLeft w:val="0"/>
      <w:marRight w:val="0"/>
      <w:marTop w:val="0"/>
      <w:marBottom w:val="0"/>
      <w:divBdr>
        <w:top w:val="none" w:sz="0" w:space="0" w:color="auto"/>
        <w:left w:val="none" w:sz="0" w:space="0" w:color="auto"/>
        <w:bottom w:val="none" w:sz="0" w:space="0" w:color="auto"/>
        <w:right w:val="none" w:sz="0" w:space="0" w:color="auto"/>
      </w:divBdr>
    </w:div>
    <w:div w:id="817379256">
      <w:bodyDiv w:val="1"/>
      <w:marLeft w:val="0"/>
      <w:marRight w:val="0"/>
      <w:marTop w:val="0"/>
      <w:marBottom w:val="0"/>
      <w:divBdr>
        <w:top w:val="none" w:sz="0" w:space="0" w:color="auto"/>
        <w:left w:val="none" w:sz="0" w:space="0" w:color="auto"/>
        <w:bottom w:val="none" w:sz="0" w:space="0" w:color="auto"/>
        <w:right w:val="none" w:sz="0" w:space="0" w:color="auto"/>
      </w:divBdr>
      <w:divsChild>
        <w:div w:id="119227533">
          <w:marLeft w:val="0"/>
          <w:marRight w:val="0"/>
          <w:marTop w:val="270"/>
          <w:marBottom w:val="0"/>
          <w:divBdr>
            <w:top w:val="none" w:sz="0" w:space="0" w:color="auto"/>
            <w:left w:val="none" w:sz="0" w:space="0" w:color="auto"/>
            <w:bottom w:val="none" w:sz="0" w:space="0" w:color="auto"/>
            <w:right w:val="none" w:sz="0" w:space="0" w:color="auto"/>
          </w:divBdr>
          <w:divsChild>
            <w:div w:id="1793405031">
              <w:marLeft w:val="0"/>
              <w:marRight w:val="0"/>
              <w:marTop w:val="0"/>
              <w:marBottom w:val="0"/>
              <w:divBdr>
                <w:top w:val="none" w:sz="0" w:space="0" w:color="auto"/>
                <w:left w:val="none" w:sz="0" w:space="0" w:color="auto"/>
                <w:bottom w:val="none" w:sz="0" w:space="0" w:color="auto"/>
                <w:right w:val="none" w:sz="0" w:space="0" w:color="auto"/>
              </w:divBdr>
            </w:div>
          </w:divsChild>
        </w:div>
        <w:div w:id="637609121">
          <w:marLeft w:val="0"/>
          <w:marRight w:val="0"/>
          <w:marTop w:val="270"/>
          <w:marBottom w:val="0"/>
          <w:divBdr>
            <w:top w:val="none" w:sz="0" w:space="0" w:color="auto"/>
            <w:left w:val="none" w:sz="0" w:space="0" w:color="auto"/>
            <w:bottom w:val="none" w:sz="0" w:space="0" w:color="auto"/>
            <w:right w:val="none" w:sz="0" w:space="0" w:color="auto"/>
          </w:divBdr>
          <w:divsChild>
            <w:div w:id="1675765286">
              <w:marLeft w:val="0"/>
              <w:marRight w:val="0"/>
              <w:marTop w:val="0"/>
              <w:marBottom w:val="0"/>
              <w:divBdr>
                <w:top w:val="none" w:sz="0" w:space="0" w:color="auto"/>
                <w:left w:val="none" w:sz="0" w:space="0" w:color="auto"/>
                <w:bottom w:val="none" w:sz="0" w:space="0" w:color="auto"/>
                <w:right w:val="none" w:sz="0" w:space="0" w:color="auto"/>
              </w:divBdr>
            </w:div>
          </w:divsChild>
        </w:div>
        <w:div w:id="1363090729">
          <w:marLeft w:val="0"/>
          <w:marRight w:val="0"/>
          <w:marTop w:val="270"/>
          <w:marBottom w:val="0"/>
          <w:divBdr>
            <w:top w:val="none" w:sz="0" w:space="0" w:color="auto"/>
            <w:left w:val="none" w:sz="0" w:space="0" w:color="auto"/>
            <w:bottom w:val="none" w:sz="0" w:space="0" w:color="auto"/>
            <w:right w:val="none" w:sz="0" w:space="0" w:color="auto"/>
          </w:divBdr>
          <w:divsChild>
            <w:div w:id="11206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6129">
      <w:bodyDiv w:val="1"/>
      <w:marLeft w:val="0"/>
      <w:marRight w:val="0"/>
      <w:marTop w:val="0"/>
      <w:marBottom w:val="0"/>
      <w:divBdr>
        <w:top w:val="none" w:sz="0" w:space="0" w:color="auto"/>
        <w:left w:val="none" w:sz="0" w:space="0" w:color="auto"/>
        <w:bottom w:val="none" w:sz="0" w:space="0" w:color="auto"/>
        <w:right w:val="none" w:sz="0" w:space="0" w:color="auto"/>
      </w:divBdr>
    </w:div>
    <w:div w:id="857234329">
      <w:bodyDiv w:val="1"/>
      <w:marLeft w:val="0"/>
      <w:marRight w:val="0"/>
      <w:marTop w:val="0"/>
      <w:marBottom w:val="0"/>
      <w:divBdr>
        <w:top w:val="none" w:sz="0" w:space="0" w:color="auto"/>
        <w:left w:val="none" w:sz="0" w:space="0" w:color="auto"/>
        <w:bottom w:val="none" w:sz="0" w:space="0" w:color="auto"/>
        <w:right w:val="none" w:sz="0" w:space="0" w:color="auto"/>
      </w:divBdr>
    </w:div>
    <w:div w:id="1054768993">
      <w:bodyDiv w:val="1"/>
      <w:marLeft w:val="0"/>
      <w:marRight w:val="0"/>
      <w:marTop w:val="0"/>
      <w:marBottom w:val="0"/>
      <w:divBdr>
        <w:top w:val="none" w:sz="0" w:space="0" w:color="auto"/>
        <w:left w:val="none" w:sz="0" w:space="0" w:color="auto"/>
        <w:bottom w:val="none" w:sz="0" w:space="0" w:color="auto"/>
        <w:right w:val="none" w:sz="0" w:space="0" w:color="auto"/>
      </w:divBdr>
    </w:div>
    <w:div w:id="1560704460">
      <w:bodyDiv w:val="1"/>
      <w:marLeft w:val="0"/>
      <w:marRight w:val="0"/>
      <w:marTop w:val="0"/>
      <w:marBottom w:val="0"/>
      <w:divBdr>
        <w:top w:val="none" w:sz="0" w:space="0" w:color="auto"/>
        <w:left w:val="none" w:sz="0" w:space="0" w:color="auto"/>
        <w:bottom w:val="none" w:sz="0" w:space="0" w:color="auto"/>
        <w:right w:val="none" w:sz="0" w:space="0" w:color="auto"/>
      </w:divBdr>
    </w:div>
    <w:div w:id="1815639735">
      <w:bodyDiv w:val="1"/>
      <w:marLeft w:val="0"/>
      <w:marRight w:val="0"/>
      <w:marTop w:val="0"/>
      <w:marBottom w:val="0"/>
      <w:divBdr>
        <w:top w:val="none" w:sz="0" w:space="0" w:color="auto"/>
        <w:left w:val="none" w:sz="0" w:space="0" w:color="auto"/>
        <w:bottom w:val="none" w:sz="0" w:space="0" w:color="auto"/>
        <w:right w:val="none" w:sz="0" w:space="0" w:color="auto"/>
      </w:divBdr>
    </w:div>
    <w:div w:id="1820151281">
      <w:bodyDiv w:val="1"/>
      <w:marLeft w:val="0"/>
      <w:marRight w:val="0"/>
      <w:marTop w:val="0"/>
      <w:marBottom w:val="0"/>
      <w:divBdr>
        <w:top w:val="none" w:sz="0" w:space="0" w:color="auto"/>
        <w:left w:val="none" w:sz="0" w:space="0" w:color="auto"/>
        <w:bottom w:val="none" w:sz="0" w:space="0" w:color="auto"/>
        <w:right w:val="none" w:sz="0" w:space="0" w:color="auto"/>
      </w:divBdr>
    </w:div>
    <w:div w:id="1825198111">
      <w:bodyDiv w:val="1"/>
      <w:marLeft w:val="0"/>
      <w:marRight w:val="0"/>
      <w:marTop w:val="0"/>
      <w:marBottom w:val="0"/>
      <w:divBdr>
        <w:top w:val="none" w:sz="0" w:space="0" w:color="auto"/>
        <w:left w:val="none" w:sz="0" w:space="0" w:color="auto"/>
        <w:bottom w:val="none" w:sz="0" w:space="0" w:color="auto"/>
        <w:right w:val="none" w:sz="0" w:space="0" w:color="auto"/>
      </w:divBdr>
    </w:div>
    <w:div w:id="1923634331">
      <w:bodyDiv w:val="1"/>
      <w:marLeft w:val="0"/>
      <w:marRight w:val="0"/>
      <w:marTop w:val="0"/>
      <w:marBottom w:val="0"/>
      <w:divBdr>
        <w:top w:val="none" w:sz="0" w:space="0" w:color="auto"/>
        <w:left w:val="none" w:sz="0" w:space="0" w:color="auto"/>
        <w:bottom w:val="none" w:sz="0" w:space="0" w:color="auto"/>
        <w:right w:val="none" w:sz="0" w:space="0" w:color="auto"/>
      </w:divBdr>
    </w:div>
    <w:div w:id="2046561833">
      <w:bodyDiv w:val="1"/>
      <w:marLeft w:val="0"/>
      <w:marRight w:val="0"/>
      <w:marTop w:val="0"/>
      <w:marBottom w:val="0"/>
      <w:divBdr>
        <w:top w:val="none" w:sz="0" w:space="0" w:color="auto"/>
        <w:left w:val="none" w:sz="0" w:space="0" w:color="auto"/>
        <w:bottom w:val="none" w:sz="0" w:space="0" w:color="auto"/>
        <w:right w:val="none" w:sz="0" w:space="0" w:color="auto"/>
      </w:divBdr>
    </w:div>
    <w:div w:id="21437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CBD4-0CE1-4C0E-BA21-E0BB9C15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pridurok moj</dc:creator>
  <cp:lastModifiedBy>LAV</cp:lastModifiedBy>
  <cp:revision>3</cp:revision>
  <dcterms:created xsi:type="dcterms:W3CDTF">2021-01-02T12:33:00Z</dcterms:created>
  <dcterms:modified xsi:type="dcterms:W3CDTF">2021-01-11T16:23:00Z</dcterms:modified>
</cp:coreProperties>
</file>