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4A" w:rsidRPr="007D064A" w:rsidRDefault="007D064A" w:rsidP="007D06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06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При подключении к батарее гальванических </w:t>
      </w:r>
      <w:r w:rsidRPr="007D064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элементов </w:t>
      </w:r>
      <w:r w:rsidRPr="007D06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резистора сила тока </w:t>
      </w:r>
      <w:r w:rsidRPr="007D064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в </w:t>
      </w:r>
      <w:r w:rsidRPr="007D064A">
        <w:rPr>
          <w:rFonts w:ascii="Times New Roman" w:hAnsi="Times New Roman" w:cs="Times New Roman"/>
          <w:color w:val="000000"/>
          <w:sz w:val="24"/>
          <w:szCs w:val="24"/>
        </w:rPr>
        <w:t xml:space="preserve">цепи </w:t>
      </w:r>
      <w:r w:rsidRPr="007D064A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en-US"/>
        </w:rPr>
        <w:t>I</w:t>
      </w:r>
      <w:r w:rsidRPr="007D064A">
        <w:rPr>
          <w:rFonts w:ascii="Times New Roman" w:hAnsi="Times New Roman" w:cs="Times New Roman"/>
          <w:color w:val="000000"/>
          <w:spacing w:val="3"/>
          <w:sz w:val="24"/>
          <w:szCs w:val="24"/>
          <w:vertAlign w:val="subscript"/>
        </w:rPr>
        <w:t>1</w:t>
      </w:r>
      <w:r w:rsidRPr="007D064A">
        <w:rPr>
          <w:rFonts w:ascii="Times New Roman" w:hAnsi="Times New Roman" w:cs="Times New Roman"/>
          <w:color w:val="000000"/>
          <w:sz w:val="24"/>
          <w:szCs w:val="24"/>
        </w:rPr>
        <w:t xml:space="preserve">,  напряжение на резисторе </w:t>
      </w:r>
      <w:r w:rsidRPr="007D064A">
        <w:rPr>
          <w:rFonts w:ascii="Times New Roman" w:hAnsi="Times New Roman" w:cs="Times New Roman"/>
          <w:i/>
          <w:color w:val="000000"/>
          <w:spacing w:val="4"/>
          <w:sz w:val="24"/>
          <w:szCs w:val="24"/>
          <w:lang w:val="en-US"/>
        </w:rPr>
        <w:t>U</w:t>
      </w:r>
      <w:r w:rsidRPr="007D064A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>1</w:t>
      </w:r>
      <w:r w:rsidRPr="007D064A">
        <w:rPr>
          <w:rFonts w:ascii="Times New Roman" w:hAnsi="Times New Roman" w:cs="Times New Roman"/>
          <w:color w:val="000000"/>
          <w:sz w:val="24"/>
          <w:szCs w:val="24"/>
        </w:rPr>
        <w:t xml:space="preserve">, мощность тока во внешней цепи </w:t>
      </w:r>
      <w:r w:rsidRPr="007D06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Start"/>
      <w:r w:rsidRPr="007D064A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1</w:t>
      </w:r>
      <w:proofErr w:type="gramEnd"/>
      <w:r w:rsidRPr="007D06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D064A">
        <w:rPr>
          <w:rFonts w:ascii="Times New Roman" w:hAnsi="Times New Roman" w:cs="Times New Roman"/>
          <w:color w:val="000000"/>
          <w:sz w:val="24"/>
          <w:szCs w:val="24"/>
        </w:rPr>
        <w:t>При под</w:t>
      </w:r>
      <w:r w:rsidRPr="007D064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D0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ключении к этой же батарее другого резистора сила тока в цепи </w:t>
      </w:r>
      <w:r w:rsidRPr="007D064A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I</w:t>
      </w:r>
      <w:r w:rsidRPr="007D064A">
        <w:rPr>
          <w:rFonts w:ascii="Times New Roman" w:hAnsi="Times New Roman" w:cs="Times New Roman"/>
          <w:iCs/>
          <w:color w:val="000000"/>
          <w:spacing w:val="-3"/>
          <w:sz w:val="24"/>
          <w:szCs w:val="24"/>
          <w:vertAlign w:val="subscript"/>
        </w:rPr>
        <w:t>2</w:t>
      </w:r>
      <w:r w:rsidRPr="007D064A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. </w:t>
      </w:r>
      <w:r w:rsidRPr="007D0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напряжение на ре</w:t>
      </w:r>
      <w:r w:rsidRPr="007D0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7D06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зисторе </w:t>
      </w:r>
      <w:r w:rsidRPr="007D064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U</w:t>
      </w:r>
      <w:r w:rsidRPr="007D064A">
        <w:rPr>
          <w:rFonts w:ascii="Times New Roman" w:hAnsi="Times New Roman" w:cs="Times New Roman"/>
          <w:iCs/>
          <w:color w:val="000000"/>
          <w:spacing w:val="-2"/>
          <w:sz w:val="24"/>
          <w:szCs w:val="24"/>
          <w:vertAlign w:val="subscript"/>
        </w:rPr>
        <w:t>2</w:t>
      </w:r>
      <w:r w:rsidRPr="007D064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, </w:t>
      </w:r>
      <w:r w:rsidRPr="007D06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мощность тока </w:t>
      </w:r>
      <w:r w:rsidRPr="007D064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proofErr w:type="gramStart"/>
      <w:r w:rsidRPr="007D064A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proofErr w:type="gramEnd"/>
      <w:r w:rsidRPr="007D064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vertAlign w:val="subscript"/>
        </w:rPr>
        <w:t>:</w:t>
      </w:r>
      <w:r w:rsidRPr="007D064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7D06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Определите ЭДС и внутреннее сопротивление батареи, </w:t>
      </w:r>
      <w:r w:rsidRPr="007D064A">
        <w:rPr>
          <w:rFonts w:ascii="Times New Roman" w:hAnsi="Times New Roman" w:cs="Times New Roman"/>
          <w:color w:val="000000"/>
          <w:spacing w:val="-1"/>
          <w:sz w:val="24"/>
          <w:szCs w:val="24"/>
        </w:rPr>
        <w:t>а также величину, обозначенную «звездочкой».</w:t>
      </w:r>
    </w:p>
    <w:p w:rsidR="007D064A" w:rsidRPr="007D064A" w:rsidRDefault="007D064A" w:rsidP="007D064A">
      <w:pPr>
        <w:spacing w:after="8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84" w:type="pct"/>
        <w:tblCellMar>
          <w:left w:w="40" w:type="dxa"/>
          <w:right w:w="40" w:type="dxa"/>
        </w:tblCellMar>
        <w:tblLook w:val="0000"/>
      </w:tblPr>
      <w:tblGrid>
        <w:gridCol w:w="2058"/>
        <w:gridCol w:w="742"/>
      </w:tblGrid>
      <w:tr w:rsidR="007D064A" w:rsidRPr="007D064A" w:rsidTr="004039CA">
        <w:trPr>
          <w:trHeight w:hRule="exact" w:val="346"/>
        </w:trPr>
        <w:tc>
          <w:tcPr>
            <w:tcW w:w="3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64A" w:rsidRPr="007D064A" w:rsidRDefault="007D064A" w:rsidP="004039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варианта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64A" w:rsidRPr="007D064A" w:rsidRDefault="007D064A" w:rsidP="004039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D064A" w:rsidRPr="007D064A" w:rsidTr="004039CA">
        <w:trPr>
          <w:trHeight w:hRule="exact" w:val="284"/>
        </w:trPr>
        <w:tc>
          <w:tcPr>
            <w:tcW w:w="3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64A" w:rsidRPr="007D064A" w:rsidRDefault="007D064A" w:rsidP="004039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  <w:lang w:val="en-US"/>
              </w:rPr>
              <w:t>I</w:t>
            </w:r>
            <w:r w:rsidRPr="007D064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vertAlign w:val="subscript"/>
              </w:rPr>
              <w:t>1</w:t>
            </w:r>
            <w:r w:rsidRPr="007D064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, А</w:t>
            </w:r>
            <w:bookmarkStart w:id="0" w:name="_GoBack"/>
            <w:bookmarkEnd w:id="0"/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64A" w:rsidRPr="007D064A" w:rsidRDefault="007D064A" w:rsidP="004039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064A" w:rsidRPr="007D064A" w:rsidTr="004039CA">
        <w:trPr>
          <w:trHeight w:hRule="exact" w:val="284"/>
        </w:trPr>
        <w:tc>
          <w:tcPr>
            <w:tcW w:w="3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64A" w:rsidRPr="007D064A" w:rsidRDefault="007D064A" w:rsidP="004039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  <w:lang w:val="en-US"/>
              </w:rPr>
              <w:t>U</w:t>
            </w:r>
            <w:r w:rsidRPr="007D06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vertAlign w:val="subscript"/>
              </w:rPr>
              <w:t>1</w:t>
            </w:r>
            <w:r w:rsidRPr="007D06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 В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64A" w:rsidRPr="007D064A" w:rsidRDefault="007D064A" w:rsidP="004039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7D064A" w:rsidRPr="007D064A" w:rsidTr="004039CA">
        <w:trPr>
          <w:trHeight w:hRule="exact" w:val="284"/>
        </w:trPr>
        <w:tc>
          <w:tcPr>
            <w:tcW w:w="3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64A" w:rsidRPr="007D064A" w:rsidRDefault="007D064A" w:rsidP="004039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Start"/>
            <w:r w:rsidRPr="007D06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7D06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Вт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64A" w:rsidRPr="007D064A" w:rsidRDefault="007D064A" w:rsidP="004039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7D064A" w:rsidRPr="007D064A" w:rsidTr="004039CA">
        <w:trPr>
          <w:trHeight w:hRule="exact" w:val="284"/>
        </w:trPr>
        <w:tc>
          <w:tcPr>
            <w:tcW w:w="3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64A" w:rsidRPr="007D064A" w:rsidRDefault="007D064A" w:rsidP="004039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7D064A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  <w:vertAlign w:val="subscript"/>
              </w:rPr>
              <w:t>2</w:t>
            </w:r>
            <w:r w:rsidRPr="007D064A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, 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64A" w:rsidRPr="007D064A" w:rsidRDefault="007D064A" w:rsidP="004039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064A" w:rsidRPr="007D064A" w:rsidTr="004039CA">
        <w:trPr>
          <w:trHeight w:hRule="exact" w:val="284"/>
        </w:trPr>
        <w:tc>
          <w:tcPr>
            <w:tcW w:w="3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64A" w:rsidRPr="007D064A" w:rsidRDefault="007D064A" w:rsidP="0040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en-US"/>
              </w:rPr>
              <w:t>U</w:t>
            </w:r>
            <w:r w:rsidRPr="007D064A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bscript"/>
              </w:rPr>
              <w:t>2</w:t>
            </w:r>
            <w:r w:rsidRPr="007D064A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, В</w:t>
            </w:r>
          </w:p>
          <w:p w:rsidR="007D064A" w:rsidRPr="007D064A" w:rsidRDefault="007D064A" w:rsidP="004039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64A" w:rsidRPr="007D064A" w:rsidRDefault="007D064A" w:rsidP="004039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064A" w:rsidRPr="007D064A" w:rsidTr="004039CA">
        <w:trPr>
          <w:trHeight w:hRule="exact" w:val="284"/>
        </w:trPr>
        <w:tc>
          <w:tcPr>
            <w:tcW w:w="3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64A" w:rsidRPr="007D064A" w:rsidRDefault="007D064A" w:rsidP="004039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proofErr w:type="gramStart"/>
            <w:r w:rsidRPr="007D06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 w:rsidRPr="007D06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Вт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64A" w:rsidRPr="007D064A" w:rsidRDefault="007D064A" w:rsidP="004039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D064A" w:rsidRPr="007D064A" w:rsidRDefault="007D064A" w:rsidP="007D064A">
      <w:pPr>
        <w:shd w:val="clear" w:color="auto" w:fill="FFFFFF"/>
        <w:spacing w:before="139" w:line="235" w:lineRule="exact"/>
        <w:ind w:left="24" w:firstLine="211"/>
        <w:rPr>
          <w:rFonts w:ascii="Times New Roman" w:hAnsi="Times New Roman" w:cs="Times New Roman"/>
          <w:sz w:val="24"/>
          <w:szCs w:val="24"/>
        </w:rPr>
      </w:pPr>
    </w:p>
    <w:p w:rsidR="00D81456" w:rsidRPr="007D064A" w:rsidRDefault="00D81456" w:rsidP="007D064A"/>
    <w:sectPr w:rsidR="00D81456" w:rsidRPr="007D064A" w:rsidSect="00D8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D26F0"/>
    <w:rsid w:val="006019BB"/>
    <w:rsid w:val="007D064A"/>
    <w:rsid w:val="00BD26F0"/>
    <w:rsid w:val="00C83D27"/>
    <w:rsid w:val="00D8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2021-02-05T09:24:00Z</dcterms:created>
  <dcterms:modified xsi:type="dcterms:W3CDTF">2021-02-05T09:24:00Z</dcterms:modified>
</cp:coreProperties>
</file>