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9B" w:rsidRPr="00F3229B" w:rsidRDefault="00F3229B" w:rsidP="00F3229B">
      <w:pPr>
        <w:shd w:val="clear" w:color="auto" w:fill="FFFFFF"/>
        <w:ind w:right="171"/>
        <w:rPr>
          <w:b/>
          <w:sz w:val="28"/>
          <w:szCs w:val="28"/>
        </w:rPr>
      </w:pPr>
      <w:r w:rsidRPr="00F3229B">
        <w:rPr>
          <w:b/>
          <w:sz w:val="28"/>
          <w:szCs w:val="28"/>
        </w:rPr>
        <w:t>Задание № 2 по уголовному праву</w:t>
      </w:r>
    </w:p>
    <w:p w:rsidR="00F6229A" w:rsidRPr="00BD22A5" w:rsidRDefault="00F6229A" w:rsidP="00F6229A">
      <w:pPr>
        <w:pStyle w:val="a4"/>
        <w:ind w:left="675"/>
        <w:jc w:val="both"/>
        <w:rPr>
          <w:b/>
          <w:i/>
          <w:sz w:val="32"/>
          <w:szCs w:val="32"/>
        </w:rPr>
      </w:pPr>
      <w:r w:rsidRPr="00BD22A5">
        <w:rPr>
          <w:b/>
          <w:i/>
          <w:sz w:val="32"/>
          <w:szCs w:val="32"/>
        </w:rPr>
        <w:t>Задания к экзамену по дисциплине «Уголовное право»</w:t>
      </w:r>
    </w:p>
    <w:p w:rsidR="00F6229A" w:rsidRDefault="00F6229A" w:rsidP="00F6229A">
      <w:pPr>
        <w:pStyle w:val="a4"/>
        <w:ind w:left="675"/>
        <w:jc w:val="both"/>
        <w:rPr>
          <w:szCs w:val="28"/>
        </w:rPr>
      </w:pPr>
    </w:p>
    <w:p w:rsidR="00F6229A" w:rsidRDefault="00F6229A" w:rsidP="00F6229A">
      <w:pPr>
        <w:ind w:left="284" w:firstLine="567"/>
        <w:jc w:val="both"/>
        <w:rPr>
          <w:szCs w:val="28"/>
        </w:rPr>
      </w:pPr>
      <w:r>
        <w:rPr>
          <w:b/>
        </w:rPr>
        <w:t>Формой аттестации является экзамен.</w:t>
      </w:r>
      <w:r>
        <w:t xml:space="preserve"> Для получения положительной оценки по изучаемому предмету «</w:t>
      </w:r>
      <w:r>
        <w:rPr>
          <w:b/>
        </w:rPr>
        <w:t>Уголовное право</w:t>
      </w:r>
      <w:r>
        <w:t xml:space="preserve">» студенту необходимо </w:t>
      </w:r>
      <w:r>
        <w:rPr>
          <w:b/>
          <w:u w:val="single"/>
        </w:rPr>
        <w:t>в письменной форме</w:t>
      </w:r>
      <w:r>
        <w:t>:</w:t>
      </w:r>
    </w:p>
    <w:p w:rsidR="00F6229A" w:rsidRDefault="00F6229A" w:rsidP="00F6229A">
      <w:pPr>
        <w:ind w:left="284" w:firstLine="567"/>
        <w:jc w:val="both"/>
      </w:pPr>
      <w:r>
        <w:rPr>
          <w:b/>
        </w:rPr>
        <w:t>-</w:t>
      </w:r>
      <w:r>
        <w:t xml:space="preserve"> ответить на 3 вопроса</w:t>
      </w:r>
      <w:r>
        <w:rPr>
          <w:b/>
        </w:rPr>
        <w:t xml:space="preserve"> </w:t>
      </w:r>
      <w:r>
        <w:rPr>
          <w:b/>
          <w:u w:val="single"/>
        </w:rPr>
        <w:t>(вопросы у студентов одной группы не должны повторяться; объем работы должен составить не менее 12-14 страниц )</w:t>
      </w:r>
      <w:r>
        <w:t>;</w:t>
      </w:r>
    </w:p>
    <w:p w:rsidR="00F6229A" w:rsidRDefault="00F6229A" w:rsidP="00F6229A">
      <w:pPr>
        <w:shd w:val="clear" w:color="auto" w:fill="FFFFFF"/>
        <w:ind w:left="143" w:right="171" w:firstLine="708"/>
      </w:pPr>
      <w:r>
        <w:rPr>
          <w:b/>
        </w:rPr>
        <w:t>-</w:t>
      </w:r>
      <w:r>
        <w:t xml:space="preserve"> Выполнить один из вариантов задания № 2.</w:t>
      </w:r>
    </w:p>
    <w:p w:rsidR="00F6229A" w:rsidRDefault="00F6229A" w:rsidP="00F6229A">
      <w:pPr>
        <w:autoSpaceDE w:val="0"/>
        <w:autoSpaceDN w:val="0"/>
        <w:adjustRightInd w:val="0"/>
        <w:jc w:val="both"/>
      </w:pP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1. Понятие, задача и система уголовного права Российской Федерации. Наука уголовного права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 xml:space="preserve"> 2. Типология уголовно-правовых систем современного мира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 xml:space="preserve"> 3. Понятие, задачи и действие уголовного закона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 xml:space="preserve"> 4. Толкование уголовного закона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 xml:space="preserve"> 5. Понятие преступления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 xml:space="preserve"> 6. Множественность преступлений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 xml:space="preserve"> 7. Уголовная ответственность и ее основание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 xml:space="preserve"> 8. Состав преступления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 xml:space="preserve"> 9. Объект преступления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10. Объективная сторона преступления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11. Субъективная сторона преступления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12. Субъект преступления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13. Стадии совершения преступления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14. Соучастие в преступлении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15. Обстоятельства, исключающие преступность деяния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16. Понятие и цели наказания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17. Система и виды наказаний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18. Назначение наказания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19. Освобождение от уголовной ответственности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20. Освобождение от наказания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21. Уголовная ответственность и наказание несовершеннолетних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22. Принудительные меры воспитательного воздействия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23. Принудительные меры медицинского характера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24. Конфискация имущества</w:t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25. Понятие и виды преступлений против жизни здоровья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26. Преступления против жизни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27. Иные преступления против жизни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28. Преступления против здоровья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29. Преступления, реально причиняющие вред здоровью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30. Преступления, ставящие в опасность жизнь и здоровье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31. Понятие и виды преступлений против свободы, чести и достоинства личности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32. Преступления против личной свободы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33. Преступления против чести и достоинства личности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34. Понятие и виды преступлений против половой неприкосновенности и половой свободы личности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35. Преступления против половой свободы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36. Преступления против половой неприкосновенности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37. Понятие и виды преступлений против конституционных прав и свобод человека и гражданина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38. Преступления против политических прав и свобод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39. Преступления против социально-экономических прав и свобод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40. Преступления против личных прав и свобод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41. Понятие и виды преступлений против семьи и несовершеннолетних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42. Преступления против несовершеннолетних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43. Преступления против семьи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44. Понятие и виды преступлений против собственности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45. Хищение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46. Формы хищения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47. Виды хищения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48. Корыстные преступления против собственности, не содержащие признаков хищения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49. Некорыстные преступления против собственности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50. Понятие и виды преступлений в сфере экономической деятельности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51. Преступления в сфере предпринимательства и иной экономической деятельности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52. Преступления в сфере кредитных отношений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53. Преступления в сфере отношений, обеспечивающих свободную и добросовестную конкуренцию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lastRenderedPageBreak/>
        <w:t>54. Преступления в сфере финансовых отношений и отношений, связанных с оборотом драгоценных металлов, драгоценных камней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55. Преступления в сфере внешнеэкономической деятельности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56. Понятие и виды преступлений против интересов службы в коммерческих и иных организациях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57. Преступления против интересов законной службы в коммерческих или иных организациях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58. Преступления против интересов законной деятельности частных нотариусов, аудиторов, руководителей и служащих частных детективных и охранных служб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59. Понятие и виды преступлений против общественной безопасности и общественного порядка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60. Преступления против общественной безопасности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61. Преступления против общественного порядка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62. Преступления, заключающиеся в нарушении правил безопасности при производстве различного рода работ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63. Преступления, заключающиеся в нарушении правил обращения с общеопасными предметами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64. Понятие виды преступлений против здоровья населения и общественной нравственности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65. Преступления против здоровья населения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66. Преступления против общественной нравственности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67. Понятие и виды экологических преступлений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68. Общие составы экологических преступлений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69. Специальные составы экологических преступлений в области охраны вод и воздуха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70. Специальные составы экологических преступлений в области охраны земли и ее недр, континентального шельфа и исключительной экономической зоны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71. Специальные составы экологических преступлений в области охраны животного и растительного мира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72. Понятие и виды преступлений против безопасности движения и эксплуатации транспорта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73. Общие составы преступлений против безопасности движения и эксплуатации транспорта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74. Преступления против безопасности движения и эксплуатации конкретных видов транспорта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75. Преступления в сфере компьютерной информации</w:t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76. Понятие и виды преступлений против основ конституционного строя и безопасности государства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77. Преступления против основ безопасности государства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78. Преступления против основ конституционного строя государства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79. Понятие и виды преступлений против государственной власти, интересов государственной службы и службы в органах местного самоуправления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lastRenderedPageBreak/>
        <w:t>80. Преступления, совершаемые должностными лицами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81. Преступления, совершаемые государственными служащими или служащими органов местного самоуправления, не являющимися должностными лицами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82. Преступления, совершаемые лицами, отвечающими признакам общего субъекта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83. Преступления, совершаемые как должностными лицами, так и служащими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84. Понятие и виды преступлений против правосудия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85. Преступления против судей и сотрудников органов предварительного расследования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86. Преступления, совершаемые должностными лицами, осуществляющими правосудие, и иными участниками судопроизводства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87. Преступления, препятствующие исполнению работниками правоохранительных органов их обязанностей по осуществлению целей и задач правосудия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88. Преступления, препятствующие нормальной деятельности органов по исполнению судебного акта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89. Понятие и виды преступлений против порядка управления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90. Преступления против представителей власти и иных лиц в связи с управленческой деятельностью государственных органов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91. Преступления против неприкосновенности Государственной границы РФ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92. Преступления против порядка обращения официальных документов и государственных наград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93. Преступления против призыва на военную и альтернативную гражданскую службу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94. Преступления против авторитета Государственного Герба РФ и Государственного флага РФ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95. Преступления против порядка осуществления оспариваемых прав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96. Понятие и виды преступлений против военной службы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97. Преступления против порядка подчиненности и уставных взаимоотношений между военнослужащими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98. Преступления против порядка прохождения военной службы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99. Преступления против порядка несения специальных служб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100. Преступления против порядка обращения с военным имуществом, оружием, источниками повышенной опасности и военной техникой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101. Понятие и виды преступлений против мира и безопасности человечества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102. Преступления против мира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103. Военные преступления</w:t>
      </w:r>
      <w:r w:rsidRPr="008C7169">
        <w:rPr>
          <w:rFonts w:ascii="Times New Roman" w:hAnsi="Times New Roman" w:cs="Times New Roman"/>
          <w:sz w:val="24"/>
          <w:szCs w:val="24"/>
        </w:rPr>
        <w:tab/>
      </w:r>
    </w:p>
    <w:p w:rsidR="00F6229A" w:rsidRPr="008C7169" w:rsidRDefault="00F6229A" w:rsidP="008C7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69">
        <w:rPr>
          <w:rFonts w:ascii="Times New Roman" w:hAnsi="Times New Roman" w:cs="Times New Roman"/>
          <w:sz w:val="24"/>
          <w:szCs w:val="24"/>
        </w:rPr>
        <w:t>104. Преступления против безопасности человечества</w:t>
      </w:r>
    </w:p>
    <w:p w:rsidR="00F6229A" w:rsidRPr="008C7169" w:rsidRDefault="00F6229A" w:rsidP="008C71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69" w:rsidRDefault="008C7169" w:rsidP="00F3229B">
      <w:pPr>
        <w:shd w:val="clear" w:color="auto" w:fill="FFFFFF"/>
        <w:ind w:right="171"/>
        <w:rPr>
          <w:b/>
          <w:color w:val="FF0000"/>
        </w:rPr>
      </w:pPr>
      <w:r>
        <w:rPr>
          <w:b/>
          <w:color w:val="FF0000"/>
        </w:rPr>
        <w:t>Задание №2</w:t>
      </w:r>
      <w:bookmarkStart w:id="0" w:name="_GoBack"/>
      <w:bookmarkEnd w:id="0"/>
    </w:p>
    <w:p w:rsidR="00F3229B" w:rsidRPr="00F3229B" w:rsidRDefault="00F3229B" w:rsidP="00F3229B">
      <w:pPr>
        <w:shd w:val="clear" w:color="auto" w:fill="FFFFFF"/>
        <w:ind w:right="171"/>
        <w:rPr>
          <w:b/>
          <w:color w:val="FF0000"/>
        </w:rPr>
      </w:pPr>
      <w:r w:rsidRPr="00F3229B">
        <w:rPr>
          <w:b/>
          <w:color w:val="FF0000"/>
        </w:rPr>
        <w:t>Вариант 1</w:t>
      </w:r>
    </w:p>
    <w:p w:rsidR="00F3229B" w:rsidRDefault="00F3229B" w:rsidP="00F3229B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ind w:right="171"/>
      </w:pPr>
      <w:r>
        <w:t>Уголовно-правовая к</w:t>
      </w:r>
      <w:r w:rsidRPr="00C874CC">
        <w:t>валифи</w:t>
      </w:r>
      <w:r>
        <w:t xml:space="preserve">кация неоконченных преступлений (ст. 29 УК РФ). </w:t>
      </w:r>
    </w:p>
    <w:p w:rsidR="00F3229B" w:rsidRDefault="00F3229B" w:rsidP="00F3229B">
      <w:pPr>
        <w:pStyle w:val="a3"/>
        <w:shd w:val="clear" w:color="auto" w:fill="FFFFFF"/>
        <w:spacing w:beforeAutospacing="0" w:afterAutospacing="0"/>
        <w:ind w:left="531" w:right="171"/>
      </w:pPr>
      <w:r>
        <w:t>а) приготовление к преступлению.</w:t>
      </w:r>
    </w:p>
    <w:p w:rsidR="00F3229B" w:rsidRDefault="00F3229B" w:rsidP="00F3229B">
      <w:pPr>
        <w:pStyle w:val="a3"/>
        <w:shd w:val="clear" w:color="auto" w:fill="FFFFFF"/>
        <w:spacing w:beforeAutospacing="0" w:afterAutospacing="0"/>
        <w:ind w:left="531" w:right="171"/>
      </w:pPr>
      <w:r>
        <w:t xml:space="preserve">б) покушение на преступление.  </w:t>
      </w:r>
    </w:p>
    <w:p w:rsidR="00F3229B" w:rsidRDefault="00F3229B" w:rsidP="00F3229B">
      <w:pPr>
        <w:pStyle w:val="a3"/>
        <w:shd w:val="clear" w:color="auto" w:fill="FFFFFF"/>
        <w:spacing w:beforeAutospacing="0" w:afterAutospacing="0"/>
        <w:ind w:left="531" w:right="171"/>
      </w:pPr>
    </w:p>
    <w:p w:rsidR="00F3229B" w:rsidRPr="00082E93" w:rsidRDefault="00F3229B" w:rsidP="00F3229B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ind w:right="171"/>
        <w:rPr>
          <w:b/>
        </w:rPr>
      </w:pPr>
      <w:r w:rsidRPr="00082E93">
        <w:rPr>
          <w:b/>
        </w:rPr>
        <w:t>Задача 1</w:t>
      </w:r>
    </w:p>
    <w:p w:rsidR="00F3229B" w:rsidRDefault="00F3229B" w:rsidP="00F3229B">
      <w:pPr>
        <w:pStyle w:val="a3"/>
        <w:shd w:val="clear" w:color="auto" w:fill="FFFFFF"/>
        <w:spacing w:beforeAutospacing="0" w:afterAutospacing="0"/>
        <w:ind w:left="171" w:right="171"/>
        <w:jc w:val="both"/>
      </w:pPr>
      <w:r>
        <w:t xml:space="preserve"> Максимов в тайниках, оборудованных в салоне и запасном колесе его автомобиля, перевез через таможенную границу Таможенного союза пистолет-пулемет «Узи», израильского производства и два итальянских пистолета «Берета». В дальнейшем Максимов был задержан при попытке сбыть это оружие. </w:t>
      </w:r>
    </w:p>
    <w:p w:rsidR="00F3229B" w:rsidRDefault="00F3229B" w:rsidP="00F3229B">
      <w:pPr>
        <w:pStyle w:val="a3"/>
        <w:shd w:val="clear" w:color="auto" w:fill="FFFFFF"/>
        <w:spacing w:beforeAutospacing="0" w:afterAutospacing="0"/>
        <w:ind w:left="171" w:right="171"/>
      </w:pPr>
      <w:r>
        <w:t xml:space="preserve">Дайте правовую оценку содеянного. </w:t>
      </w:r>
    </w:p>
    <w:p w:rsidR="00F3229B" w:rsidRPr="00082E93" w:rsidRDefault="00F3229B" w:rsidP="00F3229B">
      <w:pPr>
        <w:pStyle w:val="a3"/>
        <w:shd w:val="clear" w:color="auto" w:fill="FFFFFF"/>
        <w:spacing w:beforeAutospacing="0" w:afterAutospacing="0"/>
        <w:ind w:left="171" w:right="171"/>
        <w:rPr>
          <w:b/>
        </w:rPr>
      </w:pPr>
      <w:r w:rsidRPr="00082E93">
        <w:rPr>
          <w:b/>
        </w:rPr>
        <w:t>Задача 2</w:t>
      </w:r>
    </w:p>
    <w:p w:rsidR="00F3229B" w:rsidRPr="00BE1F41" w:rsidRDefault="00F3229B" w:rsidP="00F3229B">
      <w:pPr>
        <w:pStyle w:val="a3"/>
        <w:shd w:val="clear" w:color="auto" w:fill="FFFFFF"/>
        <w:spacing w:beforeAutospacing="0" w:afterAutospacing="0"/>
        <w:ind w:left="171" w:right="171"/>
        <w:jc w:val="both"/>
      </w:pPr>
      <w:r w:rsidRPr="00BE1F41">
        <w:t>Юрисконсульт одной из фирм Серегин при личной встрече с кредитором договорился о преимущественном погашении долга, умолчав при этом о надвигающемся банкротстве представляемой им фирмы. Позднее обговоренная на встрече с кредитором сумма была перечислена на его счет.</w:t>
      </w:r>
    </w:p>
    <w:p w:rsidR="00F3229B" w:rsidRPr="00BE1F41" w:rsidRDefault="00F3229B" w:rsidP="00F3229B">
      <w:pPr>
        <w:pStyle w:val="a3"/>
        <w:shd w:val="clear" w:color="auto" w:fill="FFFFFF"/>
        <w:spacing w:beforeAutospacing="0" w:afterAutospacing="0"/>
        <w:ind w:left="171" w:right="171"/>
        <w:jc w:val="both"/>
      </w:pPr>
      <w:r w:rsidRPr="00BE1F41">
        <w:t>Органы предварительного расследования возбудили против Серегина уголовное дело по ст.195 УК РФ. В постановлении о возбуждении уголовного дела было указано, что Серегин получил от руководителя фирмы генеральную доверенность и действовал в рамках предоставленных ему полномочий.</w:t>
      </w:r>
    </w:p>
    <w:p w:rsidR="00F3229B" w:rsidRPr="00BE1F41" w:rsidRDefault="00F3229B" w:rsidP="00F3229B">
      <w:pPr>
        <w:pStyle w:val="a3"/>
        <w:shd w:val="clear" w:color="auto" w:fill="FFFFFF"/>
        <w:spacing w:beforeAutospacing="0" w:afterAutospacing="0"/>
        <w:ind w:left="171" w:right="171"/>
        <w:jc w:val="both"/>
      </w:pPr>
      <w:r w:rsidRPr="00BE1F41">
        <w:t>Дайте характеристику видов специального субъекта. Может ли быть Серегин субъектом преступления, предусмотренного ст.195 УК РФ? Решите вопрос об ответственности указанных лиц.</w:t>
      </w:r>
    </w:p>
    <w:p w:rsidR="00F3229B" w:rsidRPr="00082E93" w:rsidRDefault="00F3229B" w:rsidP="00F3229B">
      <w:pPr>
        <w:pStyle w:val="a3"/>
        <w:shd w:val="clear" w:color="auto" w:fill="FFFFFF"/>
        <w:spacing w:beforeAutospacing="0" w:afterAutospacing="0"/>
        <w:ind w:left="171" w:right="171"/>
        <w:rPr>
          <w:b/>
        </w:rPr>
      </w:pPr>
      <w:r w:rsidRPr="00082E93">
        <w:rPr>
          <w:b/>
        </w:rPr>
        <w:t>Задача 3</w:t>
      </w:r>
    </w:p>
    <w:p w:rsidR="00F3229B" w:rsidRPr="001072FF" w:rsidRDefault="00F3229B" w:rsidP="00F3229B">
      <w:pPr>
        <w:pStyle w:val="a3"/>
        <w:shd w:val="clear" w:color="auto" w:fill="FFFFFF"/>
        <w:spacing w:beforeAutospacing="0" w:afterAutospacing="0"/>
        <w:ind w:left="171" w:right="171"/>
        <w:jc w:val="both"/>
      </w:pPr>
      <w:r>
        <w:t>Студент  госуниверситета Кологривов</w:t>
      </w:r>
      <w:r w:rsidRPr="00BE1F41">
        <w:t xml:space="preserve"> систематически пропускал занятия, имел академическую задолжность по нескольким предметам. У неустановленного следствием лица </w:t>
      </w:r>
      <w:r>
        <w:t>Кологривов</w:t>
      </w:r>
      <w:r w:rsidRPr="00BE1F41">
        <w:t xml:space="preserve"> приобрел бланки справок о временной нетрудоспособности, заверенные печатями и штампами поликлиники. Он заполнил справки на свое имя и представил их в деканат</w:t>
      </w:r>
      <w:r w:rsidRPr="001072FF">
        <w:t xml:space="preserve"> факультета.</w:t>
      </w:r>
    </w:p>
    <w:p w:rsidR="00F3229B" w:rsidRPr="001072FF" w:rsidRDefault="00F3229B" w:rsidP="00F3229B">
      <w:pPr>
        <w:pStyle w:val="a3"/>
        <w:shd w:val="clear" w:color="auto" w:fill="FFFFFF"/>
        <w:spacing w:beforeAutospacing="0" w:afterAutospacing="0"/>
        <w:ind w:left="171" w:right="171"/>
        <w:jc w:val="both"/>
      </w:pPr>
      <w:r w:rsidRPr="001072FF">
        <w:t>Ознакомьтесь со ст.327 УК РФ. Дайте характеристику мотива, цели и формы вины</w:t>
      </w:r>
      <w:r w:rsidRPr="00BE1F41">
        <w:t xml:space="preserve"> </w:t>
      </w:r>
      <w:r>
        <w:t>Кологривов</w:t>
      </w:r>
      <w:r w:rsidRPr="001072FF">
        <w:t>.</w:t>
      </w:r>
    </w:p>
    <w:p w:rsidR="00F3229B" w:rsidRPr="00082E93" w:rsidRDefault="00F3229B" w:rsidP="00F3229B">
      <w:pPr>
        <w:pStyle w:val="a3"/>
        <w:shd w:val="clear" w:color="auto" w:fill="FFFFFF"/>
        <w:spacing w:beforeAutospacing="0" w:afterAutospacing="0"/>
        <w:ind w:left="171" w:right="171"/>
        <w:jc w:val="both"/>
        <w:rPr>
          <w:b/>
        </w:rPr>
      </w:pPr>
      <w:r>
        <w:rPr>
          <w:b/>
        </w:rPr>
        <w:t>Задача 4</w:t>
      </w:r>
    </w:p>
    <w:p w:rsidR="00F3229B" w:rsidRPr="00082E93" w:rsidRDefault="00F3229B" w:rsidP="00F3229B">
      <w:pPr>
        <w:pStyle w:val="a3"/>
        <w:shd w:val="clear" w:color="auto" w:fill="FFFFFF"/>
        <w:spacing w:beforeAutospacing="0" w:afterAutospacing="0"/>
        <w:ind w:left="171" w:right="171"/>
        <w:jc w:val="both"/>
      </w:pPr>
      <w:r w:rsidRPr="00082E93">
        <w:t>Валеев, работавший на текстильной фабрике, в присутствии Светловой, также работавшей на фабрике, похитил в цехе ткань стоимостью 200 рублей, но при выходе с территории предприятия был задержан в ее проходной.</w:t>
      </w:r>
    </w:p>
    <w:p w:rsidR="00F3229B" w:rsidRDefault="00F3229B" w:rsidP="00F3229B">
      <w:pPr>
        <w:pStyle w:val="a3"/>
        <w:shd w:val="clear" w:color="auto" w:fill="FFFFFF"/>
        <w:spacing w:beforeAutospacing="0" w:afterAutospacing="0"/>
        <w:ind w:left="171" w:right="171"/>
      </w:pPr>
      <w:r w:rsidRPr="00082E93">
        <w:t>Можно ли рассматривать совершенное Валеевым преступление как оконченное?</w:t>
      </w:r>
    </w:p>
    <w:p w:rsidR="00F3229B" w:rsidRDefault="00F3229B" w:rsidP="00F3229B">
      <w:pPr>
        <w:pStyle w:val="a3"/>
        <w:shd w:val="clear" w:color="auto" w:fill="FFFFFF"/>
        <w:spacing w:beforeAutospacing="0" w:afterAutospacing="0"/>
        <w:ind w:left="171" w:right="171"/>
      </w:pPr>
    </w:p>
    <w:p w:rsidR="00F3229B" w:rsidRPr="00F3229B" w:rsidRDefault="00F3229B" w:rsidP="00F3229B">
      <w:pPr>
        <w:pStyle w:val="a3"/>
        <w:shd w:val="clear" w:color="auto" w:fill="FFFFFF"/>
        <w:spacing w:beforeAutospacing="0" w:afterAutospacing="0"/>
        <w:ind w:left="171" w:right="171"/>
        <w:rPr>
          <w:color w:val="FF0000"/>
        </w:rPr>
      </w:pPr>
      <w:r w:rsidRPr="00F3229B">
        <w:rPr>
          <w:color w:val="FF0000"/>
        </w:rPr>
        <w:t>Вариант 2</w:t>
      </w:r>
    </w:p>
    <w:p w:rsidR="00F3229B" w:rsidRDefault="00F3229B" w:rsidP="00F3229B">
      <w:pPr>
        <w:pStyle w:val="a3"/>
        <w:numPr>
          <w:ilvl w:val="0"/>
          <w:numId w:val="2"/>
        </w:numPr>
        <w:shd w:val="clear" w:color="auto" w:fill="FFFFFF"/>
        <w:spacing w:beforeAutospacing="0" w:afterAutospacing="0"/>
        <w:ind w:right="171"/>
      </w:pPr>
      <w:r>
        <w:t>Уголовно-правовая к</w:t>
      </w:r>
      <w:r w:rsidRPr="00C874CC">
        <w:t>валифи</w:t>
      </w:r>
      <w:r>
        <w:t>кация при ошибке субъекта преступления.</w:t>
      </w:r>
    </w:p>
    <w:p w:rsidR="00F3229B" w:rsidRDefault="00F3229B" w:rsidP="00F3229B">
      <w:pPr>
        <w:pStyle w:val="a3"/>
        <w:shd w:val="clear" w:color="auto" w:fill="FFFFFF"/>
        <w:spacing w:beforeAutospacing="0" w:afterAutospacing="0"/>
        <w:ind w:left="171" w:right="171"/>
      </w:pPr>
    </w:p>
    <w:p w:rsidR="00F3229B" w:rsidRDefault="00F3229B" w:rsidP="00F3229B">
      <w:pPr>
        <w:pStyle w:val="a3"/>
        <w:shd w:val="clear" w:color="auto" w:fill="FFFFFF"/>
        <w:spacing w:beforeAutospacing="0" w:afterAutospacing="0"/>
        <w:ind w:left="171" w:right="171"/>
      </w:pPr>
    </w:p>
    <w:p w:rsidR="00F3229B" w:rsidRPr="00082E93" w:rsidRDefault="00F3229B" w:rsidP="00F6229A">
      <w:pPr>
        <w:pStyle w:val="a3"/>
        <w:shd w:val="clear" w:color="auto" w:fill="FFFFFF"/>
        <w:spacing w:beforeAutospacing="0" w:afterAutospacing="0"/>
        <w:ind w:left="171" w:right="171"/>
        <w:rPr>
          <w:b/>
        </w:rPr>
      </w:pPr>
      <w:r>
        <w:t>2)</w:t>
      </w:r>
      <w:r w:rsidRPr="00082E93">
        <w:rPr>
          <w:b/>
        </w:rPr>
        <w:t>Задача 1</w:t>
      </w:r>
    </w:p>
    <w:p w:rsidR="00F3229B" w:rsidRPr="00F3229B" w:rsidRDefault="00F3229B" w:rsidP="00F3229B">
      <w:pPr>
        <w:pStyle w:val="a3"/>
        <w:shd w:val="clear" w:color="auto" w:fill="FFFFFF"/>
        <w:spacing w:beforeAutospacing="0" w:afterAutospacing="0"/>
        <w:ind w:left="171" w:right="171"/>
        <w:jc w:val="both"/>
      </w:pPr>
      <w:r w:rsidRPr="00F3229B">
        <w:lastRenderedPageBreak/>
        <w:t>Яшин и Куприянов договорились обокрасть квартиру Пахомова, воспользовавшись тем, что в ночь в квартире должна остаться одна престарелая мать хозяина квартиры. Накануне днем они достали деревянную лестницу и наняли автомашину для того, чтобы с похищенными вещами быстро скрыться с места происшествия. Опасаясь возможного обнаружения их в квартире и сопротивления со стороны Пахомовой, они решили захватить с собой холодное оружие. Яшин и Куприянов был</w:t>
      </w:r>
      <w:r>
        <w:t>и задержаны сотрудниками полиции</w:t>
      </w:r>
      <w:r w:rsidRPr="00F3229B">
        <w:t xml:space="preserve"> при попытке купить два финских ножа у Савина.</w:t>
      </w:r>
    </w:p>
    <w:p w:rsidR="00F3229B" w:rsidRDefault="00F3229B" w:rsidP="00F3229B">
      <w:pPr>
        <w:pStyle w:val="a3"/>
        <w:shd w:val="clear" w:color="auto" w:fill="FFFFFF"/>
        <w:spacing w:beforeAutospacing="0" w:afterAutospacing="0"/>
        <w:ind w:left="171" w:right="171"/>
        <w:jc w:val="both"/>
      </w:pPr>
      <w:r w:rsidRPr="00F3229B">
        <w:t>На какой стадии были пресечены преступные действия Яшина и Куприянова? Подлежит ли уголовной ответственности Савин? Назовите виды приготовления к преступлению. Определите грань между приготовлением и покушением на преступление.</w:t>
      </w:r>
      <w:r>
        <w:t xml:space="preserve"> </w:t>
      </w:r>
    </w:p>
    <w:p w:rsidR="00F3229B" w:rsidRDefault="00F3229B" w:rsidP="00F3229B">
      <w:pPr>
        <w:pStyle w:val="a3"/>
        <w:shd w:val="clear" w:color="auto" w:fill="FFFFFF"/>
        <w:spacing w:beforeAutospacing="0" w:afterAutospacing="0"/>
        <w:ind w:left="171" w:right="171"/>
        <w:jc w:val="both"/>
      </w:pPr>
    </w:p>
    <w:p w:rsidR="00F3229B" w:rsidRPr="00F3229B" w:rsidRDefault="00F3229B" w:rsidP="00F32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322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Задача 2</w:t>
      </w:r>
    </w:p>
    <w:p w:rsidR="00F3229B" w:rsidRPr="00F3229B" w:rsidRDefault="00F3229B" w:rsidP="00F32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22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Внуков и Красиков задумали совершить хищение товаров из вагонов железнодорожных составов на станции во время их стоянки. С этой целью они узнали график поездов, разработали план, ра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спреде</w:t>
      </w:r>
      <w:r w:rsidRPr="00F3229B">
        <w:rPr>
          <w:rFonts w:ascii="Times New Roman" w:eastAsia="Times New Roman" w:hAnsi="Times New Roman" w:cs="Times New Roman"/>
          <w:sz w:val="24"/>
          <w:szCs w:val="20"/>
          <w:lang w:eastAsia="ru-RU"/>
        </w:rPr>
        <w:t>лили обязанности, достали ножницы по металлу. Однако осуществить задуманное им не удалось, поскольку на следующий день Внуков был задержан за злостное хулиганство.</w:t>
      </w:r>
    </w:p>
    <w:p w:rsidR="00F3229B" w:rsidRDefault="00F3229B" w:rsidP="00F32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229B">
        <w:rPr>
          <w:rFonts w:ascii="Times New Roman" w:eastAsia="Times New Roman" w:hAnsi="Times New Roman" w:cs="Times New Roman"/>
          <w:sz w:val="24"/>
          <w:szCs w:val="20"/>
          <w:lang w:eastAsia="ru-RU"/>
        </w:rPr>
        <w:t>Определите стадию преступления, совершенного Внукомым  и Красиковым.</w:t>
      </w:r>
    </w:p>
    <w:p w:rsidR="00F3229B" w:rsidRDefault="00F3229B" w:rsidP="00F32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3229B" w:rsidRPr="00F3229B" w:rsidRDefault="00F3229B" w:rsidP="00F32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322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Задача 3</w:t>
      </w:r>
    </w:p>
    <w:p w:rsidR="00F3229B" w:rsidRPr="00F3229B" w:rsidRDefault="00F3229B" w:rsidP="00F32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Буланова с целью кражи сапог зашла в обувной магазин, откуда тайно вынесла один сапог и спрятала его, потом вновь вошла в магазин и пыталась похитить второй сапог, но была задержана у выхода из магазина. </w:t>
      </w:r>
    </w:p>
    <w:p w:rsidR="00F3229B" w:rsidRPr="00F3229B" w:rsidRDefault="00F3229B" w:rsidP="00F32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виды единых сложных преступлений и покажите их отличие от множественности преступлений. Дайте понятие совокупности преступлений и назовите ее отличие от продолжаемого преступления.</w:t>
      </w:r>
    </w:p>
    <w:p w:rsidR="00F3229B" w:rsidRPr="00F3229B" w:rsidRDefault="00F3229B" w:rsidP="00F3229B">
      <w:pPr>
        <w:pStyle w:val="a3"/>
        <w:shd w:val="clear" w:color="auto" w:fill="FFFFFF"/>
        <w:spacing w:beforeAutospacing="0" w:afterAutospacing="0"/>
        <w:ind w:left="171" w:right="171"/>
        <w:jc w:val="both"/>
      </w:pPr>
    </w:p>
    <w:p w:rsidR="00F3229B" w:rsidRDefault="00F3229B" w:rsidP="00F3229B">
      <w:pPr>
        <w:pStyle w:val="a3"/>
        <w:shd w:val="clear" w:color="auto" w:fill="FFFFFF"/>
        <w:spacing w:beforeAutospacing="0" w:afterAutospacing="0"/>
        <w:ind w:left="531" w:right="171"/>
      </w:pPr>
    </w:p>
    <w:p w:rsidR="009E3F01" w:rsidRDefault="009E3F01"/>
    <w:sectPr w:rsidR="009E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5607"/>
    <w:multiLevelType w:val="hybridMultilevel"/>
    <w:tmpl w:val="18DC1262"/>
    <w:lvl w:ilvl="0" w:tplc="D6A2BBB8">
      <w:start w:val="1"/>
      <w:numFmt w:val="decimal"/>
      <w:lvlText w:val="%1)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">
    <w:nsid w:val="3A1F0156"/>
    <w:multiLevelType w:val="hybridMultilevel"/>
    <w:tmpl w:val="B3EE4BB4"/>
    <w:lvl w:ilvl="0" w:tplc="344A5418">
      <w:start w:val="1"/>
      <w:numFmt w:val="decimal"/>
      <w:lvlText w:val="%1)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>
    <w:nsid w:val="43A1471E"/>
    <w:multiLevelType w:val="hybridMultilevel"/>
    <w:tmpl w:val="B3EE4BB4"/>
    <w:lvl w:ilvl="0" w:tplc="344A5418">
      <w:start w:val="1"/>
      <w:numFmt w:val="decimal"/>
      <w:lvlText w:val="%1)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9B"/>
    <w:rsid w:val="00285184"/>
    <w:rsid w:val="008C7169"/>
    <w:rsid w:val="009E3F01"/>
    <w:rsid w:val="00B10511"/>
    <w:rsid w:val="00F3229B"/>
    <w:rsid w:val="00F6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A8837-2611-45BF-BCB6-40EA4115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229A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2019-10-22T08:58:00Z</dcterms:created>
  <dcterms:modified xsi:type="dcterms:W3CDTF">2019-10-22T09:04:00Z</dcterms:modified>
</cp:coreProperties>
</file>